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A" w:rsidRPr="004B210F" w:rsidRDefault="004B210F" w:rsidP="003F0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VŠĮ LEKĖČIŲ AMBULATORIJA MOKAMŲ PASLAUGŲ KAINOS</w:t>
      </w:r>
      <w:r w:rsidRPr="004B2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834" w:type="dxa"/>
        <w:tblLook w:val="04A0"/>
      </w:tblPr>
      <w:tblGrid>
        <w:gridCol w:w="1026"/>
        <w:gridCol w:w="8013"/>
        <w:gridCol w:w="1559"/>
        <w:gridCol w:w="236"/>
      </w:tblGrid>
      <w:tr w:rsidR="00D16142" w:rsidTr="00D16142">
        <w:trPr>
          <w:gridAfter w:val="1"/>
          <w:wAfter w:w="236" w:type="dxa"/>
        </w:trPr>
        <w:tc>
          <w:tcPr>
            <w:tcW w:w="1026" w:type="dxa"/>
          </w:tcPr>
          <w:p w:rsidR="00D16142" w:rsidRPr="003F0BEA" w:rsidRDefault="00D16142" w:rsidP="003F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8013" w:type="dxa"/>
          </w:tcPr>
          <w:p w:rsidR="00D16142" w:rsidRPr="003F0BEA" w:rsidRDefault="00D16142" w:rsidP="003F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b/>
                <w:sz w:val="24"/>
                <w:szCs w:val="24"/>
              </w:rPr>
              <w:t>Paslaugos pavadinimas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6142" w:rsidRPr="003F0BEA" w:rsidRDefault="00D16142" w:rsidP="00DA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D16142" w:rsidTr="00D16142">
        <w:trPr>
          <w:gridAfter w:val="1"/>
          <w:wAfter w:w="236" w:type="dxa"/>
        </w:trPr>
        <w:tc>
          <w:tcPr>
            <w:tcW w:w="1026" w:type="dxa"/>
          </w:tcPr>
          <w:p w:rsidR="00D16142" w:rsidRPr="003F0BEA" w:rsidRDefault="00D1614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05001</w:t>
            </w:r>
          </w:p>
        </w:tc>
        <w:tc>
          <w:tcPr>
            <w:tcW w:w="8013" w:type="dxa"/>
          </w:tcPr>
          <w:p w:rsidR="00D16142" w:rsidRPr="003F0BEA" w:rsidRDefault="00D16142" w:rsidP="00C3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Gyventojų prisirašymas prie prie priminės sveikatos priežiūros įstaigos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6142" w:rsidRPr="00964325" w:rsidRDefault="00D16142" w:rsidP="00DA4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0,29</w:t>
            </w:r>
          </w:p>
        </w:tc>
      </w:tr>
      <w:tr w:rsidR="00D16142" w:rsidTr="00D16142">
        <w:trPr>
          <w:gridAfter w:val="1"/>
          <w:wAfter w:w="236" w:type="dxa"/>
        </w:trPr>
        <w:tc>
          <w:tcPr>
            <w:tcW w:w="1026" w:type="dxa"/>
          </w:tcPr>
          <w:p w:rsidR="00D16142" w:rsidRPr="003F0BEA" w:rsidRDefault="00D1614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8013" w:type="dxa"/>
          </w:tcPr>
          <w:p w:rsidR="00D16142" w:rsidRPr="003F0BEA" w:rsidRDefault="00D16142" w:rsidP="00C3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Gyventojų prisirašymas prie prie priminės sveikatos priežiūros įstaigos ( jeigu anksčiau nei po šešių mėnesių pasirinko kitą gydymo įstaigą)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6142" w:rsidRPr="00964325" w:rsidRDefault="00D16142" w:rsidP="00DA4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2,90</w:t>
            </w:r>
          </w:p>
        </w:tc>
      </w:tr>
      <w:tr w:rsidR="00D16142" w:rsidTr="00D16142">
        <w:trPr>
          <w:gridAfter w:val="1"/>
          <w:wAfter w:w="236" w:type="dxa"/>
        </w:trPr>
        <w:tc>
          <w:tcPr>
            <w:tcW w:w="1026" w:type="dxa"/>
          </w:tcPr>
          <w:p w:rsidR="00D16142" w:rsidRPr="003F0BEA" w:rsidRDefault="00D1614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05003</w:t>
            </w:r>
          </w:p>
        </w:tc>
        <w:tc>
          <w:tcPr>
            <w:tcW w:w="8013" w:type="dxa"/>
          </w:tcPr>
          <w:p w:rsidR="00D16142" w:rsidRPr="003F0BEA" w:rsidRDefault="00D16142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Kompensuojamų vaistų paso išdavimas ( kai grąžinamas senas KVP, arba pateikiama KVP praradimą pateisinanti pažyma)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6142" w:rsidRPr="00964325" w:rsidRDefault="00D51881" w:rsidP="00DA4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1,00</w:t>
            </w:r>
          </w:p>
        </w:tc>
      </w:tr>
      <w:tr w:rsidR="00D16142" w:rsidRPr="003F0BEA" w:rsidTr="00D16142">
        <w:trPr>
          <w:gridAfter w:val="1"/>
          <w:wAfter w:w="236" w:type="dxa"/>
        </w:trPr>
        <w:tc>
          <w:tcPr>
            <w:tcW w:w="1026" w:type="dxa"/>
          </w:tcPr>
          <w:p w:rsidR="00D16142" w:rsidRPr="003F0BEA" w:rsidRDefault="00D1614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05004</w:t>
            </w:r>
          </w:p>
        </w:tc>
        <w:tc>
          <w:tcPr>
            <w:tcW w:w="8013" w:type="dxa"/>
          </w:tcPr>
          <w:p w:rsidR="00D16142" w:rsidRPr="003F0BEA" w:rsidRDefault="00D16142" w:rsidP="00C3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Kompensuojamų vaistų paso išdavimas ( kai nergąžinamas senas KVP 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6142" w:rsidRPr="00964325" w:rsidRDefault="00D16142" w:rsidP="00DA4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</w:t>
            </w:r>
            <w:r w:rsidR="00D51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D16142" w:rsidRPr="003F0BEA" w:rsidTr="00D16142">
        <w:trPr>
          <w:gridAfter w:val="1"/>
          <w:wAfter w:w="236" w:type="dxa"/>
        </w:trPr>
        <w:tc>
          <w:tcPr>
            <w:tcW w:w="1026" w:type="dxa"/>
          </w:tcPr>
          <w:p w:rsidR="00D16142" w:rsidRDefault="00D1614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05005</w:t>
            </w:r>
          </w:p>
        </w:tc>
        <w:tc>
          <w:tcPr>
            <w:tcW w:w="8013" w:type="dxa"/>
          </w:tcPr>
          <w:p w:rsidR="00D16142" w:rsidRDefault="00D16142" w:rsidP="0097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Kompensuojamojo recepto perrašymas, neįsigijus vaisto per recepto galiojimo laikotarpį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6142" w:rsidRPr="00964325" w:rsidRDefault="00D16142" w:rsidP="00DA4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1,45</w:t>
            </w:r>
          </w:p>
        </w:tc>
      </w:tr>
      <w:tr w:rsidR="00D16142" w:rsidRPr="003F0BEA" w:rsidTr="00D16142">
        <w:trPr>
          <w:gridAfter w:val="1"/>
          <w:wAfter w:w="236" w:type="dxa"/>
        </w:trPr>
        <w:tc>
          <w:tcPr>
            <w:tcW w:w="1026" w:type="dxa"/>
          </w:tcPr>
          <w:p w:rsidR="00D16142" w:rsidRDefault="00D1614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05006</w:t>
            </w:r>
          </w:p>
        </w:tc>
        <w:tc>
          <w:tcPr>
            <w:tcW w:w="8013" w:type="dxa"/>
          </w:tcPr>
          <w:p w:rsidR="00D16142" w:rsidRPr="001702E5" w:rsidRDefault="00D16142" w:rsidP="00C3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5">
              <w:rPr>
                <w:rFonts w:ascii="Times New Roman" w:hAnsi="Times New Roman" w:cs="Times New Roman"/>
                <w:sz w:val="24"/>
                <w:szCs w:val="24"/>
              </w:rPr>
              <w:t>Medicininių dokumentų perrašymas pacientui prašant gydymo tikslais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6142" w:rsidRPr="00964325" w:rsidRDefault="00D16142" w:rsidP="00DA4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2,32</w:t>
            </w:r>
          </w:p>
        </w:tc>
      </w:tr>
      <w:tr w:rsidR="00D16142" w:rsidRPr="003F0BEA" w:rsidTr="00D16142">
        <w:trPr>
          <w:gridAfter w:val="1"/>
          <w:wAfter w:w="236" w:type="dxa"/>
        </w:trPr>
        <w:tc>
          <w:tcPr>
            <w:tcW w:w="1026" w:type="dxa"/>
          </w:tcPr>
          <w:p w:rsidR="00D16142" w:rsidRPr="003F0BEA" w:rsidRDefault="00D1614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05007</w:t>
            </w:r>
          </w:p>
        </w:tc>
        <w:tc>
          <w:tcPr>
            <w:tcW w:w="8013" w:type="dxa"/>
          </w:tcPr>
          <w:p w:rsidR="00D16142" w:rsidRPr="003F0BEA" w:rsidRDefault="00D16142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kopijavimas ( 1 lapas 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6142" w:rsidRPr="00964325" w:rsidRDefault="00D16142" w:rsidP="00DA4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0,05</w:t>
            </w:r>
          </w:p>
        </w:tc>
      </w:tr>
      <w:tr w:rsidR="00D16142" w:rsidRPr="003F0BEA" w:rsidTr="00D16142">
        <w:trPr>
          <w:gridAfter w:val="1"/>
          <w:wAfter w:w="236" w:type="dxa"/>
        </w:trPr>
        <w:tc>
          <w:tcPr>
            <w:tcW w:w="1026" w:type="dxa"/>
          </w:tcPr>
          <w:p w:rsidR="00D16142" w:rsidRDefault="00D1614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O1R</w:t>
            </w:r>
          </w:p>
        </w:tc>
        <w:tc>
          <w:tcPr>
            <w:tcW w:w="8013" w:type="dxa"/>
          </w:tcPr>
          <w:p w:rsidR="00D16142" w:rsidRDefault="00D16142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Registracija internetu į NDNT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6142" w:rsidRPr="00964325" w:rsidRDefault="00D16142" w:rsidP="00DA4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0,83</w:t>
            </w:r>
          </w:p>
        </w:tc>
      </w:tr>
      <w:tr w:rsidR="00D16142" w:rsidRPr="003F0BEA" w:rsidTr="00D16142">
        <w:tc>
          <w:tcPr>
            <w:tcW w:w="1026" w:type="dxa"/>
          </w:tcPr>
          <w:p w:rsidR="00D16142" w:rsidRDefault="00D1614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O2R</w:t>
            </w:r>
          </w:p>
        </w:tc>
        <w:tc>
          <w:tcPr>
            <w:tcW w:w="8013" w:type="dxa"/>
          </w:tcPr>
          <w:p w:rsidR="00D16142" w:rsidRDefault="00D16142" w:rsidP="0007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Kraujo tyrimų paėmimas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6142" w:rsidRDefault="00D16142" w:rsidP="00DA4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1,90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6142" w:rsidRPr="003F0BEA" w:rsidRDefault="00D16142"/>
        </w:tc>
      </w:tr>
    </w:tbl>
    <w:p w:rsidR="003F0BEA" w:rsidRPr="003F0BEA" w:rsidRDefault="003F0BEA" w:rsidP="000679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0BEA" w:rsidRPr="003F0BEA" w:rsidSect="0059444E">
      <w:headerReference w:type="default" r:id="rId6"/>
      <w:pgSz w:w="11906" w:h="16838"/>
      <w:pgMar w:top="1361" w:right="567" w:bottom="244" w:left="85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FE" w:rsidRDefault="00D211FE" w:rsidP="00D32D5D">
      <w:pPr>
        <w:spacing w:after="0" w:line="240" w:lineRule="auto"/>
      </w:pPr>
      <w:r>
        <w:separator/>
      </w:r>
    </w:p>
  </w:endnote>
  <w:endnote w:type="continuationSeparator" w:id="0">
    <w:p w:rsidR="00D211FE" w:rsidRDefault="00D211FE" w:rsidP="00D3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FE" w:rsidRDefault="00D211FE" w:rsidP="00D32D5D">
      <w:pPr>
        <w:spacing w:after="0" w:line="240" w:lineRule="auto"/>
      </w:pPr>
      <w:r>
        <w:separator/>
      </w:r>
    </w:p>
  </w:footnote>
  <w:footnote w:type="continuationSeparator" w:id="0">
    <w:p w:rsidR="00D211FE" w:rsidRDefault="00D211FE" w:rsidP="00D3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5D" w:rsidRPr="00007077" w:rsidRDefault="00D32D5D" w:rsidP="00D32D5D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007077">
      <w:rPr>
        <w:rFonts w:ascii="Times New Roman" w:hAnsi="Times New Roman" w:cs="Times New Roman"/>
        <w:sz w:val="20"/>
        <w:szCs w:val="20"/>
      </w:rPr>
      <w:t xml:space="preserve">Patvirtinta </w:t>
    </w:r>
  </w:p>
  <w:p w:rsidR="00D32D5D" w:rsidRPr="00007077" w:rsidRDefault="006F750C" w:rsidP="00D32D5D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007077">
      <w:rPr>
        <w:rFonts w:ascii="Times New Roman" w:hAnsi="Times New Roman" w:cs="Times New Roman"/>
        <w:sz w:val="20"/>
        <w:szCs w:val="20"/>
      </w:rPr>
      <w:t>Všį Lekėčių ambulatorija</w:t>
    </w:r>
  </w:p>
  <w:p w:rsidR="006F750C" w:rsidRPr="00007077" w:rsidRDefault="006F750C" w:rsidP="00D32D5D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007077">
      <w:rPr>
        <w:rFonts w:ascii="Times New Roman" w:hAnsi="Times New Roman" w:cs="Times New Roman"/>
        <w:sz w:val="20"/>
        <w:szCs w:val="20"/>
      </w:rPr>
      <w:t xml:space="preserve">Vyr. gydytojo </w:t>
    </w:r>
    <w:r w:rsidR="0059444E">
      <w:rPr>
        <w:rFonts w:ascii="Times New Roman" w:hAnsi="Times New Roman" w:cs="Times New Roman"/>
        <w:sz w:val="20"/>
        <w:szCs w:val="20"/>
      </w:rPr>
      <w:t>201</w:t>
    </w:r>
    <w:r w:rsidR="00D16142">
      <w:rPr>
        <w:rFonts w:ascii="Times New Roman" w:hAnsi="Times New Roman" w:cs="Times New Roman"/>
        <w:sz w:val="20"/>
        <w:szCs w:val="20"/>
      </w:rPr>
      <w:t>5</w:t>
    </w:r>
    <w:r w:rsidR="0059444E">
      <w:rPr>
        <w:rFonts w:ascii="Times New Roman" w:hAnsi="Times New Roman" w:cs="Times New Roman"/>
        <w:sz w:val="20"/>
        <w:szCs w:val="20"/>
      </w:rPr>
      <w:t>-0</w:t>
    </w:r>
    <w:r w:rsidR="00D16142">
      <w:rPr>
        <w:rFonts w:ascii="Times New Roman" w:hAnsi="Times New Roman" w:cs="Times New Roman"/>
        <w:sz w:val="20"/>
        <w:szCs w:val="20"/>
      </w:rPr>
      <w:t>6</w:t>
    </w:r>
    <w:r w:rsidR="0059444E">
      <w:rPr>
        <w:rFonts w:ascii="Times New Roman" w:hAnsi="Times New Roman" w:cs="Times New Roman"/>
        <w:sz w:val="20"/>
        <w:szCs w:val="20"/>
      </w:rPr>
      <w:t>-1</w:t>
    </w:r>
    <w:r w:rsidR="00D16142">
      <w:rPr>
        <w:rFonts w:ascii="Times New Roman" w:hAnsi="Times New Roman" w:cs="Times New Roman"/>
        <w:sz w:val="20"/>
        <w:szCs w:val="20"/>
      </w:rPr>
      <w:t>2</w:t>
    </w:r>
  </w:p>
  <w:p w:rsidR="006F750C" w:rsidRPr="00007077" w:rsidRDefault="0059444E" w:rsidP="00D32D5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Įsalymu Nr. V-1</w:t>
    </w:r>
    <w:r w:rsidR="00D16142">
      <w:rPr>
        <w:rFonts w:ascii="Times New Roman" w:hAnsi="Times New Roman" w:cs="Times New Roman"/>
        <w:sz w:val="20"/>
        <w:szCs w:val="20"/>
      </w:rPr>
      <w:t>2</w:t>
    </w:r>
  </w:p>
  <w:p w:rsidR="006F750C" w:rsidRPr="00007077" w:rsidRDefault="00D16142" w:rsidP="00D32D5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</w:t>
    </w:r>
    <w:r w:rsidR="006F750C" w:rsidRPr="00007077">
      <w:rPr>
        <w:rFonts w:ascii="Times New Roman" w:hAnsi="Times New Roman" w:cs="Times New Roman"/>
        <w:sz w:val="20"/>
        <w:szCs w:val="20"/>
      </w:rPr>
      <w:t xml:space="preserve"> priedas</w:t>
    </w:r>
  </w:p>
  <w:p w:rsidR="00D32D5D" w:rsidRDefault="00D32D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F0BEA"/>
    <w:rsid w:val="00007077"/>
    <w:rsid w:val="000679EB"/>
    <w:rsid w:val="00070890"/>
    <w:rsid w:val="000D1052"/>
    <w:rsid w:val="001702E5"/>
    <w:rsid w:val="00185DF5"/>
    <w:rsid w:val="00197721"/>
    <w:rsid w:val="001E4240"/>
    <w:rsid w:val="002A6CC2"/>
    <w:rsid w:val="002D1A96"/>
    <w:rsid w:val="0032008C"/>
    <w:rsid w:val="003F0BEA"/>
    <w:rsid w:val="003F7F4A"/>
    <w:rsid w:val="004240D8"/>
    <w:rsid w:val="004445E2"/>
    <w:rsid w:val="004B210F"/>
    <w:rsid w:val="004B44DE"/>
    <w:rsid w:val="004F6C18"/>
    <w:rsid w:val="00573CBB"/>
    <w:rsid w:val="0059444E"/>
    <w:rsid w:val="0062692B"/>
    <w:rsid w:val="00644440"/>
    <w:rsid w:val="0068616C"/>
    <w:rsid w:val="00693DFA"/>
    <w:rsid w:val="006A5B5F"/>
    <w:rsid w:val="006F750C"/>
    <w:rsid w:val="0078199F"/>
    <w:rsid w:val="00835585"/>
    <w:rsid w:val="008448DE"/>
    <w:rsid w:val="008F6B17"/>
    <w:rsid w:val="0092356F"/>
    <w:rsid w:val="00964325"/>
    <w:rsid w:val="00987E15"/>
    <w:rsid w:val="00AE461F"/>
    <w:rsid w:val="00B01448"/>
    <w:rsid w:val="00BA4D78"/>
    <w:rsid w:val="00BD0707"/>
    <w:rsid w:val="00C1020A"/>
    <w:rsid w:val="00C36D8F"/>
    <w:rsid w:val="00CC63D0"/>
    <w:rsid w:val="00CE7D50"/>
    <w:rsid w:val="00D16142"/>
    <w:rsid w:val="00D211FE"/>
    <w:rsid w:val="00D32D5D"/>
    <w:rsid w:val="00D51881"/>
    <w:rsid w:val="00DA6375"/>
    <w:rsid w:val="00E3447E"/>
    <w:rsid w:val="00EB5EC6"/>
    <w:rsid w:val="00F8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5D"/>
  </w:style>
  <w:style w:type="paragraph" w:styleId="Footer">
    <w:name w:val="footer"/>
    <w:basedOn w:val="Normal"/>
    <w:link w:val="FooterChar"/>
    <w:uiPriority w:val="99"/>
    <w:semiHidden/>
    <w:unhideWhenUsed/>
    <w:rsid w:val="00D32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D5D"/>
  </w:style>
  <w:style w:type="paragraph" w:styleId="NoSpacing">
    <w:name w:val="No Spacing"/>
    <w:link w:val="NoSpacingChar"/>
    <w:uiPriority w:val="1"/>
    <w:qFormat/>
    <w:rsid w:val="00D32D5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2D5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2013-08-05T10:43:00Z</cp:lastPrinted>
  <dcterms:created xsi:type="dcterms:W3CDTF">2017-02-13T09:41:00Z</dcterms:created>
  <dcterms:modified xsi:type="dcterms:W3CDTF">2017-02-13T09:41:00Z</dcterms:modified>
</cp:coreProperties>
</file>