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7CD7" w14:textId="4091453C" w:rsidR="00DB6F35" w:rsidRPr="006D7D04" w:rsidRDefault="007A5D67" w:rsidP="00150730">
      <w:pPr>
        <w:spacing w:after="0" w:line="240" w:lineRule="auto"/>
        <w:rPr>
          <w:rFonts w:ascii="Times New Roman" w:hAnsi="Times New Roman" w:cs="Times New Roman"/>
          <w:bCs/>
          <w:lang w:val="lt-LT"/>
        </w:rPr>
      </w:pPr>
      <w:r w:rsidRPr="006D7D04">
        <w:rPr>
          <w:rFonts w:ascii="Times New Roman" w:hAnsi="Times New Roman" w:cs="Times New Roman"/>
          <w:bCs/>
          <w:lang w:val="lt-LT"/>
        </w:rPr>
        <w:t xml:space="preserve">                  </w:t>
      </w:r>
    </w:p>
    <w:p w14:paraId="5E310837" w14:textId="5D314E3D" w:rsidR="00E573E2" w:rsidRPr="006D7D04" w:rsidRDefault="001B36AA" w:rsidP="001B36AA">
      <w:pPr>
        <w:spacing w:after="0" w:line="240" w:lineRule="auto"/>
        <w:jc w:val="both"/>
        <w:rPr>
          <w:rFonts w:ascii="Times New Roman" w:hAnsi="Times New Roman" w:cs="Times New Roman"/>
          <w:bCs/>
          <w:lang w:val="lt-LT"/>
        </w:rPr>
      </w:pPr>
      <w:r w:rsidRPr="006D7D04">
        <w:rPr>
          <w:rFonts w:ascii="Times New Roman" w:hAnsi="Times New Roman" w:cs="Times New Roman"/>
          <w:bCs/>
          <w:lang w:val="lt-LT"/>
        </w:rPr>
        <w:t xml:space="preserve">                                                                             </w:t>
      </w:r>
      <w:r w:rsidR="00E573E2" w:rsidRPr="006D7D04">
        <w:rPr>
          <w:rFonts w:ascii="Times New Roman" w:hAnsi="Times New Roman" w:cs="Times New Roman"/>
          <w:bCs/>
          <w:lang w:val="lt-LT"/>
        </w:rPr>
        <w:t>PATVIRTINTA</w:t>
      </w:r>
    </w:p>
    <w:p w14:paraId="1A150418" w14:textId="049D3FB7" w:rsidR="007A5D67" w:rsidRPr="006D7D04" w:rsidRDefault="007A5D67" w:rsidP="001B36AA">
      <w:pPr>
        <w:spacing w:after="0" w:line="240" w:lineRule="auto"/>
        <w:jc w:val="both"/>
        <w:rPr>
          <w:rFonts w:ascii="Times New Roman" w:hAnsi="Times New Roman" w:cs="Times New Roman"/>
          <w:bCs/>
          <w:lang w:val="lt-LT"/>
        </w:rPr>
      </w:pPr>
      <w:r w:rsidRPr="006D7D04">
        <w:rPr>
          <w:rFonts w:ascii="Times New Roman" w:hAnsi="Times New Roman" w:cs="Times New Roman"/>
          <w:bCs/>
          <w:lang w:val="lt-LT"/>
        </w:rPr>
        <w:t xml:space="preserve">                                                                             </w:t>
      </w:r>
      <w:r w:rsidR="006E5609">
        <w:rPr>
          <w:rFonts w:ascii="Times New Roman" w:hAnsi="Times New Roman" w:cs="Times New Roman"/>
          <w:bCs/>
          <w:lang w:val="lt-LT"/>
        </w:rPr>
        <w:t>VŠĮ Lekėčių ambulatorija vyriausi</w:t>
      </w:r>
      <w:r w:rsidR="00EF4CB2">
        <w:rPr>
          <w:rFonts w:ascii="Times New Roman" w:hAnsi="Times New Roman" w:cs="Times New Roman"/>
          <w:bCs/>
          <w:lang w:val="lt-LT"/>
        </w:rPr>
        <w:t>osios</w:t>
      </w:r>
      <w:r w:rsidR="006E5609">
        <w:rPr>
          <w:rFonts w:ascii="Times New Roman" w:hAnsi="Times New Roman" w:cs="Times New Roman"/>
          <w:bCs/>
          <w:lang w:val="lt-LT"/>
        </w:rPr>
        <w:t xml:space="preserve"> gydytojo</w:t>
      </w:r>
      <w:r w:rsidR="00EF4CB2">
        <w:rPr>
          <w:rFonts w:ascii="Times New Roman" w:hAnsi="Times New Roman" w:cs="Times New Roman"/>
          <w:bCs/>
          <w:lang w:val="lt-LT"/>
        </w:rPr>
        <w:t>s</w:t>
      </w:r>
    </w:p>
    <w:p w14:paraId="334AC597" w14:textId="077064CA" w:rsidR="00E573E2" w:rsidRPr="006D7D04" w:rsidRDefault="007A5D67" w:rsidP="001B36AA">
      <w:pPr>
        <w:spacing w:after="0" w:line="240" w:lineRule="auto"/>
        <w:jc w:val="both"/>
        <w:rPr>
          <w:rFonts w:ascii="Times New Roman" w:hAnsi="Times New Roman" w:cs="Times New Roman"/>
          <w:bCs/>
          <w:lang w:val="lt-LT"/>
        </w:rPr>
      </w:pPr>
      <w:r w:rsidRPr="006D7D04">
        <w:rPr>
          <w:rFonts w:ascii="Times New Roman" w:hAnsi="Times New Roman" w:cs="Times New Roman"/>
          <w:bCs/>
          <w:lang w:val="lt-LT"/>
        </w:rPr>
        <w:t xml:space="preserve">                                                                             </w:t>
      </w:r>
      <w:r w:rsidR="00EF4CB2">
        <w:rPr>
          <w:rFonts w:ascii="Times New Roman" w:hAnsi="Times New Roman" w:cs="Times New Roman"/>
          <w:bCs/>
          <w:lang w:val="lt-LT"/>
        </w:rPr>
        <w:t xml:space="preserve"> </w:t>
      </w:r>
      <w:r w:rsidR="00E573E2" w:rsidRPr="006D7D04">
        <w:rPr>
          <w:rFonts w:ascii="Times New Roman" w:hAnsi="Times New Roman" w:cs="Times New Roman"/>
          <w:bCs/>
          <w:highlight w:val="lightGray"/>
          <w:lang w:val="lt-LT"/>
        </w:rPr>
        <w:t>20</w:t>
      </w:r>
      <w:r w:rsidR="00EF4CB2">
        <w:rPr>
          <w:rFonts w:ascii="Times New Roman" w:hAnsi="Times New Roman" w:cs="Times New Roman"/>
          <w:bCs/>
          <w:highlight w:val="lightGray"/>
          <w:lang w:val="lt-LT"/>
        </w:rPr>
        <w:t>24</w:t>
      </w:r>
      <w:r w:rsidR="00E573E2" w:rsidRPr="006D7D04">
        <w:rPr>
          <w:rFonts w:ascii="Times New Roman" w:hAnsi="Times New Roman" w:cs="Times New Roman"/>
          <w:bCs/>
          <w:highlight w:val="lightGray"/>
          <w:lang w:val="lt-LT"/>
        </w:rPr>
        <w:t>-</w:t>
      </w:r>
      <w:r w:rsidR="00EF4CB2">
        <w:rPr>
          <w:rFonts w:ascii="Times New Roman" w:hAnsi="Times New Roman" w:cs="Times New Roman"/>
          <w:bCs/>
          <w:highlight w:val="lightGray"/>
          <w:lang w:val="lt-LT"/>
        </w:rPr>
        <w:t>0</w:t>
      </w:r>
      <w:r w:rsidR="001A2AD7">
        <w:rPr>
          <w:rFonts w:ascii="Times New Roman" w:hAnsi="Times New Roman" w:cs="Times New Roman"/>
          <w:bCs/>
          <w:highlight w:val="lightGray"/>
          <w:lang w:val="lt-LT"/>
        </w:rPr>
        <w:t>5</w:t>
      </w:r>
      <w:bookmarkStart w:id="0" w:name="_GoBack"/>
      <w:bookmarkEnd w:id="0"/>
      <w:r w:rsidR="00E573E2" w:rsidRPr="006D7D04">
        <w:rPr>
          <w:rFonts w:ascii="Times New Roman" w:hAnsi="Times New Roman" w:cs="Times New Roman"/>
          <w:bCs/>
          <w:highlight w:val="lightGray"/>
          <w:lang w:val="lt-LT"/>
        </w:rPr>
        <w:t>-</w:t>
      </w:r>
      <w:r w:rsidR="00EF4CB2">
        <w:rPr>
          <w:rFonts w:ascii="Times New Roman" w:hAnsi="Times New Roman" w:cs="Times New Roman"/>
          <w:bCs/>
          <w:lang w:val="lt-LT"/>
        </w:rPr>
        <w:t>08</w:t>
      </w:r>
      <w:r w:rsidRPr="006D7D04">
        <w:rPr>
          <w:rFonts w:ascii="Times New Roman" w:hAnsi="Times New Roman" w:cs="Times New Roman"/>
          <w:bCs/>
          <w:lang w:val="lt-LT"/>
        </w:rPr>
        <w:t xml:space="preserve"> į</w:t>
      </w:r>
      <w:r w:rsidR="00E573E2" w:rsidRPr="006D7D04">
        <w:rPr>
          <w:rFonts w:ascii="Times New Roman" w:hAnsi="Times New Roman" w:cs="Times New Roman"/>
          <w:bCs/>
          <w:lang w:val="lt-LT"/>
        </w:rPr>
        <w:t xml:space="preserve">sakymu Nr. </w:t>
      </w:r>
      <w:r w:rsidR="00EF4CB2">
        <w:rPr>
          <w:rFonts w:ascii="Times New Roman" w:hAnsi="Times New Roman" w:cs="Times New Roman"/>
          <w:bCs/>
          <w:lang w:val="lt-LT"/>
        </w:rPr>
        <w:t>V-06</w:t>
      </w:r>
    </w:p>
    <w:p w14:paraId="568B0686" w14:textId="2DEC156E" w:rsidR="00107F63" w:rsidRPr="006D7D04" w:rsidRDefault="00107F63" w:rsidP="00B908BD">
      <w:pPr>
        <w:spacing w:after="0" w:line="240" w:lineRule="auto"/>
        <w:jc w:val="center"/>
        <w:rPr>
          <w:rFonts w:ascii="Times New Roman" w:hAnsi="Times New Roman" w:cs="Times New Roman"/>
          <w:b/>
          <w:lang w:val="lt-LT"/>
        </w:rPr>
      </w:pPr>
    </w:p>
    <w:p w14:paraId="2E862643" w14:textId="04DC2C3A" w:rsidR="00E573E2" w:rsidRPr="006D7D04" w:rsidRDefault="00E573E2" w:rsidP="00B908BD">
      <w:pPr>
        <w:spacing w:after="0" w:line="240" w:lineRule="auto"/>
        <w:jc w:val="center"/>
        <w:rPr>
          <w:rFonts w:ascii="Times New Roman" w:hAnsi="Times New Roman" w:cs="Times New Roman"/>
          <w:b/>
          <w:lang w:val="lt-LT"/>
        </w:rPr>
      </w:pPr>
    </w:p>
    <w:p w14:paraId="6B769B2C" w14:textId="77777777" w:rsidR="00E573E2" w:rsidRPr="006D7D04" w:rsidRDefault="00E573E2" w:rsidP="00B908BD">
      <w:pPr>
        <w:spacing w:after="0" w:line="240" w:lineRule="auto"/>
        <w:jc w:val="center"/>
        <w:rPr>
          <w:rFonts w:ascii="Times New Roman" w:hAnsi="Times New Roman" w:cs="Times New Roman"/>
          <w:b/>
          <w:lang w:val="lt-LT"/>
        </w:rPr>
      </w:pPr>
    </w:p>
    <w:p w14:paraId="402BE816" w14:textId="7D879E1B" w:rsidR="00B742C2" w:rsidRPr="006D7D04" w:rsidRDefault="006E5609" w:rsidP="00B908BD">
      <w:pPr>
        <w:spacing w:after="0" w:line="240" w:lineRule="auto"/>
        <w:jc w:val="center"/>
        <w:rPr>
          <w:rFonts w:ascii="Times New Roman" w:hAnsi="Times New Roman" w:cs="Times New Roman"/>
          <w:b/>
          <w:lang w:val="lt-LT"/>
        </w:rPr>
      </w:pPr>
      <w:r>
        <w:rPr>
          <w:rFonts w:ascii="Times New Roman" w:hAnsi="Times New Roman" w:cs="Times New Roman"/>
          <w:b/>
          <w:lang w:val="lt-LT"/>
        </w:rPr>
        <w:t>VšĮ LEKĖČIŲ AMBULATORIJA</w:t>
      </w:r>
      <w:r w:rsidR="00036EEE" w:rsidRPr="006D7D04">
        <w:rPr>
          <w:rFonts w:ascii="Times New Roman" w:hAnsi="Times New Roman" w:cs="Times New Roman"/>
          <w:b/>
          <w:lang w:val="lt-LT"/>
        </w:rPr>
        <w:t xml:space="preserve"> ASMENS DUOMENŲ TVARKYMO TAISYKLĖS</w:t>
      </w:r>
    </w:p>
    <w:p w14:paraId="6F736CA1" w14:textId="77777777" w:rsidR="00B908BD" w:rsidRPr="006D7D04" w:rsidRDefault="00B908BD" w:rsidP="00B908BD">
      <w:pPr>
        <w:spacing w:after="0" w:line="240" w:lineRule="auto"/>
        <w:jc w:val="center"/>
        <w:rPr>
          <w:rFonts w:ascii="Times New Roman" w:hAnsi="Times New Roman" w:cs="Times New Roman"/>
          <w:b/>
          <w:lang w:val="lt-LT"/>
        </w:rPr>
      </w:pPr>
    </w:p>
    <w:p w14:paraId="3A1B581F" w14:textId="77777777" w:rsidR="00246D02" w:rsidRPr="006D7D04" w:rsidRDefault="00036EEE" w:rsidP="00B908BD">
      <w:pPr>
        <w:pStyle w:val="Sraopastraipa"/>
        <w:numPr>
          <w:ilvl w:val="0"/>
          <w:numId w:val="1"/>
        </w:numPr>
        <w:spacing w:after="0" w:line="240" w:lineRule="auto"/>
        <w:jc w:val="center"/>
        <w:rPr>
          <w:rFonts w:ascii="Times New Roman" w:eastAsia="Times New Roman" w:hAnsi="Times New Roman" w:cs="Times New Roman"/>
          <w:b/>
        </w:rPr>
      </w:pPr>
      <w:r w:rsidRPr="006D7D04">
        <w:rPr>
          <w:rFonts w:ascii="Times New Roman" w:eastAsia="Times New Roman" w:hAnsi="Times New Roman" w:cs="Times New Roman"/>
          <w:b/>
        </w:rPr>
        <w:t>BENDROSIOS NUOSTATOS</w:t>
      </w:r>
    </w:p>
    <w:p w14:paraId="46106C03" w14:textId="77777777" w:rsidR="00246D02" w:rsidRPr="006D7D04" w:rsidRDefault="00246D02" w:rsidP="00B908BD">
      <w:pPr>
        <w:pStyle w:val="Sraopastraipa"/>
        <w:spacing w:after="0" w:line="240" w:lineRule="auto"/>
        <w:ind w:left="1080"/>
        <w:rPr>
          <w:rFonts w:ascii="Times New Roman" w:eastAsia="Times New Roman" w:hAnsi="Times New Roman" w:cs="Times New Roman"/>
          <w:b/>
        </w:rPr>
      </w:pPr>
    </w:p>
    <w:p w14:paraId="7F0C8541" w14:textId="7928CC9C" w:rsidR="00C203AB" w:rsidRPr="006D7D04" w:rsidRDefault="000B44CD" w:rsidP="000B44CD">
      <w:pPr>
        <w:tabs>
          <w:tab w:val="left" w:pos="709"/>
        </w:tabs>
        <w:spacing w:after="0" w:line="240" w:lineRule="auto"/>
        <w:ind w:firstLine="360"/>
        <w:jc w:val="both"/>
        <w:rPr>
          <w:rFonts w:ascii="Times New Roman" w:eastAsia="Times New Roman" w:hAnsi="Times New Roman" w:cs="Times New Roman"/>
        </w:rPr>
      </w:pPr>
      <w:r w:rsidRPr="006D7D04">
        <w:rPr>
          <w:rFonts w:ascii="Times New Roman" w:eastAsia="Times New Roman" w:hAnsi="Times New Roman" w:cs="Times New Roman"/>
        </w:rPr>
        <w:tab/>
      </w:r>
      <w:r w:rsidR="00036EEE" w:rsidRPr="006D7D04">
        <w:rPr>
          <w:rFonts w:ascii="Times New Roman" w:eastAsia="Times New Roman" w:hAnsi="Times New Roman" w:cs="Times New Roman"/>
        </w:rPr>
        <w:t>1.</w:t>
      </w:r>
      <w:r w:rsidR="00C203AB" w:rsidRPr="006D7D04">
        <w:rPr>
          <w:rFonts w:ascii="Times New Roman" w:eastAsia="Times New Roman" w:hAnsi="Times New Roman" w:cs="Times New Roman"/>
        </w:rPr>
        <w:t xml:space="preserve"> </w:t>
      </w:r>
      <w:proofErr w:type="spellStart"/>
      <w:r w:rsidR="006E5609">
        <w:rPr>
          <w:rFonts w:ascii="Times New Roman" w:eastAsia="Times New Roman" w:hAnsi="Times New Roman" w:cs="Times New Roman"/>
        </w:rPr>
        <w:t>VšĮ</w:t>
      </w:r>
      <w:proofErr w:type="spellEnd"/>
      <w:r w:rsidR="006E5609">
        <w:rPr>
          <w:rFonts w:ascii="Times New Roman" w:eastAsia="Times New Roman" w:hAnsi="Times New Roman" w:cs="Times New Roman"/>
        </w:rPr>
        <w:t xml:space="preserve"> </w:t>
      </w:r>
      <w:proofErr w:type="spellStart"/>
      <w:r w:rsidR="006E5609">
        <w:rPr>
          <w:rFonts w:ascii="Times New Roman" w:eastAsia="Times New Roman" w:hAnsi="Times New Roman" w:cs="Times New Roman"/>
        </w:rPr>
        <w:t>Lekėčių</w:t>
      </w:r>
      <w:proofErr w:type="spellEnd"/>
      <w:r w:rsidR="006E5609">
        <w:rPr>
          <w:rFonts w:ascii="Times New Roman" w:eastAsia="Times New Roman" w:hAnsi="Times New Roman" w:cs="Times New Roman"/>
        </w:rPr>
        <w:t xml:space="preserve"> </w:t>
      </w:r>
      <w:proofErr w:type="spellStart"/>
      <w:r w:rsidR="006E5609">
        <w:rPr>
          <w:rFonts w:ascii="Times New Roman" w:eastAsia="Times New Roman" w:hAnsi="Times New Roman" w:cs="Times New Roman"/>
        </w:rPr>
        <w:t>ambulatorija</w:t>
      </w:r>
      <w:proofErr w:type="spellEnd"/>
      <w:r w:rsidR="00036EEE" w:rsidRPr="006D7D04">
        <w:rPr>
          <w:rFonts w:ascii="Times New Roman" w:eastAsia="Times New Roman" w:hAnsi="Times New Roman" w:cs="Times New Roman"/>
        </w:rPr>
        <w:t xml:space="preserve">, </w:t>
      </w:r>
      <w:proofErr w:type="spellStart"/>
      <w:r w:rsidR="009148AD" w:rsidRPr="006D7D04">
        <w:rPr>
          <w:rFonts w:ascii="Times New Roman" w:eastAsia="Times New Roman" w:hAnsi="Times New Roman" w:cs="Times New Roman"/>
        </w:rPr>
        <w:t>juridinio</w:t>
      </w:r>
      <w:proofErr w:type="spellEnd"/>
      <w:r w:rsidR="009148AD" w:rsidRPr="006D7D04">
        <w:rPr>
          <w:rFonts w:ascii="Times New Roman" w:eastAsia="Times New Roman" w:hAnsi="Times New Roman" w:cs="Times New Roman"/>
        </w:rPr>
        <w:t xml:space="preserve"> </w:t>
      </w:r>
      <w:proofErr w:type="spellStart"/>
      <w:r w:rsidR="009148AD"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kodas</w:t>
      </w:r>
      <w:proofErr w:type="spellEnd"/>
      <w:r w:rsidR="00036EEE" w:rsidRPr="006D7D04">
        <w:rPr>
          <w:rFonts w:ascii="Times New Roman" w:eastAsia="Times New Roman" w:hAnsi="Times New Roman" w:cs="Times New Roman"/>
        </w:rPr>
        <w:t xml:space="preserve"> </w:t>
      </w:r>
      <w:r w:rsidR="006E5609">
        <w:rPr>
          <w:rFonts w:ascii="Times New Roman" w:eastAsia="Times New Roman" w:hAnsi="Times New Roman" w:cs="Times New Roman"/>
        </w:rPr>
        <w:t>190809675,</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buveinės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adresas</w:t>
      </w:r>
      <w:proofErr w:type="spellEnd"/>
      <w:r w:rsidR="00036EEE" w:rsidRPr="006D7D04">
        <w:rPr>
          <w:rFonts w:ascii="Times New Roman" w:eastAsia="Times New Roman" w:hAnsi="Times New Roman" w:cs="Times New Roman"/>
        </w:rPr>
        <w:t xml:space="preserve"> </w:t>
      </w:r>
      <w:proofErr w:type="spellStart"/>
      <w:r w:rsidR="006E5609">
        <w:rPr>
          <w:rFonts w:ascii="Times New Roman" w:eastAsia="Times New Roman" w:hAnsi="Times New Roman" w:cs="Times New Roman"/>
        </w:rPr>
        <w:t>Kauno</w:t>
      </w:r>
      <w:proofErr w:type="spellEnd"/>
      <w:r w:rsidR="006E5609">
        <w:rPr>
          <w:rFonts w:ascii="Times New Roman" w:eastAsia="Times New Roman" w:hAnsi="Times New Roman" w:cs="Times New Roman"/>
        </w:rPr>
        <w:t xml:space="preserve"> g.15D-3, </w:t>
      </w:r>
      <w:proofErr w:type="spellStart"/>
      <w:r w:rsidR="006E5609">
        <w:rPr>
          <w:rFonts w:ascii="Times New Roman" w:eastAsia="Times New Roman" w:hAnsi="Times New Roman" w:cs="Times New Roman"/>
        </w:rPr>
        <w:t>Lekėčiai</w:t>
      </w:r>
      <w:proofErr w:type="spellEnd"/>
      <w:r w:rsidR="006E5609">
        <w:rPr>
          <w:rFonts w:ascii="Times New Roman" w:eastAsia="Times New Roman" w:hAnsi="Times New Roman" w:cs="Times New Roman"/>
        </w:rPr>
        <w:t xml:space="preserve">, </w:t>
      </w:r>
      <w:proofErr w:type="spellStart"/>
      <w:r w:rsidR="006E5609">
        <w:rPr>
          <w:rFonts w:ascii="Times New Roman" w:eastAsia="Times New Roman" w:hAnsi="Times New Roman" w:cs="Times New Roman"/>
        </w:rPr>
        <w:t>Šakių</w:t>
      </w:r>
      <w:proofErr w:type="spellEnd"/>
      <w:r w:rsidR="006E5609">
        <w:rPr>
          <w:rFonts w:ascii="Times New Roman" w:eastAsia="Times New Roman" w:hAnsi="Times New Roman" w:cs="Times New Roman"/>
        </w:rPr>
        <w:t xml:space="preserve"> </w:t>
      </w:r>
      <w:proofErr w:type="spellStart"/>
      <w:r w:rsidR="006E5609">
        <w:rPr>
          <w:rFonts w:ascii="Times New Roman" w:eastAsia="Times New Roman" w:hAnsi="Times New Roman" w:cs="Times New Roman"/>
        </w:rPr>
        <w:t>rajonas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taisyklių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toliau</w:t>
      </w:r>
      <w:proofErr w:type="spellEnd"/>
      <w:r w:rsidR="00036EEE" w:rsidRPr="006D7D04">
        <w:rPr>
          <w:rFonts w:ascii="Times New Roman" w:eastAsia="Times New Roman" w:hAnsi="Times New Roman" w:cs="Times New Roman"/>
        </w:rPr>
        <w:t xml:space="preserve"> –</w:t>
      </w:r>
      <w:r w:rsidR="000A4570"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Taisyklės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tikslas</w:t>
      </w:r>
      <w:proofErr w:type="spellEnd"/>
      <w:r w:rsidR="00036EEE" w:rsidRPr="006D7D04">
        <w:rPr>
          <w:rFonts w:ascii="Times New Roman" w:eastAsia="Times New Roman" w:hAnsi="Times New Roman" w:cs="Times New Roman"/>
        </w:rPr>
        <w:t xml:space="preserve"> –</w:t>
      </w:r>
      <w:r w:rsidR="009148AD"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reglamentuoti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tvarkymą</w:t>
      </w:r>
      <w:proofErr w:type="spellEnd"/>
      <w:r w:rsidR="00036EEE" w:rsidRPr="006D7D04">
        <w:rPr>
          <w:rFonts w:ascii="Times New Roman" w:eastAsia="Times New Roman" w:hAnsi="Times New Roman" w:cs="Times New Roman"/>
        </w:rPr>
        <w:t xml:space="preserve"> </w:t>
      </w:r>
      <w:proofErr w:type="spellStart"/>
      <w:r w:rsidR="006E5609">
        <w:rPr>
          <w:rFonts w:ascii="Times New Roman" w:eastAsia="Times New Roman" w:hAnsi="Times New Roman" w:cs="Times New Roman"/>
        </w:rPr>
        <w:t>VšĮ</w:t>
      </w:r>
      <w:proofErr w:type="spellEnd"/>
      <w:r w:rsidR="006E5609">
        <w:rPr>
          <w:rFonts w:ascii="Times New Roman" w:eastAsia="Times New Roman" w:hAnsi="Times New Roman" w:cs="Times New Roman"/>
        </w:rPr>
        <w:t xml:space="preserve"> </w:t>
      </w:r>
      <w:proofErr w:type="spellStart"/>
      <w:r w:rsidR="006E5609">
        <w:rPr>
          <w:rFonts w:ascii="Times New Roman" w:eastAsia="Times New Roman" w:hAnsi="Times New Roman" w:cs="Times New Roman"/>
        </w:rPr>
        <w:t>Lekėčių</w:t>
      </w:r>
      <w:proofErr w:type="spellEnd"/>
      <w:r w:rsidR="006E5609">
        <w:rPr>
          <w:rFonts w:ascii="Times New Roman" w:eastAsia="Times New Roman" w:hAnsi="Times New Roman" w:cs="Times New Roman"/>
        </w:rPr>
        <w:t xml:space="preserve"> </w:t>
      </w:r>
      <w:proofErr w:type="spellStart"/>
      <w:r w:rsidR="006E5609">
        <w:rPr>
          <w:rFonts w:ascii="Times New Roman" w:eastAsia="Times New Roman" w:hAnsi="Times New Roman" w:cs="Times New Roman"/>
        </w:rPr>
        <w:t>ambulatorija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toliau</w:t>
      </w:r>
      <w:proofErr w:type="spellEnd"/>
      <w:r w:rsidR="00036EEE" w:rsidRPr="006D7D04">
        <w:rPr>
          <w:rFonts w:ascii="Times New Roman" w:eastAsia="Times New Roman" w:hAnsi="Times New Roman" w:cs="Times New Roman"/>
        </w:rPr>
        <w:t xml:space="preserve"> –</w:t>
      </w:r>
      <w:r w:rsidR="004C4362" w:rsidRPr="006D7D04">
        <w:rPr>
          <w:rFonts w:ascii="Times New Roman" w:eastAsia="Times New Roman" w:hAnsi="Times New Roman" w:cs="Times New Roman"/>
        </w:rPr>
        <w:t xml:space="preserve"> </w:t>
      </w:r>
      <w:bookmarkStart w:id="1" w:name="_Hlk80459025"/>
      <w:r w:rsidR="009148AD" w:rsidRPr="006D7D04">
        <w:rPr>
          <w:rFonts w:ascii="Times New Roman" w:eastAsia="Times New Roman" w:hAnsi="Times New Roman" w:cs="Times New Roman"/>
        </w:rPr>
        <w:t>SP</w:t>
      </w:r>
      <w:r w:rsidR="009148AD" w:rsidRPr="006D7D04">
        <w:rPr>
          <w:rFonts w:ascii="Times New Roman" w:eastAsia="Times New Roman" w:hAnsi="Times New Roman" w:cs="Times New Roman"/>
          <w:lang w:val="lt-LT"/>
        </w:rPr>
        <w:t>Į</w:t>
      </w:r>
      <w:bookmarkEnd w:id="1"/>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užtikrinant</w:t>
      </w:r>
      <w:proofErr w:type="spellEnd"/>
      <w:r w:rsidR="00036EEE" w:rsidRPr="006D7D04">
        <w:rPr>
          <w:rFonts w:ascii="Times New Roman" w:eastAsia="Times New Roman" w:hAnsi="Times New Roman" w:cs="Times New Roman"/>
        </w:rPr>
        <w:t xml:space="preserve"> 2016 m. </w:t>
      </w:r>
      <w:proofErr w:type="spellStart"/>
      <w:r w:rsidR="00036EEE" w:rsidRPr="006D7D04">
        <w:rPr>
          <w:rFonts w:ascii="Times New Roman" w:eastAsia="Times New Roman" w:hAnsi="Times New Roman" w:cs="Times New Roman"/>
        </w:rPr>
        <w:t>balandžio</w:t>
      </w:r>
      <w:proofErr w:type="spellEnd"/>
      <w:r w:rsidR="00036EEE" w:rsidRPr="006D7D04">
        <w:rPr>
          <w:rFonts w:ascii="Times New Roman" w:eastAsia="Times New Roman" w:hAnsi="Times New Roman" w:cs="Times New Roman"/>
        </w:rPr>
        <w:t xml:space="preserve"> 27 d. Europos </w:t>
      </w:r>
      <w:proofErr w:type="spellStart"/>
      <w:r w:rsidR="00036EEE" w:rsidRPr="006D7D04">
        <w:rPr>
          <w:rFonts w:ascii="Times New Roman" w:eastAsia="Times New Roman" w:hAnsi="Times New Roman" w:cs="Times New Roman"/>
        </w:rPr>
        <w:t>Parlamento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Tarybos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reglamento</w:t>
      </w:r>
      <w:proofErr w:type="spellEnd"/>
      <w:r w:rsidR="00036EEE" w:rsidRPr="006D7D04">
        <w:rPr>
          <w:rFonts w:ascii="Times New Roman" w:eastAsia="Times New Roman" w:hAnsi="Times New Roman" w:cs="Times New Roman"/>
        </w:rPr>
        <w:t xml:space="preserve"> (ES) 2016/679 </w:t>
      </w:r>
      <w:proofErr w:type="spellStart"/>
      <w:r w:rsidR="00036EEE" w:rsidRPr="006D7D04">
        <w:rPr>
          <w:rFonts w:ascii="Times New Roman" w:eastAsia="Times New Roman" w:hAnsi="Times New Roman" w:cs="Times New Roman"/>
        </w:rPr>
        <w:t>nustatytų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normų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fizinių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asmenų</w:t>
      </w:r>
      <w:proofErr w:type="spellEnd"/>
      <w:r w:rsidR="000D300B" w:rsidRPr="006D7D04">
        <w:rPr>
          <w:rFonts w:ascii="Times New Roman" w:eastAsia="Times New Roman" w:hAnsi="Times New Roman" w:cs="Times New Roman"/>
        </w:rPr>
        <w:t xml:space="preserve"> </w:t>
      </w:r>
      <w:proofErr w:type="spellStart"/>
      <w:r w:rsidR="000D300B"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laisvo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tokių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judėjimo</w:t>
      </w:r>
      <w:proofErr w:type="spellEnd"/>
      <w:r w:rsidR="00036EEE" w:rsidRPr="006D7D04">
        <w:rPr>
          <w:rFonts w:ascii="Times New Roman" w:eastAsia="Times New Roman" w:hAnsi="Times New Roman" w:cs="Times New Roman"/>
        </w:rPr>
        <w:t>,</w:t>
      </w:r>
      <w:r w:rsidR="00C203A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kuriuo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panaikinama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Direktyva</w:t>
      </w:r>
      <w:proofErr w:type="spellEnd"/>
      <w:r w:rsidR="00036EEE" w:rsidRPr="006D7D04">
        <w:rPr>
          <w:rFonts w:ascii="Times New Roman" w:eastAsia="Times New Roman" w:hAnsi="Times New Roman" w:cs="Times New Roman"/>
        </w:rPr>
        <w:t xml:space="preserve"> 95/46/ EB</w:t>
      </w:r>
      <w:r w:rsidR="008E3790" w:rsidRPr="006D7D04">
        <w:rPr>
          <w:rFonts w:ascii="Times New Roman" w:eastAsia="Times New Roman" w:hAnsi="Times New Roman" w:cs="Times New Roman"/>
        </w:rPr>
        <w:t xml:space="preserve"> (</w:t>
      </w:r>
      <w:proofErr w:type="spellStart"/>
      <w:r w:rsidR="008E3790" w:rsidRPr="006D7D04">
        <w:rPr>
          <w:rFonts w:ascii="Times New Roman" w:eastAsia="Times New Roman" w:hAnsi="Times New Roman" w:cs="Times New Roman"/>
        </w:rPr>
        <w:t>toliau</w:t>
      </w:r>
      <w:proofErr w:type="spellEnd"/>
      <w:r w:rsidR="008E3790" w:rsidRPr="006D7D04">
        <w:rPr>
          <w:rFonts w:ascii="Times New Roman" w:eastAsia="Times New Roman" w:hAnsi="Times New Roman" w:cs="Times New Roman"/>
        </w:rPr>
        <w:t xml:space="preserve"> – </w:t>
      </w:r>
      <w:r w:rsidR="008E3790" w:rsidRPr="006D7D04">
        <w:rPr>
          <w:rFonts w:ascii="Times New Roman" w:eastAsia="Times New Roman" w:hAnsi="Times New Roman" w:cs="Times New Roman"/>
          <w:lang w:val="lt-LT"/>
        </w:rPr>
        <w:t>BDAR arba Reglamentas</w:t>
      </w:r>
      <w:r w:rsidR="008E3790" w:rsidRPr="006D7D04">
        <w:rPr>
          <w:rFonts w:ascii="Times New Roman" w:eastAsia="Times New Roman" w:hAnsi="Times New Roman" w:cs="Times New Roman"/>
        </w:rPr>
        <w:t>)</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vadovaujantis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Lietuvos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Respublikos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įstatymu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toliau</w:t>
      </w:r>
      <w:proofErr w:type="spellEnd"/>
      <w:r w:rsidR="00036EEE" w:rsidRPr="006D7D04">
        <w:rPr>
          <w:rFonts w:ascii="Times New Roman" w:eastAsia="Times New Roman" w:hAnsi="Times New Roman" w:cs="Times New Roman"/>
        </w:rPr>
        <w:t xml:space="preserve"> </w:t>
      </w:r>
      <w:r w:rsidR="00C203AB" w:rsidRPr="006D7D04">
        <w:rPr>
          <w:rFonts w:ascii="Times New Roman" w:eastAsia="Times New Roman" w:hAnsi="Times New Roman" w:cs="Times New Roman"/>
        </w:rPr>
        <w:t xml:space="preserve">– </w:t>
      </w:r>
      <w:r w:rsidR="00036EEE" w:rsidRPr="006D7D04">
        <w:rPr>
          <w:rFonts w:ascii="Times New Roman" w:eastAsia="Times New Roman" w:hAnsi="Times New Roman" w:cs="Times New Roman"/>
        </w:rPr>
        <w:t xml:space="preserve">ADTAĮ)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nustatančių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laikymąsi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įgyvendinimą</w:t>
      </w:r>
      <w:proofErr w:type="spellEnd"/>
      <w:r w:rsidR="00036EEE" w:rsidRPr="006D7D04">
        <w:rPr>
          <w:rFonts w:ascii="Times New Roman" w:eastAsia="Times New Roman" w:hAnsi="Times New Roman" w:cs="Times New Roman"/>
        </w:rPr>
        <w:t>.</w:t>
      </w:r>
    </w:p>
    <w:p w14:paraId="1E610A79" w14:textId="77777777" w:rsidR="00C203AB" w:rsidRPr="006D7D04" w:rsidRDefault="005E0525" w:rsidP="005E0525">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036EEE" w:rsidRPr="006D7D04">
        <w:rPr>
          <w:rFonts w:ascii="Times New Roman" w:eastAsia="Times New Roman" w:hAnsi="Times New Roman" w:cs="Times New Roman"/>
        </w:rPr>
        <w:t>2.</w:t>
      </w:r>
      <w:r w:rsidR="00C203A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Šių</w:t>
      </w:r>
      <w:proofErr w:type="spellEnd"/>
      <w:r w:rsidR="00036EEE" w:rsidRPr="006D7D04">
        <w:rPr>
          <w:rFonts w:ascii="Times New Roman" w:eastAsia="Times New Roman" w:hAnsi="Times New Roman" w:cs="Times New Roman"/>
        </w:rPr>
        <w:t xml:space="preserve"> </w:t>
      </w:r>
      <w:proofErr w:type="spellStart"/>
      <w:r w:rsidR="00BE37B4" w:rsidRPr="006D7D04">
        <w:rPr>
          <w:rFonts w:ascii="Times New Roman" w:eastAsia="Times New Roman" w:hAnsi="Times New Roman" w:cs="Times New Roman"/>
        </w:rPr>
        <w:t>T</w:t>
      </w:r>
      <w:r w:rsidR="00036EEE" w:rsidRPr="006D7D04">
        <w:rPr>
          <w:rFonts w:ascii="Times New Roman" w:eastAsia="Times New Roman" w:hAnsi="Times New Roman" w:cs="Times New Roman"/>
        </w:rPr>
        <w:t>aisyklių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paskirtis</w:t>
      </w:r>
      <w:proofErr w:type="spellEnd"/>
      <w:r w:rsidR="00036EEE" w:rsidRPr="006D7D04">
        <w:rPr>
          <w:rFonts w:ascii="Times New Roman" w:eastAsia="Times New Roman" w:hAnsi="Times New Roman" w:cs="Times New Roman"/>
        </w:rPr>
        <w:t xml:space="preserve"> –</w:t>
      </w:r>
      <w:r w:rsidR="00C203A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numatyti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pagrindines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įgyvendinimo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technines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C203A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organizacines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priemones</w:t>
      </w:r>
      <w:proofErr w:type="spellEnd"/>
      <w:r w:rsidR="00036EEE" w:rsidRPr="006D7D04">
        <w:rPr>
          <w:rFonts w:ascii="Times New Roman" w:eastAsia="Times New Roman" w:hAnsi="Times New Roman" w:cs="Times New Roman"/>
        </w:rPr>
        <w:t>.</w:t>
      </w:r>
      <w:r w:rsidR="00C203AB" w:rsidRPr="006D7D04">
        <w:rPr>
          <w:rFonts w:ascii="Times New Roman" w:eastAsia="Times New Roman" w:hAnsi="Times New Roman" w:cs="Times New Roman"/>
        </w:rPr>
        <w:t xml:space="preserve"> </w:t>
      </w:r>
    </w:p>
    <w:p w14:paraId="0BDB812D" w14:textId="1A4073DA" w:rsidR="00C203AB" w:rsidRPr="006D7D04" w:rsidRDefault="005E0525" w:rsidP="005E0525">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036EEE" w:rsidRPr="006D7D04">
        <w:rPr>
          <w:rFonts w:ascii="Times New Roman" w:eastAsia="Times New Roman" w:hAnsi="Times New Roman" w:cs="Times New Roman"/>
        </w:rPr>
        <w:t>3.</w:t>
      </w:r>
      <w:r w:rsidR="00C203A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Taisyklių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laikytis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visi</w:t>
      </w:r>
      <w:proofErr w:type="spellEnd"/>
      <w:r w:rsidR="00036EEE" w:rsidRPr="006D7D04">
        <w:rPr>
          <w:rFonts w:ascii="Times New Roman" w:eastAsia="Times New Roman" w:hAnsi="Times New Roman" w:cs="Times New Roman"/>
        </w:rPr>
        <w:t xml:space="preserve"> </w:t>
      </w:r>
      <w:r w:rsidR="00023D5E" w:rsidRPr="006D7D04">
        <w:rPr>
          <w:rFonts w:ascii="Times New Roman" w:eastAsia="Times New Roman" w:hAnsi="Times New Roman" w:cs="Times New Roman"/>
        </w:rPr>
        <w:t>SP</w:t>
      </w:r>
      <w:r w:rsidR="00023D5E" w:rsidRPr="006D7D04">
        <w:rPr>
          <w:rFonts w:ascii="Times New Roman" w:eastAsia="Times New Roman" w:hAnsi="Times New Roman" w:cs="Times New Roman"/>
          <w:lang w:val="lt-LT"/>
        </w:rPr>
        <w:t>Į</w:t>
      </w:r>
      <w:r w:rsidR="008E3790"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dirbantys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arba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atlikdami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savo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pareigas</w:t>
      </w:r>
      <w:proofErr w:type="spellEnd"/>
      <w:r w:rsidR="00036EEE" w:rsidRPr="006D7D04">
        <w:rPr>
          <w:rFonts w:ascii="Times New Roman" w:eastAsia="Times New Roman" w:hAnsi="Times New Roman" w:cs="Times New Roman"/>
        </w:rPr>
        <w:t xml:space="preserve"> </w:t>
      </w:r>
      <w:proofErr w:type="spellStart"/>
      <w:r w:rsidR="00BE37B4" w:rsidRPr="006D7D04">
        <w:rPr>
          <w:rFonts w:ascii="Times New Roman" w:eastAsia="Times New Roman" w:hAnsi="Times New Roman" w:cs="Times New Roman"/>
        </w:rPr>
        <w:t>tuos</w:t>
      </w:r>
      <w:proofErr w:type="spellEnd"/>
      <w:r w:rsidR="00BE37B4" w:rsidRPr="006D7D04">
        <w:rPr>
          <w:rFonts w:ascii="Times New Roman" w:eastAsia="Times New Roman" w:hAnsi="Times New Roman" w:cs="Times New Roman"/>
        </w:rPr>
        <w:t xml:space="preserve"> </w:t>
      </w:r>
      <w:proofErr w:type="spellStart"/>
      <w:r w:rsidR="00BE37B4" w:rsidRPr="006D7D04">
        <w:rPr>
          <w:rFonts w:ascii="Times New Roman" w:eastAsia="Times New Roman" w:hAnsi="Times New Roman" w:cs="Times New Roman"/>
        </w:rPr>
        <w:t>duomenis</w:t>
      </w:r>
      <w:proofErr w:type="spellEnd"/>
      <w:r w:rsidR="00BE37B4" w:rsidRPr="006D7D04">
        <w:rPr>
          <w:rFonts w:ascii="Times New Roman" w:eastAsia="Times New Roman" w:hAnsi="Times New Roman" w:cs="Times New Roman"/>
        </w:rPr>
        <w:t xml:space="preserve"> </w:t>
      </w:r>
      <w:proofErr w:type="spellStart"/>
      <w:r w:rsidR="00BE37B4" w:rsidRPr="006D7D04">
        <w:rPr>
          <w:rFonts w:ascii="Times New Roman" w:eastAsia="Times New Roman" w:hAnsi="Times New Roman" w:cs="Times New Roman"/>
        </w:rPr>
        <w:t>gali</w:t>
      </w:r>
      <w:proofErr w:type="spellEnd"/>
      <w:r w:rsidR="00BE37B4" w:rsidRPr="006D7D04">
        <w:rPr>
          <w:rFonts w:ascii="Times New Roman" w:eastAsia="Times New Roman" w:hAnsi="Times New Roman" w:cs="Times New Roman"/>
        </w:rPr>
        <w:t xml:space="preserve"> </w:t>
      </w:r>
      <w:proofErr w:type="spellStart"/>
      <w:r w:rsidR="00BE37B4" w:rsidRPr="006D7D04">
        <w:rPr>
          <w:rFonts w:ascii="Times New Roman" w:eastAsia="Times New Roman" w:hAnsi="Times New Roman" w:cs="Times New Roman"/>
        </w:rPr>
        <w:t>sužinoti</w:t>
      </w:r>
      <w:proofErr w:type="spellEnd"/>
      <w:r w:rsidR="00036EEE" w:rsidRPr="006D7D04">
        <w:rPr>
          <w:rFonts w:ascii="Times New Roman" w:eastAsia="Times New Roman" w:hAnsi="Times New Roman" w:cs="Times New Roman"/>
        </w:rPr>
        <w:t xml:space="preserve">. </w:t>
      </w:r>
    </w:p>
    <w:p w14:paraId="7EF75E2E" w14:textId="010CE77D" w:rsidR="00C203AB" w:rsidRPr="006D7D04" w:rsidRDefault="005E0525" w:rsidP="005E0525">
      <w:pPr>
        <w:tabs>
          <w:tab w:val="left" w:pos="709"/>
        </w:tabs>
        <w:spacing w:after="0" w:line="240" w:lineRule="auto"/>
        <w:ind w:firstLine="360"/>
        <w:jc w:val="both"/>
        <w:rPr>
          <w:rFonts w:ascii="Times New Roman" w:eastAsia="Times New Roman" w:hAnsi="Times New Roman" w:cs="Times New Roman"/>
        </w:rPr>
      </w:pPr>
      <w:r w:rsidRPr="006D7D04">
        <w:rPr>
          <w:rFonts w:ascii="Times New Roman" w:eastAsia="Times New Roman" w:hAnsi="Times New Roman" w:cs="Times New Roman"/>
        </w:rPr>
        <w:tab/>
      </w:r>
      <w:r w:rsidR="00C203AB" w:rsidRPr="006D7D04">
        <w:rPr>
          <w:rFonts w:ascii="Times New Roman" w:eastAsia="Times New Roman" w:hAnsi="Times New Roman" w:cs="Times New Roman"/>
        </w:rPr>
        <w:t>4</w:t>
      </w:r>
      <w:r w:rsidR="00036EEE" w:rsidRPr="006D7D04">
        <w:rPr>
          <w:rFonts w:ascii="Times New Roman" w:eastAsia="Times New Roman" w:hAnsi="Times New Roman" w:cs="Times New Roman"/>
        </w:rPr>
        <w:t>.</w:t>
      </w:r>
      <w:r w:rsidR="00C203A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Šios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Taisyklės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taikomos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fizinių</w:t>
      </w:r>
      <w:proofErr w:type="spellEnd"/>
      <w:r w:rsidR="00C203A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duomenis</w:t>
      </w:r>
      <w:proofErr w:type="spellEnd"/>
      <w:r w:rsidR="00036EEE" w:rsidRPr="006D7D04">
        <w:rPr>
          <w:rFonts w:ascii="Times New Roman" w:eastAsia="Times New Roman" w:hAnsi="Times New Roman" w:cs="Times New Roman"/>
        </w:rPr>
        <w:t xml:space="preserve"> </w:t>
      </w:r>
      <w:proofErr w:type="spellStart"/>
      <w:r w:rsidR="00C203AB" w:rsidRPr="006D7D04">
        <w:rPr>
          <w:rFonts w:ascii="Times New Roman" w:eastAsia="Times New Roman" w:hAnsi="Times New Roman" w:cs="Times New Roman"/>
        </w:rPr>
        <w:t>tiek</w:t>
      </w:r>
      <w:proofErr w:type="spellEnd"/>
      <w:r w:rsidR="00C203A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automatiniu</w:t>
      </w:r>
      <w:proofErr w:type="spellEnd"/>
      <w:r w:rsidR="00C203AB" w:rsidRPr="006D7D04">
        <w:rPr>
          <w:rFonts w:ascii="Times New Roman" w:eastAsia="Times New Roman" w:hAnsi="Times New Roman" w:cs="Times New Roman"/>
        </w:rPr>
        <w:t xml:space="preserve">, </w:t>
      </w:r>
      <w:proofErr w:type="spellStart"/>
      <w:r w:rsidR="00C203AB" w:rsidRPr="006D7D04">
        <w:rPr>
          <w:rFonts w:ascii="Times New Roman" w:eastAsia="Times New Roman" w:hAnsi="Times New Roman" w:cs="Times New Roman"/>
        </w:rPr>
        <w:t>tiek</w:t>
      </w:r>
      <w:proofErr w:type="spellEnd"/>
      <w:r w:rsidR="00C203AB" w:rsidRPr="006D7D04">
        <w:rPr>
          <w:rFonts w:ascii="Times New Roman" w:eastAsia="Times New Roman" w:hAnsi="Times New Roman" w:cs="Times New Roman"/>
        </w:rPr>
        <w:t xml:space="preserve"> </w:t>
      </w:r>
      <w:proofErr w:type="spellStart"/>
      <w:r w:rsidR="00C203AB" w:rsidRPr="006D7D04">
        <w:rPr>
          <w:rFonts w:ascii="Times New Roman" w:eastAsia="Times New Roman" w:hAnsi="Times New Roman" w:cs="Times New Roman"/>
        </w:rPr>
        <w:t>neautomatiniu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būdu</w:t>
      </w:r>
      <w:proofErr w:type="spellEnd"/>
      <w:r w:rsidR="00C203AB" w:rsidRPr="006D7D04">
        <w:rPr>
          <w:rFonts w:ascii="Times New Roman" w:eastAsia="Times New Roman" w:hAnsi="Times New Roman" w:cs="Times New Roman"/>
        </w:rPr>
        <w:t xml:space="preserve">. </w:t>
      </w:r>
      <w:r w:rsidR="00036EEE" w:rsidRPr="006D7D04">
        <w:rPr>
          <w:rFonts w:ascii="Times New Roman" w:eastAsia="Times New Roman" w:hAnsi="Times New Roman" w:cs="Times New Roman"/>
        </w:rPr>
        <w:t xml:space="preserve"> </w:t>
      </w:r>
      <w:proofErr w:type="spellStart"/>
      <w:r w:rsidR="00C203AB" w:rsidRPr="006D7D04">
        <w:rPr>
          <w:rFonts w:ascii="Times New Roman" w:eastAsia="Times New Roman" w:hAnsi="Times New Roman" w:cs="Times New Roman"/>
        </w:rPr>
        <w:t>Šios</w:t>
      </w:r>
      <w:proofErr w:type="spellEnd"/>
      <w:r w:rsidR="00C203AB" w:rsidRPr="006D7D04">
        <w:rPr>
          <w:rFonts w:ascii="Times New Roman" w:eastAsia="Times New Roman" w:hAnsi="Times New Roman" w:cs="Times New Roman"/>
        </w:rPr>
        <w:t xml:space="preserve"> </w:t>
      </w:r>
      <w:proofErr w:type="spellStart"/>
      <w:r w:rsidR="00C203AB" w:rsidRPr="006D7D04">
        <w:rPr>
          <w:rFonts w:ascii="Times New Roman" w:eastAsia="Times New Roman" w:hAnsi="Times New Roman" w:cs="Times New Roman"/>
        </w:rPr>
        <w:t>T</w:t>
      </w:r>
      <w:r w:rsidR="00036EEE" w:rsidRPr="006D7D04">
        <w:rPr>
          <w:rFonts w:ascii="Times New Roman" w:eastAsia="Times New Roman" w:hAnsi="Times New Roman" w:cs="Times New Roman"/>
        </w:rPr>
        <w:t>aisyklės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taip</w:t>
      </w:r>
      <w:proofErr w:type="spellEnd"/>
      <w:r w:rsidR="00036EEE" w:rsidRPr="006D7D04">
        <w:rPr>
          <w:rFonts w:ascii="Times New Roman" w:eastAsia="Times New Roman" w:hAnsi="Times New Roman" w:cs="Times New Roman"/>
        </w:rPr>
        <w:t xml:space="preserve"> pat </w:t>
      </w:r>
      <w:proofErr w:type="spellStart"/>
      <w:r w:rsidR="00036EEE" w:rsidRPr="006D7D04">
        <w:rPr>
          <w:rFonts w:ascii="Times New Roman" w:eastAsia="Times New Roman" w:hAnsi="Times New Roman" w:cs="Times New Roman"/>
        </w:rPr>
        <w:t>nustato</w:t>
      </w:r>
      <w:proofErr w:type="spellEnd"/>
      <w:r w:rsidR="008E3790" w:rsidRPr="006D7D04">
        <w:rPr>
          <w:rFonts w:ascii="Times New Roman" w:eastAsia="Times New Roman" w:hAnsi="Times New Roman" w:cs="Times New Roman"/>
        </w:rPr>
        <w:t xml:space="preserve"> </w:t>
      </w:r>
      <w:r w:rsidR="00023D5E" w:rsidRPr="006D7D04">
        <w:rPr>
          <w:rFonts w:ascii="Times New Roman" w:eastAsia="Times New Roman" w:hAnsi="Times New Roman" w:cs="Times New Roman"/>
        </w:rPr>
        <w:t>SP</w:t>
      </w:r>
      <w:r w:rsidR="00023D5E"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darbuotojų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atsakomybę</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duomenis</w:t>
      </w:r>
      <w:proofErr w:type="spellEnd"/>
      <w:r w:rsidR="00036EEE" w:rsidRPr="006D7D04">
        <w:rPr>
          <w:rFonts w:ascii="Times New Roman" w:eastAsia="Times New Roman" w:hAnsi="Times New Roman" w:cs="Times New Roman"/>
        </w:rPr>
        <w:t>.</w:t>
      </w:r>
    </w:p>
    <w:p w14:paraId="72E50BCF" w14:textId="77777777" w:rsidR="00C203AB" w:rsidRPr="006D7D04" w:rsidRDefault="00C203AB" w:rsidP="00B908BD">
      <w:pPr>
        <w:spacing w:after="0" w:line="240" w:lineRule="auto"/>
        <w:jc w:val="both"/>
        <w:rPr>
          <w:rFonts w:ascii="Times New Roman" w:eastAsia="Times New Roman" w:hAnsi="Times New Roman" w:cs="Times New Roman"/>
        </w:rPr>
      </w:pPr>
    </w:p>
    <w:p w14:paraId="58030334" w14:textId="77777777" w:rsidR="00036EEE" w:rsidRPr="006D7D04" w:rsidRDefault="00036EEE" w:rsidP="00B908BD">
      <w:pPr>
        <w:pStyle w:val="Sraopastraipa"/>
        <w:numPr>
          <w:ilvl w:val="0"/>
          <w:numId w:val="1"/>
        </w:numPr>
        <w:spacing w:after="0" w:line="240" w:lineRule="auto"/>
        <w:jc w:val="center"/>
        <w:rPr>
          <w:rFonts w:ascii="Times New Roman" w:eastAsia="Times New Roman" w:hAnsi="Times New Roman" w:cs="Times New Roman"/>
          <w:b/>
        </w:rPr>
      </w:pPr>
      <w:r w:rsidRPr="006D7D04">
        <w:rPr>
          <w:rFonts w:ascii="Times New Roman" w:eastAsia="Times New Roman" w:hAnsi="Times New Roman" w:cs="Times New Roman"/>
          <w:b/>
        </w:rPr>
        <w:t>PAGRINDINĖS SĄVOKOS</w:t>
      </w:r>
    </w:p>
    <w:p w14:paraId="069EB73D" w14:textId="77777777" w:rsidR="00C203AB" w:rsidRPr="006D7D04" w:rsidRDefault="00C203AB" w:rsidP="00B908BD">
      <w:pPr>
        <w:pStyle w:val="Sraopastraipa"/>
        <w:spacing w:after="0" w:line="240" w:lineRule="auto"/>
        <w:ind w:left="1080"/>
        <w:rPr>
          <w:rFonts w:ascii="Times New Roman" w:eastAsia="Times New Roman" w:hAnsi="Times New Roman" w:cs="Times New Roman"/>
          <w:b/>
        </w:rPr>
      </w:pPr>
    </w:p>
    <w:p w14:paraId="4766B886" w14:textId="77777777" w:rsidR="00685226" w:rsidRPr="006D7D04" w:rsidRDefault="00B30249" w:rsidP="00B30249">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EA3EB1" w:rsidRPr="006D7D04">
        <w:rPr>
          <w:rFonts w:ascii="Times New Roman" w:hAnsi="Times New Roman" w:cs="Times New Roman"/>
        </w:rPr>
        <w:t>5</w:t>
      </w:r>
      <w:r w:rsidR="00036EEE" w:rsidRPr="006D7D04">
        <w:rPr>
          <w:rFonts w:ascii="Times New Roman" w:hAnsi="Times New Roman" w:cs="Times New Roman"/>
        </w:rPr>
        <w:t>.</w:t>
      </w:r>
      <w:r w:rsidR="00EA3EB1" w:rsidRPr="006D7D04">
        <w:rPr>
          <w:rFonts w:ascii="Times New Roman" w:hAnsi="Times New Roman" w:cs="Times New Roman"/>
        </w:rPr>
        <w:t xml:space="preserve"> </w:t>
      </w:r>
      <w:proofErr w:type="spellStart"/>
      <w:r w:rsidR="00036EEE" w:rsidRPr="006D7D04">
        <w:rPr>
          <w:rFonts w:ascii="Times New Roman" w:hAnsi="Times New Roman" w:cs="Times New Roman"/>
          <w:b/>
          <w:bCs/>
        </w:rPr>
        <w:t>Asmens</w:t>
      </w:r>
      <w:proofErr w:type="spellEnd"/>
      <w:r w:rsidR="00036EEE" w:rsidRPr="006D7D04">
        <w:rPr>
          <w:rFonts w:ascii="Times New Roman" w:hAnsi="Times New Roman" w:cs="Times New Roman"/>
          <w:b/>
          <w:bCs/>
        </w:rPr>
        <w:t xml:space="preserve"> </w:t>
      </w:r>
      <w:proofErr w:type="spellStart"/>
      <w:r w:rsidR="00036EEE" w:rsidRPr="006D7D04">
        <w:rPr>
          <w:rFonts w:ascii="Times New Roman" w:hAnsi="Times New Roman" w:cs="Times New Roman"/>
          <w:b/>
          <w:bCs/>
        </w:rPr>
        <w:t>duomenys</w:t>
      </w:r>
      <w:proofErr w:type="spellEnd"/>
      <w:r w:rsidR="00036EEE" w:rsidRPr="006D7D04">
        <w:rPr>
          <w:rFonts w:ascii="Times New Roman" w:hAnsi="Times New Roman" w:cs="Times New Roman"/>
        </w:rPr>
        <w:t xml:space="preserve"> –</w:t>
      </w:r>
      <w:r w:rsidR="00EA3EB1" w:rsidRPr="006D7D04">
        <w:rPr>
          <w:rFonts w:ascii="Times New Roman" w:hAnsi="Times New Roman" w:cs="Times New Roman"/>
        </w:rPr>
        <w:t xml:space="preserve"> </w:t>
      </w:r>
      <w:r w:rsidR="00036EEE" w:rsidRPr="006D7D04">
        <w:rPr>
          <w:rFonts w:ascii="Times New Roman" w:hAnsi="Times New Roman" w:cs="Times New Roman"/>
        </w:rPr>
        <w:t xml:space="preserve">bet </w:t>
      </w:r>
      <w:proofErr w:type="spellStart"/>
      <w:r w:rsidR="00036EEE" w:rsidRPr="006D7D04">
        <w:rPr>
          <w:rFonts w:ascii="Times New Roman" w:hAnsi="Times New Roman" w:cs="Times New Roman"/>
        </w:rPr>
        <w:t>k</w:t>
      </w:r>
      <w:r w:rsidR="00A516F5" w:rsidRPr="006D7D04">
        <w:rPr>
          <w:rFonts w:ascii="Times New Roman" w:hAnsi="Times New Roman" w:cs="Times New Roman"/>
        </w:rPr>
        <w:t>okia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informacija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susijusi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fiziniu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asmeniu</w:t>
      </w:r>
      <w:proofErr w:type="spellEnd"/>
      <w:r w:rsidR="00036EEE" w:rsidRPr="006D7D04">
        <w:rPr>
          <w:rFonts w:ascii="Times New Roman" w:hAnsi="Times New Roman" w:cs="Times New Roman"/>
        </w:rPr>
        <w:t xml:space="preserve"> </w:t>
      </w:r>
      <w:r w:rsidR="00EA3EB1" w:rsidRPr="006D7D04">
        <w:rPr>
          <w:rFonts w:ascii="Times New Roman" w:hAnsi="Times New Roman" w:cs="Times New Roman"/>
        </w:rPr>
        <w:t>(</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subjektu</w:t>
      </w:r>
      <w:proofErr w:type="spellEnd"/>
      <w:r w:rsidR="00EA3EB1" w:rsidRPr="006D7D04">
        <w:rPr>
          <w:rFonts w:ascii="Times New Roman" w:hAnsi="Times New Roman" w:cs="Times New Roman"/>
        </w:rPr>
        <w:t>)</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tapatybė</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yra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žinoma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arba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gali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būti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tiesiogiai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netiesiogiai</w:t>
      </w:r>
      <w:proofErr w:type="spellEnd"/>
      <w:r w:rsidR="00036EEE" w:rsidRPr="006D7D04">
        <w:rPr>
          <w:rFonts w:ascii="Times New Roman" w:hAnsi="Times New Roman" w:cs="Times New Roman"/>
        </w:rPr>
        <w:t xml:space="preserve"> </w:t>
      </w:r>
      <w:proofErr w:type="spellStart"/>
      <w:r w:rsidR="00A516F5" w:rsidRPr="006D7D04">
        <w:rPr>
          <w:rFonts w:ascii="Times New Roman" w:hAnsi="Times New Roman" w:cs="Times New Roman"/>
        </w:rPr>
        <w:t>su</w:t>
      </w:r>
      <w:r w:rsidR="00036EEE" w:rsidRPr="006D7D04">
        <w:rPr>
          <w:rFonts w:ascii="Times New Roman" w:hAnsi="Times New Roman" w:cs="Times New Roman"/>
        </w:rPr>
        <w:t>žinoma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pagal</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identifikatorių</w:t>
      </w:r>
      <w:proofErr w:type="spellEnd"/>
      <w:r w:rsidR="00EA3EB1" w:rsidRPr="006D7D04">
        <w:rPr>
          <w:rFonts w:ascii="Times New Roman" w:hAnsi="Times New Roman" w:cs="Times New Roman"/>
        </w:rPr>
        <w:t xml:space="preserve"> (</w:t>
      </w:r>
      <w:proofErr w:type="spellStart"/>
      <w:r w:rsidR="00036EEE" w:rsidRPr="006D7D04">
        <w:rPr>
          <w:rFonts w:ascii="Times New Roman" w:hAnsi="Times New Roman" w:cs="Times New Roman"/>
        </w:rPr>
        <w:t>vardą</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pavardę</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identifikavimo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numerį</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buvimo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vietos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interneto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identifikatorių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arba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pagal</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vieną</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kelis</w:t>
      </w:r>
      <w:proofErr w:type="spellEnd"/>
      <w:r w:rsidR="00036EEE" w:rsidRPr="006D7D04">
        <w:rPr>
          <w:rFonts w:ascii="Times New Roman" w:hAnsi="Times New Roman" w:cs="Times New Roman"/>
        </w:rPr>
        <w:t xml:space="preserve"> to </w:t>
      </w:r>
      <w:proofErr w:type="spellStart"/>
      <w:r w:rsidR="00036EEE" w:rsidRPr="006D7D04">
        <w:rPr>
          <w:rFonts w:ascii="Times New Roman" w:hAnsi="Times New Roman" w:cs="Times New Roman"/>
        </w:rPr>
        <w:t>fizinio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fizinės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fiziologinės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genetinės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psichinės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ekonominės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kultūrinės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socialinės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tapatybės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požymius</w:t>
      </w:r>
      <w:proofErr w:type="spellEnd"/>
      <w:r w:rsidR="00EA3EB1" w:rsidRPr="006D7D04">
        <w:rPr>
          <w:rFonts w:ascii="Times New Roman" w:hAnsi="Times New Roman" w:cs="Times New Roman"/>
        </w:rPr>
        <w:t>).</w:t>
      </w:r>
      <w:r w:rsidR="00A516F5" w:rsidRPr="006D7D04">
        <w:rPr>
          <w:rFonts w:ascii="Times New Roman" w:hAnsi="Times New Roman" w:cs="Times New Roman"/>
        </w:rPr>
        <w:t xml:space="preserve"> </w:t>
      </w:r>
    </w:p>
    <w:p w14:paraId="11E84E5E" w14:textId="14EB4821" w:rsidR="00EA3EB1" w:rsidRPr="006D7D04" w:rsidRDefault="00685226" w:rsidP="00B30249">
      <w:pPr>
        <w:tabs>
          <w:tab w:val="left" w:pos="709"/>
        </w:tabs>
        <w:spacing w:after="0" w:line="240" w:lineRule="auto"/>
        <w:jc w:val="both"/>
        <w:rPr>
          <w:rFonts w:ascii="Times New Roman" w:hAnsi="Times New Roman" w:cs="Times New Roman"/>
          <w:b/>
          <w:bCs/>
        </w:rPr>
      </w:pPr>
      <w:r w:rsidRPr="006D7D04">
        <w:rPr>
          <w:rFonts w:ascii="Times New Roman" w:hAnsi="Times New Roman" w:cs="Times New Roman"/>
        </w:rPr>
        <w:tab/>
      </w:r>
      <w:r w:rsidR="00023D5E" w:rsidRPr="006D7D04">
        <w:rPr>
          <w:rFonts w:ascii="Times New Roman" w:hAnsi="Times New Roman" w:cs="Times New Roman"/>
          <w:b/>
          <w:bCs/>
        </w:rPr>
        <w:t>SP</w:t>
      </w:r>
      <w:r w:rsidR="00023D5E" w:rsidRPr="006D7D04">
        <w:rPr>
          <w:rFonts w:ascii="Times New Roman" w:hAnsi="Times New Roman" w:cs="Times New Roman"/>
          <w:b/>
          <w:bCs/>
          <w:lang w:val="lt-LT"/>
        </w:rPr>
        <w:t>Į</w:t>
      </w:r>
      <w:r w:rsidR="00A516F5" w:rsidRPr="006D7D04">
        <w:rPr>
          <w:rFonts w:ascii="Times New Roman" w:hAnsi="Times New Roman" w:cs="Times New Roman"/>
          <w:b/>
          <w:bCs/>
        </w:rPr>
        <w:t xml:space="preserve"> </w:t>
      </w:r>
      <w:proofErr w:type="spellStart"/>
      <w:r w:rsidRPr="006D7D04">
        <w:rPr>
          <w:rFonts w:ascii="Times New Roman" w:hAnsi="Times New Roman" w:cs="Times New Roman"/>
          <w:b/>
          <w:bCs/>
        </w:rPr>
        <w:t>vardu</w:t>
      </w:r>
      <w:proofErr w:type="spellEnd"/>
      <w:r w:rsidRPr="006D7D04">
        <w:rPr>
          <w:rFonts w:ascii="Times New Roman" w:hAnsi="Times New Roman" w:cs="Times New Roman"/>
          <w:b/>
          <w:bCs/>
        </w:rPr>
        <w:t xml:space="preserve"> IS </w:t>
      </w:r>
      <w:proofErr w:type="spellStart"/>
      <w:r w:rsidRPr="006D7D04">
        <w:rPr>
          <w:rFonts w:ascii="Times New Roman" w:hAnsi="Times New Roman" w:cs="Times New Roman"/>
          <w:b/>
          <w:bCs/>
        </w:rPr>
        <w:t>Foxus</w:t>
      </w:r>
      <w:proofErr w:type="spellEnd"/>
      <w:r w:rsidRPr="006D7D04">
        <w:rPr>
          <w:rFonts w:ascii="Times New Roman" w:hAnsi="Times New Roman" w:cs="Times New Roman"/>
          <w:b/>
          <w:bCs/>
        </w:rPr>
        <w:t xml:space="preserve"> </w:t>
      </w:r>
      <w:proofErr w:type="spellStart"/>
      <w:r w:rsidR="00A516F5" w:rsidRPr="006D7D04">
        <w:rPr>
          <w:rFonts w:ascii="Times New Roman" w:hAnsi="Times New Roman" w:cs="Times New Roman"/>
          <w:b/>
          <w:bCs/>
        </w:rPr>
        <w:t>tvarkomi</w:t>
      </w:r>
      <w:proofErr w:type="spellEnd"/>
      <w:r w:rsidR="00A516F5" w:rsidRPr="006D7D04">
        <w:rPr>
          <w:rFonts w:ascii="Times New Roman" w:hAnsi="Times New Roman" w:cs="Times New Roman"/>
          <w:b/>
          <w:bCs/>
        </w:rPr>
        <w:t xml:space="preserve"> </w:t>
      </w:r>
      <w:proofErr w:type="spellStart"/>
      <w:r w:rsidR="00A516F5" w:rsidRPr="006D7D04">
        <w:rPr>
          <w:rFonts w:ascii="Times New Roman" w:hAnsi="Times New Roman" w:cs="Times New Roman"/>
          <w:b/>
          <w:bCs/>
        </w:rPr>
        <w:t>šie</w:t>
      </w:r>
      <w:proofErr w:type="spellEnd"/>
      <w:r w:rsidR="00A516F5" w:rsidRPr="006D7D04">
        <w:rPr>
          <w:rFonts w:ascii="Times New Roman" w:hAnsi="Times New Roman" w:cs="Times New Roman"/>
          <w:b/>
          <w:bCs/>
        </w:rPr>
        <w:t xml:space="preserve"> </w:t>
      </w:r>
      <w:proofErr w:type="spellStart"/>
      <w:r w:rsidR="00A516F5" w:rsidRPr="006D7D04">
        <w:rPr>
          <w:rFonts w:ascii="Times New Roman" w:hAnsi="Times New Roman" w:cs="Times New Roman"/>
          <w:b/>
          <w:bCs/>
        </w:rPr>
        <w:t>duomenų</w:t>
      </w:r>
      <w:proofErr w:type="spellEnd"/>
      <w:r w:rsidR="00A516F5" w:rsidRPr="006D7D04">
        <w:rPr>
          <w:rFonts w:ascii="Times New Roman" w:hAnsi="Times New Roman" w:cs="Times New Roman"/>
          <w:b/>
          <w:bCs/>
        </w:rPr>
        <w:t xml:space="preserve"> </w:t>
      </w:r>
      <w:proofErr w:type="spellStart"/>
      <w:r w:rsidR="00A516F5" w:rsidRPr="006D7D04">
        <w:rPr>
          <w:rFonts w:ascii="Times New Roman" w:hAnsi="Times New Roman" w:cs="Times New Roman"/>
          <w:b/>
          <w:bCs/>
        </w:rPr>
        <w:t>subjektų</w:t>
      </w:r>
      <w:proofErr w:type="spellEnd"/>
      <w:r w:rsidR="00A516F5" w:rsidRPr="006D7D04">
        <w:rPr>
          <w:rFonts w:ascii="Times New Roman" w:hAnsi="Times New Roman" w:cs="Times New Roman"/>
          <w:b/>
          <w:bCs/>
        </w:rPr>
        <w:t xml:space="preserve"> </w:t>
      </w:r>
      <w:proofErr w:type="spellStart"/>
      <w:r w:rsidR="00A516F5" w:rsidRPr="006D7D04">
        <w:rPr>
          <w:rFonts w:ascii="Times New Roman" w:hAnsi="Times New Roman" w:cs="Times New Roman"/>
          <w:b/>
          <w:bCs/>
        </w:rPr>
        <w:t>duomenys</w:t>
      </w:r>
      <w:proofErr w:type="spellEnd"/>
      <w:r w:rsidR="00A516F5" w:rsidRPr="006D7D04">
        <w:rPr>
          <w:rFonts w:ascii="Times New Roman" w:hAnsi="Times New Roman" w:cs="Times New Roman"/>
          <w:b/>
          <w:bCs/>
        </w:rPr>
        <w:t>:</w:t>
      </w:r>
    </w:p>
    <w:p w14:paraId="18133043" w14:textId="100A039C" w:rsidR="00A516F5" w:rsidRPr="006D7D04" w:rsidRDefault="00B30249" w:rsidP="00B30249">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A516F5" w:rsidRPr="006D7D04">
        <w:rPr>
          <w:rFonts w:ascii="Times New Roman" w:hAnsi="Times New Roman" w:cs="Times New Roman"/>
        </w:rPr>
        <w:t xml:space="preserve">5.1.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paslaugas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teikiančio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Sveikatos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priežiūros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specialisto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vardas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pavardė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darbovietės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pavadinimas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gimimo</w:t>
      </w:r>
      <w:proofErr w:type="spellEnd"/>
      <w:r w:rsidR="00A516F5" w:rsidRPr="006D7D04">
        <w:rPr>
          <w:rFonts w:ascii="Times New Roman" w:hAnsi="Times New Roman" w:cs="Times New Roman"/>
        </w:rPr>
        <w:t xml:space="preserve"> data, </w:t>
      </w:r>
      <w:proofErr w:type="spellStart"/>
      <w:r w:rsidR="004E00D3" w:rsidRPr="006D7D04">
        <w:rPr>
          <w:rFonts w:ascii="Times New Roman" w:hAnsi="Times New Roman" w:cs="Times New Roman"/>
        </w:rPr>
        <w:t>išsilavinimas</w:t>
      </w:r>
      <w:proofErr w:type="spellEnd"/>
      <w:r w:rsidR="004E00D3" w:rsidRPr="006D7D04">
        <w:rPr>
          <w:rFonts w:ascii="Times New Roman" w:hAnsi="Times New Roman" w:cs="Times New Roman"/>
        </w:rPr>
        <w:t xml:space="preserve">, </w:t>
      </w:r>
      <w:proofErr w:type="spellStart"/>
      <w:r w:rsidR="00A516F5" w:rsidRPr="006D7D04">
        <w:rPr>
          <w:rFonts w:ascii="Times New Roman" w:hAnsi="Times New Roman" w:cs="Times New Roman"/>
        </w:rPr>
        <w:t>specialybė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spaudo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pacientų</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priėmimo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laikas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telefono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el. </w:t>
      </w:r>
      <w:proofErr w:type="spellStart"/>
      <w:r w:rsidR="00A516F5" w:rsidRPr="006D7D04">
        <w:rPr>
          <w:rFonts w:ascii="Times New Roman" w:hAnsi="Times New Roman" w:cs="Times New Roman"/>
        </w:rPr>
        <w:t>pašto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adresas</w:t>
      </w:r>
      <w:proofErr w:type="spellEnd"/>
      <w:r w:rsidR="001E6F2F">
        <w:rPr>
          <w:rFonts w:ascii="Times New Roman" w:hAnsi="Times New Roman" w:cs="Times New Roman"/>
        </w:rPr>
        <w:t>.</w:t>
      </w:r>
    </w:p>
    <w:p w14:paraId="332F3216" w14:textId="5701396E" w:rsidR="00A516F5" w:rsidRPr="006D7D04" w:rsidRDefault="00B30249" w:rsidP="00B30249">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A516F5" w:rsidRPr="006D7D04">
        <w:rPr>
          <w:rFonts w:ascii="Times New Roman" w:hAnsi="Times New Roman" w:cs="Times New Roman"/>
        </w:rPr>
        <w:t xml:space="preserve">5.2.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darbuotojo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išskyrus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Sveikatos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priežiūros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specialistus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vardas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pavardė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gimimo</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darbovietės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pavadinimas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pareigos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telefono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el. </w:t>
      </w:r>
      <w:proofErr w:type="spellStart"/>
      <w:r w:rsidR="00A516F5" w:rsidRPr="006D7D04">
        <w:rPr>
          <w:rFonts w:ascii="Times New Roman" w:hAnsi="Times New Roman" w:cs="Times New Roman"/>
        </w:rPr>
        <w:t>pašto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adresas</w:t>
      </w:r>
      <w:proofErr w:type="spellEnd"/>
      <w:r w:rsidR="004E00D3" w:rsidRPr="006D7D04">
        <w:rPr>
          <w:rFonts w:ascii="Times New Roman" w:hAnsi="Times New Roman" w:cs="Times New Roman"/>
        </w:rPr>
        <w:t xml:space="preserve">, </w:t>
      </w:r>
    </w:p>
    <w:p w14:paraId="34A1553A" w14:textId="1904713A" w:rsidR="00A516F5" w:rsidRPr="006D7D04" w:rsidRDefault="00B30249" w:rsidP="00B30249">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A516F5" w:rsidRPr="006D7D04">
        <w:rPr>
          <w:rFonts w:ascii="Times New Roman" w:hAnsi="Times New Roman" w:cs="Times New Roman"/>
        </w:rPr>
        <w:t xml:space="preserve">5.3.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023D5E" w:rsidRPr="006D7D04">
        <w:rPr>
          <w:rFonts w:ascii="Times New Roman" w:hAnsi="Times New Roman" w:cs="Times New Roman"/>
        </w:rPr>
        <w:t xml:space="preserve"> </w:t>
      </w:r>
      <w:proofErr w:type="spellStart"/>
      <w:r w:rsidR="00A516F5" w:rsidRPr="006D7D04">
        <w:rPr>
          <w:rFonts w:ascii="Times New Roman" w:hAnsi="Times New Roman" w:cs="Times New Roman"/>
        </w:rPr>
        <w:t>Pacient</w:t>
      </w:r>
      <w:r w:rsidR="00380ED4" w:rsidRPr="006D7D04">
        <w:rPr>
          <w:rFonts w:ascii="Times New Roman" w:hAnsi="Times New Roman" w:cs="Times New Roman"/>
        </w:rPr>
        <w: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vardas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pavardė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lytis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adresas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elektroninio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pašto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adresas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mobilaus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telefono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telefono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valstybinio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socialinio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draudimo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vidinis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informacinės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sistemos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identifikatorius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bedarbio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pažymėjimo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vidaus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reikalų</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ministerijos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darbuotojo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tarnybinio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pažymėjimo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gydytojų</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konsultacinės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komisijos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toliau</w:t>
      </w:r>
      <w:proofErr w:type="spellEnd"/>
      <w:r w:rsidR="00A516F5" w:rsidRPr="006D7D04">
        <w:rPr>
          <w:rFonts w:ascii="Times New Roman" w:hAnsi="Times New Roman" w:cs="Times New Roman"/>
        </w:rPr>
        <w:t xml:space="preserve"> – GKK) </w:t>
      </w:r>
      <w:proofErr w:type="spellStart"/>
      <w:r w:rsidR="00A516F5" w:rsidRPr="006D7D04">
        <w:rPr>
          <w:rFonts w:ascii="Times New Roman" w:hAnsi="Times New Roman" w:cs="Times New Roman"/>
        </w:rPr>
        <w:t>išvados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naujai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suformuoti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jau</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anksčiau</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išduoti</w:t>
      </w:r>
      <w:proofErr w:type="spellEnd"/>
      <w:r w:rsidR="00A516F5" w:rsidRPr="006D7D04">
        <w:rPr>
          <w:rFonts w:ascii="Times New Roman" w:hAnsi="Times New Roman" w:cs="Times New Roman"/>
        </w:rPr>
        <w:t xml:space="preserve">, bet </w:t>
      </w:r>
      <w:proofErr w:type="spellStart"/>
      <w:r w:rsidR="00A516F5" w:rsidRPr="006D7D04">
        <w:rPr>
          <w:rFonts w:ascii="Times New Roman" w:hAnsi="Times New Roman" w:cs="Times New Roman"/>
        </w:rPr>
        <w:t>galiojantys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neuždaryti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nedarbingumo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bei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nėštumo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gimdymo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atostogų</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pažymėjimai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slaugomo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duomenys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vardas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pavardė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gimimo</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nedarbingumo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priežastis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gydymo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tipas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diagnozės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nedarbingumo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laikotarpis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pradžia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pabaiga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gimdymo</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profesinė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liga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pradžios</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ligos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patvirtinimo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akto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nelaimingas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atsitikimas</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aprašymas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gydymas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stacionare</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pradžios</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pabaigos</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reabilitacija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pradžios</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pabaigos</w:t>
      </w:r>
      <w:proofErr w:type="spellEnd"/>
      <w:r w:rsidR="00A516F5" w:rsidRPr="006D7D04">
        <w:rPr>
          <w:rFonts w:ascii="Times New Roman" w:hAnsi="Times New Roman" w:cs="Times New Roman"/>
        </w:rPr>
        <w:t xml:space="preserve"> data); GKK </w:t>
      </w:r>
      <w:proofErr w:type="spellStart"/>
      <w:r w:rsidR="00A516F5" w:rsidRPr="006D7D04">
        <w:rPr>
          <w:rFonts w:ascii="Times New Roman" w:hAnsi="Times New Roman" w:cs="Times New Roman"/>
        </w:rPr>
        <w:t>išvada</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išvada</w:t>
      </w:r>
      <w:proofErr w:type="spellEnd"/>
      <w:r w:rsidR="00A516F5" w:rsidRPr="006D7D04">
        <w:rPr>
          <w:rFonts w:ascii="Times New Roman" w:hAnsi="Times New Roman" w:cs="Times New Roman"/>
        </w:rPr>
        <w:t xml:space="preserve">, GKK </w:t>
      </w:r>
      <w:proofErr w:type="spellStart"/>
      <w:r w:rsidR="00A516F5" w:rsidRPr="006D7D04">
        <w:rPr>
          <w:rFonts w:ascii="Times New Roman" w:hAnsi="Times New Roman" w:cs="Times New Roman"/>
        </w:rPr>
        <w:t>pirmininkas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vardas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pavardė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gydytojo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spaudo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neįgalumo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darbingumo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nustatymo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tarnybos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toliau</w:t>
      </w:r>
      <w:proofErr w:type="spellEnd"/>
      <w:r w:rsidR="00A516F5" w:rsidRPr="006D7D04">
        <w:rPr>
          <w:rFonts w:ascii="Times New Roman" w:hAnsi="Times New Roman" w:cs="Times New Roman"/>
        </w:rPr>
        <w:t xml:space="preserve"> – NDNT) </w:t>
      </w:r>
      <w:proofErr w:type="spellStart"/>
      <w:r w:rsidR="00A516F5" w:rsidRPr="006D7D04">
        <w:rPr>
          <w:rFonts w:ascii="Times New Roman" w:hAnsi="Times New Roman" w:cs="Times New Roman"/>
        </w:rPr>
        <w:t>sprendimas</w:t>
      </w:r>
      <w:proofErr w:type="spellEnd"/>
      <w:r w:rsidR="00A516F5" w:rsidRPr="006D7D04">
        <w:rPr>
          <w:rFonts w:ascii="Times New Roman" w:hAnsi="Times New Roman" w:cs="Times New Roman"/>
        </w:rPr>
        <w:t xml:space="preserve"> (NDNT </w:t>
      </w:r>
      <w:proofErr w:type="spellStart"/>
      <w:r w:rsidR="00A516F5" w:rsidRPr="006D7D04">
        <w:rPr>
          <w:rFonts w:ascii="Times New Roman" w:hAnsi="Times New Roman" w:cs="Times New Roman"/>
        </w:rPr>
        <w:t>skyrius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pavadinimas</w:t>
      </w:r>
      <w:proofErr w:type="spellEnd"/>
      <w:r w:rsidR="00A516F5" w:rsidRPr="006D7D04">
        <w:rPr>
          <w:rFonts w:ascii="Times New Roman" w:hAnsi="Times New Roman" w:cs="Times New Roman"/>
        </w:rPr>
        <w:t xml:space="preserve">); NDNT </w:t>
      </w:r>
      <w:proofErr w:type="spellStart"/>
      <w:r w:rsidR="00A516F5" w:rsidRPr="006D7D04">
        <w:rPr>
          <w:rFonts w:ascii="Times New Roman" w:hAnsi="Times New Roman" w:cs="Times New Roman"/>
        </w:rPr>
        <w:t>skyriaus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vedėjas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vardas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pavardė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sprendimo</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sprendimas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reabilitacija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nedarbingumo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lygis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elgesio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taisyklių</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pažeidimas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tipas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pažeidimas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nustatymo</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paciento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šeimos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nariai</w:t>
      </w:r>
      <w:proofErr w:type="spellEnd"/>
      <w:r w:rsidR="00A516F5" w:rsidRPr="006D7D04">
        <w:rPr>
          <w:rFonts w:ascii="Times New Roman" w:hAnsi="Times New Roman" w:cs="Times New Roman"/>
        </w:rPr>
        <w:t>/</w:t>
      </w:r>
      <w:proofErr w:type="spellStart"/>
      <w:r w:rsidR="00A516F5" w:rsidRPr="006D7D04">
        <w:rPr>
          <w:rFonts w:ascii="Times New Roman" w:hAnsi="Times New Roman" w:cs="Times New Roman"/>
        </w:rPr>
        <w:t>atstovai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sutuoktinis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tėvas</w:t>
      </w:r>
      <w:proofErr w:type="spellEnd"/>
      <w:r w:rsidR="00A516F5" w:rsidRPr="006D7D04">
        <w:rPr>
          <w:rFonts w:ascii="Times New Roman" w:hAnsi="Times New Roman" w:cs="Times New Roman"/>
        </w:rPr>
        <w:t>/</w:t>
      </w:r>
      <w:proofErr w:type="spellStart"/>
      <w:r w:rsidR="00A516F5" w:rsidRPr="006D7D04">
        <w:rPr>
          <w:rFonts w:ascii="Times New Roman" w:hAnsi="Times New Roman" w:cs="Times New Roman"/>
        </w:rPr>
        <w:t>įtėvis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motina</w:t>
      </w:r>
      <w:proofErr w:type="spellEnd"/>
      <w:r w:rsidR="00A516F5" w:rsidRPr="006D7D04">
        <w:rPr>
          <w:rFonts w:ascii="Times New Roman" w:hAnsi="Times New Roman" w:cs="Times New Roman"/>
        </w:rPr>
        <w:t>/</w:t>
      </w:r>
      <w:proofErr w:type="spellStart"/>
      <w:r w:rsidR="00A516F5" w:rsidRPr="006D7D04">
        <w:rPr>
          <w:rFonts w:ascii="Times New Roman" w:hAnsi="Times New Roman" w:cs="Times New Roman"/>
        </w:rPr>
        <w:t>įmotė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vaikas</w:t>
      </w:r>
      <w:proofErr w:type="spellEnd"/>
      <w:r w:rsidR="00A516F5" w:rsidRPr="006D7D04">
        <w:rPr>
          <w:rFonts w:ascii="Times New Roman" w:hAnsi="Times New Roman" w:cs="Times New Roman"/>
        </w:rPr>
        <w:t>/</w:t>
      </w:r>
      <w:proofErr w:type="spellStart"/>
      <w:r w:rsidR="00A516F5" w:rsidRPr="006D7D04">
        <w:rPr>
          <w:rFonts w:ascii="Times New Roman" w:hAnsi="Times New Roman" w:cs="Times New Roman"/>
        </w:rPr>
        <w:t>įvaikis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globėjas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rūpintojas</w:t>
      </w:r>
      <w:proofErr w:type="spellEnd"/>
      <w:r w:rsidR="00A516F5" w:rsidRPr="006D7D04">
        <w:rPr>
          <w:rFonts w:ascii="Times New Roman" w:hAnsi="Times New Roman" w:cs="Times New Roman"/>
        </w:rPr>
        <w:t xml:space="preserve">), kai </w:t>
      </w:r>
      <w:proofErr w:type="spellStart"/>
      <w:r w:rsidR="00A516F5" w:rsidRPr="006D7D04">
        <w:rPr>
          <w:rFonts w:ascii="Times New Roman" w:hAnsi="Times New Roman" w:cs="Times New Roman"/>
        </w:rPr>
        <w:t>veikiama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įgaliojimo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pagrindu</w:t>
      </w:r>
      <w:proofErr w:type="spellEnd"/>
      <w:r w:rsidR="00A516F5" w:rsidRPr="006D7D04">
        <w:rPr>
          <w:rFonts w:ascii="Times New Roman" w:hAnsi="Times New Roman" w:cs="Times New Roman"/>
        </w:rPr>
        <w:t xml:space="preserve"> –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tapatybę</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patvirtinančio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dokumento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rūšis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serija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bei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pateikto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įgaliojimo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dokumento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išdavimo</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galiojimo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pradžia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bei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pabaiga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šeimos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nario</w:t>
      </w:r>
      <w:proofErr w:type="spellEnd"/>
      <w:r w:rsidR="00A516F5" w:rsidRPr="006D7D04">
        <w:rPr>
          <w:rFonts w:ascii="Times New Roman" w:hAnsi="Times New Roman" w:cs="Times New Roman"/>
        </w:rPr>
        <w:t>/</w:t>
      </w:r>
      <w:proofErr w:type="spellStart"/>
      <w:r w:rsidR="00A516F5" w:rsidRPr="006D7D04">
        <w:rPr>
          <w:rFonts w:ascii="Times New Roman" w:hAnsi="Times New Roman" w:cs="Times New Roman"/>
        </w:rPr>
        <w:t>atstovo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vardas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pavardė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jeigu</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tokio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nėra</w:t>
      </w:r>
      <w:proofErr w:type="spellEnd"/>
      <w:r w:rsidR="00A516F5" w:rsidRPr="006D7D04">
        <w:rPr>
          <w:rFonts w:ascii="Times New Roman" w:hAnsi="Times New Roman" w:cs="Times New Roman"/>
        </w:rPr>
        <w:t xml:space="preserve"> – </w:t>
      </w:r>
      <w:proofErr w:type="spellStart"/>
      <w:r w:rsidR="00A516F5" w:rsidRPr="006D7D04">
        <w:rPr>
          <w:rFonts w:ascii="Times New Roman" w:hAnsi="Times New Roman" w:cs="Times New Roman"/>
        </w:rPr>
        <w:t>gimimo</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darbovietė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juridinio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pavadinimas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darbo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laikotarpis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pradžia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pabaiga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išduoti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nedarbingumo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pažymėjimai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galiojantys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neuždaryti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išduoti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nėštumo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gimdymo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atostogų</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pažymėjimai</w:t>
      </w:r>
      <w:proofErr w:type="spellEnd"/>
      <w:r w:rsidR="00A516F5" w:rsidRPr="006D7D04">
        <w:rPr>
          <w:rFonts w:ascii="Times New Roman" w:hAnsi="Times New Roman" w:cs="Times New Roman"/>
        </w:rPr>
        <w:t xml:space="preserve"> </w:t>
      </w:r>
      <w:r w:rsidR="00A516F5" w:rsidRPr="006D7D04">
        <w:rPr>
          <w:rFonts w:ascii="Times New Roman" w:hAnsi="Times New Roman" w:cs="Times New Roman"/>
        </w:rPr>
        <w:lastRenderedPageBreak/>
        <w:t>(</w:t>
      </w:r>
      <w:proofErr w:type="spellStart"/>
      <w:r w:rsidR="00A516F5" w:rsidRPr="006D7D04">
        <w:rPr>
          <w:rFonts w:ascii="Times New Roman" w:hAnsi="Times New Roman" w:cs="Times New Roman"/>
        </w:rPr>
        <w:t>galiojantys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neuždaryti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suteiktos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paslaugos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intervencijos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priemokos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kurias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pilnai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iš</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dalies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kompensuoja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valstybė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siunčianti</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gydymo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įstaiga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pavadinimas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įmonės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atsakingas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asmuo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iš</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gydymo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įstaigos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už</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kortelės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tvarkymą</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spaudo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vardas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pavardė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asmens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suteikimo</w:t>
      </w:r>
      <w:proofErr w:type="spellEnd"/>
      <w:r w:rsidR="00A516F5" w:rsidRPr="006D7D04">
        <w:rPr>
          <w:rFonts w:ascii="Times New Roman" w:hAnsi="Times New Roman" w:cs="Times New Roman"/>
        </w:rPr>
        <w:t xml:space="preserve"> data, </w:t>
      </w:r>
      <w:proofErr w:type="spellStart"/>
      <w:r w:rsidR="00A516F5" w:rsidRPr="006D7D04">
        <w:rPr>
          <w:rFonts w:ascii="Times New Roman" w:hAnsi="Times New Roman" w:cs="Times New Roman"/>
        </w:rPr>
        <w:t>diagnozė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ligos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ligos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tipas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ūminė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nauja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lėtinė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sena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lėtinė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paslaugos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kodas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pavadinimas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traumos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priežastis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paslaugos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tipas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atlikęs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specialistas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spaudo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serija</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numeris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vardas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pavardė</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gydymo</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rezultatas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baigtas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tęsiamas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siuntimas</w:t>
      </w:r>
      <w:proofErr w:type="spellEnd"/>
      <w:r w:rsidR="00A516F5" w:rsidRPr="006D7D04">
        <w:rPr>
          <w:rFonts w:ascii="Times New Roman" w:hAnsi="Times New Roman" w:cs="Times New Roman"/>
        </w:rPr>
        <w:t xml:space="preserve"> </w:t>
      </w:r>
      <w:proofErr w:type="spellStart"/>
      <w:r w:rsidR="00A516F5" w:rsidRPr="006D7D04">
        <w:rPr>
          <w:rFonts w:ascii="Times New Roman" w:hAnsi="Times New Roman" w:cs="Times New Roman"/>
        </w:rPr>
        <w:t>ir</w:t>
      </w:r>
      <w:proofErr w:type="spellEnd"/>
      <w:r w:rsidR="00A516F5" w:rsidRPr="006D7D04">
        <w:rPr>
          <w:rFonts w:ascii="Times New Roman" w:hAnsi="Times New Roman" w:cs="Times New Roman"/>
        </w:rPr>
        <w:t xml:space="preserve"> pan.). </w:t>
      </w:r>
      <w:proofErr w:type="spellStart"/>
      <w:r w:rsidR="00A516F5" w:rsidRPr="006D7D04">
        <w:rPr>
          <w:rFonts w:ascii="Times New Roman" w:hAnsi="Times New Roman" w:cs="Times New Roman"/>
          <w:kern w:val="12"/>
        </w:rPr>
        <w:t>Taip</w:t>
      </w:r>
      <w:proofErr w:type="spellEnd"/>
      <w:r w:rsidR="00A516F5" w:rsidRPr="006D7D04">
        <w:rPr>
          <w:rFonts w:ascii="Times New Roman" w:hAnsi="Times New Roman" w:cs="Times New Roman"/>
          <w:kern w:val="12"/>
        </w:rPr>
        <w:t xml:space="preserve"> pat </w:t>
      </w:r>
      <w:proofErr w:type="spellStart"/>
      <w:r w:rsidR="00A516F5" w:rsidRPr="006D7D04">
        <w:rPr>
          <w:rFonts w:ascii="Times New Roman" w:hAnsi="Times New Roman" w:cs="Times New Roman"/>
          <w:kern w:val="12"/>
        </w:rPr>
        <w:t>visi</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kiti</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duomenys</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kurie</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turi</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būti</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nurodomi</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Ambulatorinėje</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asmens</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sveikatos</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istorijoje</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atsižvelgiant</w:t>
      </w:r>
      <w:proofErr w:type="spellEnd"/>
      <w:r w:rsidR="00A516F5" w:rsidRPr="006D7D04">
        <w:rPr>
          <w:rFonts w:ascii="Times New Roman" w:hAnsi="Times New Roman" w:cs="Times New Roman"/>
          <w:kern w:val="12"/>
        </w:rPr>
        <w:t xml:space="preserve"> į </w:t>
      </w:r>
      <w:proofErr w:type="spellStart"/>
      <w:r w:rsidR="00A516F5" w:rsidRPr="006D7D04">
        <w:rPr>
          <w:rFonts w:ascii="Times New Roman" w:hAnsi="Times New Roman" w:cs="Times New Roman"/>
          <w:kern w:val="12"/>
        </w:rPr>
        <w:t>teisės</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aktų</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nustatyta</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tvarka</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patvirtintą</w:t>
      </w:r>
      <w:proofErr w:type="spellEnd"/>
      <w:r w:rsidR="00A516F5" w:rsidRPr="006D7D04">
        <w:rPr>
          <w:rFonts w:ascii="Times New Roman" w:hAnsi="Times New Roman" w:cs="Times New Roman"/>
          <w:kern w:val="12"/>
        </w:rPr>
        <w:t xml:space="preserve"> </w:t>
      </w:r>
      <w:proofErr w:type="spellStart"/>
      <w:r w:rsidR="00A516F5" w:rsidRPr="006D7D04">
        <w:rPr>
          <w:rFonts w:ascii="Times New Roman" w:hAnsi="Times New Roman" w:cs="Times New Roman"/>
          <w:kern w:val="12"/>
        </w:rPr>
        <w:t>formą</w:t>
      </w:r>
      <w:proofErr w:type="spellEnd"/>
      <w:r w:rsidR="00A516F5" w:rsidRPr="006D7D04">
        <w:rPr>
          <w:rFonts w:ascii="Times New Roman" w:hAnsi="Times New Roman" w:cs="Times New Roman"/>
          <w:kern w:val="12"/>
        </w:rPr>
        <w:t>.</w:t>
      </w:r>
    </w:p>
    <w:p w14:paraId="2C4F66BE" w14:textId="77777777" w:rsidR="00EA3EB1" w:rsidRPr="006D7D04" w:rsidRDefault="00124C16" w:rsidP="00124C16">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EA3EB1" w:rsidRPr="006D7D04">
        <w:rPr>
          <w:rFonts w:ascii="Times New Roman" w:hAnsi="Times New Roman" w:cs="Times New Roman"/>
        </w:rPr>
        <w:t xml:space="preserve">6. </w:t>
      </w:r>
      <w:proofErr w:type="spellStart"/>
      <w:r w:rsidR="00036EEE" w:rsidRPr="006D7D04">
        <w:rPr>
          <w:rFonts w:ascii="Times New Roman" w:hAnsi="Times New Roman" w:cs="Times New Roman"/>
          <w:b/>
          <w:bCs/>
        </w:rPr>
        <w:t>Duomenų</w:t>
      </w:r>
      <w:proofErr w:type="spellEnd"/>
      <w:r w:rsidR="00036EEE" w:rsidRPr="006D7D04">
        <w:rPr>
          <w:rFonts w:ascii="Times New Roman" w:hAnsi="Times New Roman" w:cs="Times New Roman"/>
          <w:b/>
          <w:bCs/>
        </w:rPr>
        <w:t xml:space="preserve"> </w:t>
      </w:r>
      <w:proofErr w:type="spellStart"/>
      <w:r w:rsidR="00036EEE" w:rsidRPr="006D7D04">
        <w:rPr>
          <w:rFonts w:ascii="Times New Roman" w:hAnsi="Times New Roman" w:cs="Times New Roman"/>
          <w:b/>
          <w:bCs/>
        </w:rPr>
        <w:t>subjektas</w:t>
      </w:r>
      <w:proofErr w:type="spellEnd"/>
      <w:r w:rsidR="00036EEE" w:rsidRPr="006D7D04">
        <w:rPr>
          <w:rFonts w:ascii="Times New Roman" w:hAnsi="Times New Roman" w:cs="Times New Roman"/>
        </w:rPr>
        <w:t xml:space="preserve"> –</w:t>
      </w:r>
      <w:r w:rsidR="00EA3EB1" w:rsidRPr="006D7D04">
        <w:rPr>
          <w:rFonts w:ascii="Times New Roman" w:hAnsi="Times New Roman" w:cs="Times New Roman"/>
        </w:rPr>
        <w:t xml:space="preserve"> </w:t>
      </w:r>
      <w:proofErr w:type="spellStart"/>
      <w:r w:rsidR="00036EEE" w:rsidRPr="006D7D04">
        <w:rPr>
          <w:rFonts w:ascii="Times New Roman" w:hAnsi="Times New Roman" w:cs="Times New Roman"/>
        </w:rPr>
        <w:t>fizinis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asmuo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Duomenų</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subjektais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Taisyklėse</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bendrai</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vadinami</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Pacientas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Sveikatos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priežiūros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specialistas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ir</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Darbuotojas</w:t>
      </w:r>
      <w:proofErr w:type="spellEnd"/>
      <w:r w:rsidR="00EA3EB1" w:rsidRPr="006D7D04">
        <w:rPr>
          <w:rFonts w:ascii="Times New Roman" w:hAnsi="Times New Roman" w:cs="Times New Roman"/>
        </w:rPr>
        <w:t>.</w:t>
      </w:r>
    </w:p>
    <w:p w14:paraId="7D25443D" w14:textId="4BFB7921" w:rsidR="00EA3EB1" w:rsidRPr="006D7D04" w:rsidRDefault="00124C16" w:rsidP="00124C16">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EA3EB1" w:rsidRPr="006D7D04">
        <w:rPr>
          <w:rFonts w:ascii="Times New Roman" w:hAnsi="Times New Roman" w:cs="Times New Roman"/>
        </w:rPr>
        <w:t xml:space="preserve">7. </w:t>
      </w:r>
      <w:proofErr w:type="spellStart"/>
      <w:r w:rsidR="00EA3EB1" w:rsidRPr="006D7D04">
        <w:rPr>
          <w:rFonts w:ascii="Times New Roman" w:hAnsi="Times New Roman" w:cs="Times New Roman"/>
          <w:b/>
          <w:bCs/>
        </w:rPr>
        <w:t>Pacientas</w:t>
      </w:r>
      <w:proofErr w:type="spellEnd"/>
      <w:r w:rsidR="00EA3EB1" w:rsidRPr="006D7D04">
        <w:rPr>
          <w:rFonts w:ascii="Times New Roman" w:hAnsi="Times New Roman" w:cs="Times New Roman"/>
        </w:rPr>
        <w:t xml:space="preserve"> – </w:t>
      </w:r>
      <w:proofErr w:type="spellStart"/>
      <w:r w:rsidR="00EA3EB1" w:rsidRPr="006D7D04">
        <w:rPr>
          <w:rFonts w:ascii="Times New Roman" w:hAnsi="Times New Roman" w:cs="Times New Roman"/>
        </w:rPr>
        <w:t>asmuo</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kuris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naudojasi</w:t>
      </w:r>
      <w:proofErr w:type="spellEnd"/>
      <w:r w:rsidR="00685226"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teikiamomis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paslaugomis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nepaisant</w:t>
      </w:r>
      <w:proofErr w:type="spellEnd"/>
      <w:r w:rsidR="00EA3EB1" w:rsidRPr="006D7D04">
        <w:rPr>
          <w:rFonts w:ascii="Times New Roman" w:hAnsi="Times New Roman" w:cs="Times New Roman"/>
        </w:rPr>
        <w:t xml:space="preserve"> to, </w:t>
      </w:r>
      <w:proofErr w:type="spellStart"/>
      <w:r w:rsidR="00EA3EB1" w:rsidRPr="006D7D04">
        <w:rPr>
          <w:rFonts w:ascii="Times New Roman" w:hAnsi="Times New Roman" w:cs="Times New Roman"/>
        </w:rPr>
        <w:t>ar</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jis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sveikas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ar</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ligonis</w:t>
      </w:r>
      <w:proofErr w:type="spellEnd"/>
      <w:r w:rsidR="00EA3EB1" w:rsidRPr="006D7D04">
        <w:rPr>
          <w:rFonts w:ascii="Times New Roman" w:hAnsi="Times New Roman" w:cs="Times New Roman"/>
        </w:rPr>
        <w:t>.</w:t>
      </w:r>
    </w:p>
    <w:p w14:paraId="19B7C15D" w14:textId="28435757" w:rsidR="00EA3EB1" w:rsidRPr="006D7D04" w:rsidRDefault="00124C16" w:rsidP="00124C16">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EA3EB1" w:rsidRPr="006D7D04">
        <w:rPr>
          <w:rFonts w:ascii="Times New Roman" w:hAnsi="Times New Roman" w:cs="Times New Roman"/>
        </w:rPr>
        <w:t xml:space="preserve">8. </w:t>
      </w:r>
      <w:proofErr w:type="spellStart"/>
      <w:r w:rsidR="00EA3EB1" w:rsidRPr="006D7D04">
        <w:rPr>
          <w:rFonts w:ascii="Times New Roman" w:hAnsi="Times New Roman" w:cs="Times New Roman"/>
          <w:b/>
          <w:bCs/>
        </w:rPr>
        <w:t>Sveikatos</w:t>
      </w:r>
      <w:proofErr w:type="spellEnd"/>
      <w:r w:rsidR="00EA3EB1" w:rsidRPr="006D7D04">
        <w:rPr>
          <w:rFonts w:ascii="Times New Roman" w:hAnsi="Times New Roman" w:cs="Times New Roman"/>
          <w:b/>
          <w:bCs/>
        </w:rPr>
        <w:t xml:space="preserve"> </w:t>
      </w:r>
      <w:proofErr w:type="spellStart"/>
      <w:r w:rsidR="00EA3EB1" w:rsidRPr="006D7D04">
        <w:rPr>
          <w:rFonts w:ascii="Times New Roman" w:hAnsi="Times New Roman" w:cs="Times New Roman"/>
          <w:b/>
          <w:bCs/>
        </w:rPr>
        <w:t>priežiūros</w:t>
      </w:r>
      <w:proofErr w:type="spellEnd"/>
      <w:r w:rsidR="00EA3EB1" w:rsidRPr="006D7D04">
        <w:rPr>
          <w:rFonts w:ascii="Times New Roman" w:hAnsi="Times New Roman" w:cs="Times New Roman"/>
          <w:b/>
          <w:bCs/>
        </w:rPr>
        <w:t xml:space="preserve"> </w:t>
      </w:r>
      <w:proofErr w:type="spellStart"/>
      <w:r w:rsidR="00EA3EB1" w:rsidRPr="006D7D04">
        <w:rPr>
          <w:rFonts w:ascii="Times New Roman" w:hAnsi="Times New Roman" w:cs="Times New Roman"/>
          <w:b/>
          <w:bCs/>
        </w:rPr>
        <w:t>specialistas</w:t>
      </w:r>
      <w:proofErr w:type="spellEnd"/>
      <w:r w:rsidR="00EA3EB1" w:rsidRPr="006D7D04">
        <w:rPr>
          <w:rFonts w:ascii="Times New Roman" w:hAnsi="Times New Roman" w:cs="Times New Roman"/>
        </w:rPr>
        <w:t xml:space="preserve"> –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pagal</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darbo</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sutartį</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dirbantis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ar</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kitais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pagrindais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pacientams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teikiantis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paslaugas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darbuotojas</w:t>
      </w:r>
      <w:proofErr w:type="spellEnd"/>
      <w:r w:rsidR="00EA3EB1" w:rsidRPr="006D7D04">
        <w:rPr>
          <w:rFonts w:ascii="Times New Roman" w:hAnsi="Times New Roman" w:cs="Times New Roman"/>
        </w:rPr>
        <w:t>.</w:t>
      </w:r>
    </w:p>
    <w:p w14:paraId="3981C129" w14:textId="369D7F38" w:rsidR="00EA3EB1" w:rsidRPr="006D7D04" w:rsidRDefault="00124C16" w:rsidP="00124C16">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EA3EB1" w:rsidRPr="006D7D04">
        <w:rPr>
          <w:rFonts w:ascii="Times New Roman" w:hAnsi="Times New Roman" w:cs="Times New Roman"/>
        </w:rPr>
        <w:t xml:space="preserve">9. </w:t>
      </w:r>
      <w:proofErr w:type="spellStart"/>
      <w:r w:rsidR="00EA3EB1" w:rsidRPr="006D7D04">
        <w:rPr>
          <w:rFonts w:ascii="Times New Roman" w:hAnsi="Times New Roman" w:cs="Times New Roman"/>
          <w:b/>
          <w:bCs/>
        </w:rPr>
        <w:t>Darbuotojas</w:t>
      </w:r>
      <w:proofErr w:type="spellEnd"/>
      <w:r w:rsidR="00EA3EB1" w:rsidRPr="006D7D04">
        <w:rPr>
          <w:rFonts w:ascii="Times New Roman" w:hAnsi="Times New Roman" w:cs="Times New Roman"/>
        </w:rPr>
        <w:t xml:space="preserve"> – </w:t>
      </w:r>
      <w:proofErr w:type="spellStart"/>
      <w:r w:rsidR="00EA3EB1" w:rsidRPr="006D7D04">
        <w:rPr>
          <w:rFonts w:ascii="Times New Roman" w:hAnsi="Times New Roman" w:cs="Times New Roman"/>
        </w:rPr>
        <w:t>asmuo</w:t>
      </w:r>
      <w:proofErr w:type="spellEnd"/>
      <w:r w:rsidR="00EA3EB1" w:rsidRPr="006D7D04">
        <w:rPr>
          <w:rFonts w:ascii="Times New Roman" w:hAnsi="Times New Roman" w:cs="Times New Roman"/>
        </w:rPr>
        <w:t>,</w:t>
      </w:r>
      <w:r w:rsidR="00E573E2" w:rsidRPr="006D7D04">
        <w:rPr>
          <w:rFonts w:ascii="Times New Roman" w:hAnsi="Times New Roman" w:cs="Times New Roman"/>
        </w:rPr>
        <w:t xml:space="preserve"> </w:t>
      </w:r>
      <w:proofErr w:type="spellStart"/>
      <w:r w:rsidR="00E573E2" w:rsidRPr="006D7D04">
        <w:rPr>
          <w:rFonts w:ascii="Times New Roman" w:hAnsi="Times New Roman" w:cs="Times New Roman"/>
        </w:rPr>
        <w:t>su</w:t>
      </w:r>
      <w:proofErr w:type="spellEnd"/>
      <w:r w:rsidR="00E573E2" w:rsidRPr="006D7D04">
        <w:rPr>
          <w:rFonts w:ascii="Times New Roman" w:hAnsi="Times New Roman" w:cs="Times New Roman"/>
        </w:rPr>
        <w:t xml:space="preserve"> </w:t>
      </w:r>
      <w:proofErr w:type="spellStart"/>
      <w:r w:rsidR="00E573E2" w:rsidRPr="006D7D04">
        <w:rPr>
          <w:rFonts w:ascii="Times New Roman" w:hAnsi="Times New Roman" w:cs="Times New Roman"/>
        </w:rPr>
        <w:t>kuriuo</w:t>
      </w:r>
      <w:proofErr w:type="spellEnd"/>
      <w:r w:rsidR="00E573E2"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023D5E" w:rsidRPr="006D7D04">
        <w:rPr>
          <w:rFonts w:ascii="Times New Roman" w:hAnsi="Times New Roman" w:cs="Times New Roman"/>
        </w:rPr>
        <w:t xml:space="preserve"> </w:t>
      </w:r>
      <w:proofErr w:type="spellStart"/>
      <w:r w:rsidR="00E573E2" w:rsidRPr="006D7D04">
        <w:rPr>
          <w:rFonts w:ascii="Times New Roman" w:hAnsi="Times New Roman" w:cs="Times New Roman"/>
        </w:rPr>
        <w:t>yra</w:t>
      </w:r>
      <w:proofErr w:type="spellEnd"/>
      <w:r w:rsidR="00E573E2" w:rsidRPr="006D7D04">
        <w:rPr>
          <w:rFonts w:ascii="Times New Roman" w:hAnsi="Times New Roman" w:cs="Times New Roman"/>
        </w:rPr>
        <w:t xml:space="preserve"> </w:t>
      </w:r>
      <w:proofErr w:type="spellStart"/>
      <w:r w:rsidR="00E573E2" w:rsidRPr="006D7D04">
        <w:rPr>
          <w:rFonts w:ascii="Times New Roman" w:hAnsi="Times New Roman" w:cs="Times New Roman"/>
        </w:rPr>
        <w:t>sudaręs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darbo</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ar</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panašaus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pobūdžio</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sutartį</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ir</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yra</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paskirtas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įgaliotas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tvarkyti</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asmens</w:t>
      </w:r>
      <w:proofErr w:type="spellEnd"/>
      <w:r w:rsidR="00EA3EB1" w:rsidRPr="006D7D04">
        <w:rPr>
          <w:rFonts w:ascii="Times New Roman" w:hAnsi="Times New Roman" w:cs="Times New Roman"/>
        </w:rPr>
        <w:t xml:space="preserve"> </w:t>
      </w:r>
      <w:proofErr w:type="spellStart"/>
      <w:r w:rsidR="00EA3EB1" w:rsidRPr="006D7D04">
        <w:rPr>
          <w:rFonts w:ascii="Times New Roman" w:hAnsi="Times New Roman" w:cs="Times New Roman"/>
        </w:rPr>
        <w:t>duomenis</w:t>
      </w:r>
      <w:proofErr w:type="spellEnd"/>
      <w:r w:rsidR="00EA3EB1" w:rsidRPr="006D7D04">
        <w:rPr>
          <w:rFonts w:ascii="Times New Roman" w:hAnsi="Times New Roman" w:cs="Times New Roman"/>
        </w:rPr>
        <w:t>.</w:t>
      </w:r>
    </w:p>
    <w:p w14:paraId="41DC1A76" w14:textId="77777777" w:rsidR="00B07E63" w:rsidRPr="006D7D04" w:rsidRDefault="00124C16" w:rsidP="00124C16">
      <w:pPr>
        <w:tabs>
          <w:tab w:val="left" w:pos="709"/>
        </w:tabs>
        <w:spacing w:after="0" w:line="240" w:lineRule="auto"/>
        <w:jc w:val="both"/>
        <w:rPr>
          <w:rFonts w:ascii="Times New Roman" w:hAnsi="Times New Roman" w:cs="Times New Roman"/>
          <w:color w:val="FF0000"/>
        </w:rPr>
      </w:pPr>
      <w:r w:rsidRPr="006D7D04">
        <w:rPr>
          <w:rFonts w:ascii="Times New Roman" w:hAnsi="Times New Roman" w:cs="Times New Roman"/>
        </w:rPr>
        <w:tab/>
      </w:r>
      <w:r w:rsidR="00EA3EB1" w:rsidRPr="006D7D04">
        <w:rPr>
          <w:rFonts w:ascii="Times New Roman" w:hAnsi="Times New Roman" w:cs="Times New Roman"/>
        </w:rPr>
        <w:t xml:space="preserve">10. </w:t>
      </w:r>
      <w:proofErr w:type="spellStart"/>
      <w:r w:rsidR="00C333EF" w:rsidRPr="006D7D04">
        <w:rPr>
          <w:rFonts w:ascii="Times New Roman" w:hAnsi="Times New Roman" w:cs="Times New Roman"/>
          <w:b/>
          <w:bCs/>
        </w:rPr>
        <w:t>Asmens</w:t>
      </w:r>
      <w:proofErr w:type="spellEnd"/>
      <w:r w:rsidR="00C333EF" w:rsidRPr="006D7D04">
        <w:rPr>
          <w:rFonts w:ascii="Times New Roman" w:hAnsi="Times New Roman" w:cs="Times New Roman"/>
          <w:b/>
          <w:bCs/>
        </w:rPr>
        <w:t xml:space="preserve"> </w:t>
      </w:r>
      <w:proofErr w:type="spellStart"/>
      <w:r w:rsidR="00C333EF" w:rsidRPr="006D7D04">
        <w:rPr>
          <w:rFonts w:ascii="Times New Roman" w:hAnsi="Times New Roman" w:cs="Times New Roman"/>
          <w:b/>
          <w:bCs/>
        </w:rPr>
        <w:t>d</w:t>
      </w:r>
      <w:r w:rsidR="00036EEE" w:rsidRPr="006D7D04">
        <w:rPr>
          <w:rFonts w:ascii="Times New Roman" w:hAnsi="Times New Roman" w:cs="Times New Roman"/>
          <w:b/>
          <w:bCs/>
        </w:rPr>
        <w:t>uomenų</w:t>
      </w:r>
      <w:proofErr w:type="spellEnd"/>
      <w:r w:rsidR="00036EEE" w:rsidRPr="006D7D04">
        <w:rPr>
          <w:rFonts w:ascii="Times New Roman" w:hAnsi="Times New Roman" w:cs="Times New Roman"/>
          <w:b/>
          <w:bCs/>
        </w:rPr>
        <w:t xml:space="preserve"> </w:t>
      </w:r>
      <w:proofErr w:type="spellStart"/>
      <w:r w:rsidR="00036EEE" w:rsidRPr="006D7D04">
        <w:rPr>
          <w:rFonts w:ascii="Times New Roman" w:hAnsi="Times New Roman" w:cs="Times New Roman"/>
          <w:b/>
          <w:bCs/>
        </w:rPr>
        <w:t>tvarkymas</w:t>
      </w:r>
      <w:proofErr w:type="spellEnd"/>
      <w:r w:rsidR="00036EEE" w:rsidRPr="006D7D04">
        <w:rPr>
          <w:rFonts w:ascii="Times New Roman" w:hAnsi="Times New Roman" w:cs="Times New Roman"/>
        </w:rPr>
        <w:t xml:space="preserve"> –</w:t>
      </w:r>
      <w:r w:rsidR="00EA3EB1" w:rsidRPr="006D7D04">
        <w:rPr>
          <w:rFonts w:ascii="Times New Roman" w:hAnsi="Times New Roman" w:cs="Times New Roman"/>
        </w:rPr>
        <w:t xml:space="preserve"> </w:t>
      </w:r>
      <w:r w:rsidR="00036EEE" w:rsidRPr="006D7D04">
        <w:rPr>
          <w:rFonts w:ascii="Times New Roman" w:hAnsi="Times New Roman" w:cs="Times New Roman"/>
        </w:rPr>
        <w:t xml:space="preserve">bet </w:t>
      </w:r>
      <w:proofErr w:type="spellStart"/>
      <w:r w:rsidR="00036EEE" w:rsidRPr="006D7D04">
        <w:rPr>
          <w:rFonts w:ascii="Times New Roman" w:hAnsi="Times New Roman" w:cs="Times New Roman"/>
        </w:rPr>
        <w:t>kokia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automatizuotomis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arba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neautomatizuotomis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priemonėmis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duomenimis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atliekama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operacija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operacijų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seka</w:t>
      </w:r>
      <w:proofErr w:type="spellEnd"/>
      <w:r w:rsidR="00036EEE" w:rsidRPr="006D7D04">
        <w:rPr>
          <w:rFonts w:ascii="Times New Roman" w:hAnsi="Times New Roman" w:cs="Times New Roman"/>
        </w:rPr>
        <w:t xml:space="preserve">, tai </w:t>
      </w:r>
      <w:proofErr w:type="spellStart"/>
      <w:r w:rsidR="00036EEE" w:rsidRPr="006D7D04">
        <w:rPr>
          <w:rFonts w:ascii="Times New Roman" w:hAnsi="Times New Roman" w:cs="Times New Roman"/>
        </w:rPr>
        <w:t>yra</w:t>
      </w:r>
      <w:proofErr w:type="spellEnd"/>
      <w:r w:rsidR="00036EEE" w:rsidRPr="006D7D04">
        <w:rPr>
          <w:rFonts w:ascii="Times New Roman" w:hAnsi="Times New Roman" w:cs="Times New Roman"/>
        </w:rPr>
        <w:t>,</w:t>
      </w:r>
      <w:r w:rsidR="00EA3EB1" w:rsidRPr="006D7D04">
        <w:rPr>
          <w:rFonts w:ascii="Times New Roman" w:hAnsi="Times New Roman" w:cs="Times New Roman"/>
        </w:rPr>
        <w:t xml:space="preserve"> </w:t>
      </w:r>
      <w:proofErr w:type="spellStart"/>
      <w:r w:rsidR="00036EEE" w:rsidRPr="006D7D04">
        <w:rPr>
          <w:rFonts w:ascii="Times New Roman" w:hAnsi="Times New Roman" w:cs="Times New Roman"/>
        </w:rPr>
        <w:t>rinkimas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įrašymas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rūšiavimas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sisteminimas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saugojimas</w:t>
      </w:r>
      <w:proofErr w:type="spellEnd"/>
      <w:r w:rsidR="00036EEE" w:rsidRPr="006D7D04">
        <w:rPr>
          <w:rFonts w:ascii="Times New Roman" w:hAnsi="Times New Roman" w:cs="Times New Roman"/>
        </w:rPr>
        <w:t>,</w:t>
      </w:r>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kaupimas</w:t>
      </w:r>
      <w:proofErr w:type="spellEnd"/>
      <w:r w:rsidR="00C333EF" w:rsidRPr="006D7D04">
        <w:rPr>
          <w:rFonts w:ascii="Times New Roman" w:hAnsi="Times New Roman" w:cs="Times New Roman"/>
        </w:rPr>
        <w:t>,</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keitimas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susipažinimas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naudojimas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atskleidimas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persiunčiant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platinant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kitu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būdu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sudarant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galimybę</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jais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naudotis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taip</w:t>
      </w:r>
      <w:proofErr w:type="spellEnd"/>
      <w:r w:rsidR="00036EEE" w:rsidRPr="006D7D04">
        <w:rPr>
          <w:rFonts w:ascii="Times New Roman" w:hAnsi="Times New Roman" w:cs="Times New Roman"/>
        </w:rPr>
        <w:t xml:space="preserve"> pat </w:t>
      </w:r>
      <w:proofErr w:type="spellStart"/>
      <w:r w:rsidR="00036EEE" w:rsidRPr="006D7D04">
        <w:rPr>
          <w:rFonts w:ascii="Times New Roman" w:hAnsi="Times New Roman" w:cs="Times New Roman"/>
        </w:rPr>
        <w:t>sugretinimas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sujungimas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kitais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duomenimis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apribojimas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ištrynimas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arba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sunaikinimas</w:t>
      </w:r>
      <w:proofErr w:type="spellEnd"/>
      <w:r w:rsidR="00036EEE" w:rsidRPr="006D7D04">
        <w:rPr>
          <w:rFonts w:ascii="Times New Roman" w:hAnsi="Times New Roman" w:cs="Times New Roman"/>
        </w:rPr>
        <w:t>.</w:t>
      </w:r>
    </w:p>
    <w:p w14:paraId="33EFEF2B" w14:textId="77777777" w:rsidR="00C333EF" w:rsidRPr="006D7D04" w:rsidRDefault="00124C16" w:rsidP="00124C16">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B07E63" w:rsidRPr="006D7D04">
        <w:rPr>
          <w:rFonts w:ascii="Times New Roman" w:hAnsi="Times New Roman" w:cs="Times New Roman"/>
        </w:rPr>
        <w:t>11</w:t>
      </w:r>
      <w:r w:rsidR="00036EEE" w:rsidRPr="006D7D04">
        <w:rPr>
          <w:rFonts w:ascii="Times New Roman" w:hAnsi="Times New Roman" w:cs="Times New Roman"/>
        </w:rPr>
        <w:t>.</w:t>
      </w:r>
      <w:r w:rsidR="00B07E63" w:rsidRPr="006D7D04">
        <w:rPr>
          <w:rFonts w:ascii="Times New Roman" w:hAnsi="Times New Roman" w:cs="Times New Roman"/>
        </w:rPr>
        <w:t xml:space="preserve"> </w:t>
      </w:r>
      <w:proofErr w:type="spellStart"/>
      <w:r w:rsidR="00036EEE" w:rsidRPr="006D7D04">
        <w:rPr>
          <w:rFonts w:ascii="Times New Roman" w:hAnsi="Times New Roman" w:cs="Times New Roman"/>
          <w:b/>
          <w:bCs/>
        </w:rPr>
        <w:t>Duomenų</w:t>
      </w:r>
      <w:proofErr w:type="spellEnd"/>
      <w:r w:rsidR="00036EEE" w:rsidRPr="006D7D04">
        <w:rPr>
          <w:rFonts w:ascii="Times New Roman" w:hAnsi="Times New Roman" w:cs="Times New Roman"/>
          <w:b/>
          <w:bCs/>
        </w:rPr>
        <w:t xml:space="preserve"> </w:t>
      </w:r>
      <w:proofErr w:type="spellStart"/>
      <w:r w:rsidR="00036EEE" w:rsidRPr="006D7D04">
        <w:rPr>
          <w:rFonts w:ascii="Times New Roman" w:hAnsi="Times New Roman" w:cs="Times New Roman"/>
          <w:b/>
          <w:bCs/>
        </w:rPr>
        <w:t>subjekto</w:t>
      </w:r>
      <w:proofErr w:type="spellEnd"/>
      <w:r w:rsidR="00036EEE" w:rsidRPr="006D7D04">
        <w:rPr>
          <w:rFonts w:ascii="Times New Roman" w:hAnsi="Times New Roman" w:cs="Times New Roman"/>
          <w:b/>
          <w:bCs/>
        </w:rPr>
        <w:t xml:space="preserve"> </w:t>
      </w:r>
      <w:proofErr w:type="spellStart"/>
      <w:r w:rsidR="00036EEE" w:rsidRPr="006D7D04">
        <w:rPr>
          <w:rFonts w:ascii="Times New Roman" w:hAnsi="Times New Roman" w:cs="Times New Roman"/>
          <w:b/>
          <w:bCs/>
        </w:rPr>
        <w:t>sutikimas</w:t>
      </w:r>
      <w:proofErr w:type="spellEnd"/>
      <w:r w:rsidR="00036EEE" w:rsidRPr="006D7D04">
        <w:rPr>
          <w:rFonts w:ascii="Times New Roman" w:hAnsi="Times New Roman" w:cs="Times New Roman"/>
        </w:rPr>
        <w:t xml:space="preserve"> –</w:t>
      </w:r>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laisva</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valia</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duotas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konkretus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ir</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nedviprasmiškas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tinkamai</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informuoto</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duomenų</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subjekto</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valios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išreiškimas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pareiškimu</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kuriuo</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jis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sutinka</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kad</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būtų</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tvarkomi</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su</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juo</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susiję</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asmens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duomenys</w:t>
      </w:r>
      <w:proofErr w:type="spellEnd"/>
      <w:r w:rsidR="00C333EF" w:rsidRPr="006D7D04">
        <w:rPr>
          <w:rFonts w:ascii="Times New Roman" w:hAnsi="Times New Roman" w:cs="Times New Roman"/>
        </w:rPr>
        <w:t>.</w:t>
      </w:r>
    </w:p>
    <w:p w14:paraId="16B71758" w14:textId="42A48A43" w:rsidR="00B07E63" w:rsidRPr="006D7D04" w:rsidRDefault="00124C16" w:rsidP="00124C16">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C333EF" w:rsidRPr="006D7D04">
        <w:rPr>
          <w:rFonts w:ascii="Times New Roman" w:hAnsi="Times New Roman" w:cs="Times New Roman"/>
        </w:rPr>
        <w:t xml:space="preserve">12. </w:t>
      </w:r>
      <w:proofErr w:type="spellStart"/>
      <w:r w:rsidR="00C333EF" w:rsidRPr="006D7D04">
        <w:rPr>
          <w:rFonts w:ascii="Times New Roman" w:hAnsi="Times New Roman" w:cs="Times New Roman"/>
          <w:b/>
          <w:bCs/>
        </w:rPr>
        <w:t>Duomenų</w:t>
      </w:r>
      <w:proofErr w:type="spellEnd"/>
      <w:r w:rsidR="00C333EF" w:rsidRPr="006D7D04">
        <w:rPr>
          <w:rFonts w:ascii="Times New Roman" w:hAnsi="Times New Roman" w:cs="Times New Roman"/>
          <w:b/>
          <w:bCs/>
        </w:rPr>
        <w:t xml:space="preserve"> </w:t>
      </w:r>
      <w:proofErr w:type="spellStart"/>
      <w:r w:rsidR="00C333EF" w:rsidRPr="006D7D04">
        <w:rPr>
          <w:rFonts w:ascii="Times New Roman" w:hAnsi="Times New Roman" w:cs="Times New Roman"/>
          <w:b/>
          <w:bCs/>
        </w:rPr>
        <w:t>tvarkytojas</w:t>
      </w:r>
      <w:proofErr w:type="spellEnd"/>
      <w:r w:rsidR="00C333EF" w:rsidRPr="006D7D04">
        <w:rPr>
          <w:rFonts w:ascii="Times New Roman" w:hAnsi="Times New Roman" w:cs="Times New Roman"/>
          <w:b/>
          <w:bCs/>
        </w:rPr>
        <w:t xml:space="preserve"> –</w:t>
      </w:r>
      <w:r w:rsidR="00C333EF" w:rsidRPr="006D7D04">
        <w:rPr>
          <w:rFonts w:ascii="Times New Roman" w:hAnsi="Times New Roman" w:cs="Times New Roman"/>
        </w:rPr>
        <w:t xml:space="preserve"> UAB „SOFTDENT“ </w:t>
      </w:r>
      <w:proofErr w:type="spellStart"/>
      <w:r w:rsidR="00C333EF" w:rsidRPr="006D7D04">
        <w:rPr>
          <w:rFonts w:ascii="Times New Roman" w:hAnsi="Times New Roman" w:cs="Times New Roman"/>
        </w:rPr>
        <w:t>pagal</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sutartį</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teikiantis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duomenų</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tvarkymo</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paslaugas</w:t>
      </w:r>
      <w:proofErr w:type="spellEnd"/>
      <w:r w:rsidR="00C333EF" w:rsidRPr="006D7D04">
        <w:rPr>
          <w:rFonts w:ascii="Times New Roman" w:hAnsi="Times New Roman" w:cs="Times New Roman"/>
        </w:rPr>
        <w:t xml:space="preserve"> IS </w:t>
      </w:r>
      <w:proofErr w:type="spellStart"/>
      <w:r w:rsidR="00C333EF" w:rsidRPr="006D7D04">
        <w:rPr>
          <w:rFonts w:ascii="Times New Roman" w:hAnsi="Times New Roman" w:cs="Times New Roman"/>
        </w:rPr>
        <w:t>Foxus</w:t>
      </w:r>
      <w:proofErr w:type="spellEnd"/>
      <w:r w:rsidR="00C333EF" w:rsidRPr="006D7D04">
        <w:rPr>
          <w:rFonts w:ascii="Times New Roman" w:hAnsi="Times New Roman" w:cs="Times New Roman"/>
        </w:rPr>
        <w:t>.</w:t>
      </w:r>
      <w:r w:rsidR="00685226" w:rsidRPr="006D7D04">
        <w:rPr>
          <w:rFonts w:ascii="Times New Roman" w:hAnsi="Times New Roman" w:cs="Times New Roman"/>
        </w:rPr>
        <w:t xml:space="preserve"> IS </w:t>
      </w:r>
      <w:proofErr w:type="spellStart"/>
      <w:r w:rsidR="00685226" w:rsidRPr="006D7D04">
        <w:rPr>
          <w:rFonts w:ascii="Times New Roman" w:hAnsi="Times New Roman" w:cs="Times New Roman"/>
        </w:rPr>
        <w:t>Foxus</w:t>
      </w:r>
      <w:proofErr w:type="spellEnd"/>
      <w:r w:rsidR="00685226" w:rsidRPr="006D7D04">
        <w:rPr>
          <w:rFonts w:ascii="Times New Roman" w:hAnsi="Times New Roman" w:cs="Times New Roman"/>
        </w:rPr>
        <w:t xml:space="preserve"> </w:t>
      </w:r>
      <w:proofErr w:type="spellStart"/>
      <w:r w:rsidR="00685226" w:rsidRPr="006D7D04">
        <w:rPr>
          <w:rFonts w:ascii="Times New Roman" w:hAnsi="Times New Roman" w:cs="Times New Roman"/>
        </w:rPr>
        <w:t>valdytojas</w:t>
      </w:r>
      <w:proofErr w:type="spellEnd"/>
      <w:r w:rsidR="00685226" w:rsidRPr="006D7D04">
        <w:rPr>
          <w:rFonts w:ascii="Times New Roman" w:hAnsi="Times New Roman" w:cs="Times New Roman"/>
        </w:rPr>
        <w:t xml:space="preserve"> </w:t>
      </w:r>
      <w:r w:rsidR="00685226" w:rsidRPr="006D7D04">
        <w:rPr>
          <w:rFonts w:ascii="Times New Roman" w:hAnsi="Times New Roman" w:cs="Times New Roman"/>
          <w:b/>
          <w:bCs/>
        </w:rPr>
        <w:t>–</w:t>
      </w:r>
      <w:r w:rsidR="00685226" w:rsidRPr="006D7D04">
        <w:rPr>
          <w:rFonts w:ascii="Times New Roman" w:hAnsi="Times New Roman" w:cs="Times New Roman"/>
        </w:rPr>
        <w:t xml:space="preserve"> UAB „SOFTDENT“. </w:t>
      </w:r>
    </w:p>
    <w:p w14:paraId="090752D4" w14:textId="1190E9C9" w:rsidR="00C333EF" w:rsidRPr="006D7D04" w:rsidRDefault="00124C16" w:rsidP="00124C16">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C333EF" w:rsidRPr="006D7D04">
        <w:rPr>
          <w:rFonts w:ascii="Times New Roman" w:hAnsi="Times New Roman" w:cs="Times New Roman"/>
        </w:rPr>
        <w:t xml:space="preserve">13. </w:t>
      </w:r>
      <w:r w:rsidR="00C333EF" w:rsidRPr="006D7D04">
        <w:rPr>
          <w:rFonts w:ascii="Times New Roman" w:hAnsi="Times New Roman" w:cs="Times New Roman"/>
          <w:b/>
        </w:rPr>
        <w:t xml:space="preserve">IS </w:t>
      </w:r>
      <w:proofErr w:type="spellStart"/>
      <w:r w:rsidR="00C333EF" w:rsidRPr="006D7D04">
        <w:rPr>
          <w:rFonts w:ascii="Times New Roman" w:hAnsi="Times New Roman" w:cs="Times New Roman"/>
          <w:b/>
        </w:rPr>
        <w:t>Foxus</w:t>
      </w:r>
      <w:proofErr w:type="spellEnd"/>
      <w:r w:rsidR="00C333EF" w:rsidRPr="006D7D04">
        <w:rPr>
          <w:rFonts w:ascii="Times New Roman" w:hAnsi="Times New Roman" w:cs="Times New Roman"/>
        </w:rPr>
        <w:t xml:space="preserve"> – </w:t>
      </w:r>
      <w:proofErr w:type="spellStart"/>
      <w:r w:rsidR="00C333EF" w:rsidRPr="006D7D04">
        <w:rPr>
          <w:rFonts w:ascii="Times New Roman" w:hAnsi="Times New Roman" w:cs="Times New Roman"/>
        </w:rPr>
        <w:t>informacinė</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sistema</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Foxus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kurioje</w:t>
      </w:r>
      <w:proofErr w:type="spellEnd"/>
      <w:r w:rsidR="00C333EF"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automatiniu</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būdu</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tvarko</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Asmens</w:t>
      </w:r>
      <w:proofErr w:type="spellEnd"/>
      <w:r w:rsidR="00C333EF" w:rsidRPr="006D7D04">
        <w:rPr>
          <w:rFonts w:ascii="Times New Roman" w:hAnsi="Times New Roman" w:cs="Times New Roman"/>
        </w:rPr>
        <w:t xml:space="preserve"> </w:t>
      </w:r>
      <w:proofErr w:type="spellStart"/>
      <w:r w:rsidR="00C333EF" w:rsidRPr="006D7D04">
        <w:rPr>
          <w:rFonts w:ascii="Times New Roman" w:hAnsi="Times New Roman" w:cs="Times New Roman"/>
        </w:rPr>
        <w:t>duomenis</w:t>
      </w:r>
      <w:proofErr w:type="spellEnd"/>
      <w:r w:rsidR="00C333EF" w:rsidRPr="006D7D04">
        <w:rPr>
          <w:rFonts w:ascii="Times New Roman" w:hAnsi="Times New Roman" w:cs="Times New Roman"/>
        </w:rPr>
        <w:t>.</w:t>
      </w:r>
    </w:p>
    <w:p w14:paraId="45CAF165" w14:textId="76DF1212" w:rsidR="00685226" w:rsidRPr="006D7D04" w:rsidRDefault="00685226" w:rsidP="00685226">
      <w:pPr>
        <w:tabs>
          <w:tab w:val="left" w:pos="709"/>
        </w:tabs>
        <w:spacing w:after="0" w:line="240" w:lineRule="auto"/>
        <w:ind w:firstLine="709"/>
        <w:jc w:val="both"/>
        <w:rPr>
          <w:rFonts w:ascii="Times New Roman" w:hAnsi="Times New Roman" w:cs="Times New Roman"/>
        </w:rPr>
      </w:pPr>
      <w:r w:rsidRPr="006D7D04">
        <w:rPr>
          <w:rFonts w:ascii="Times New Roman" w:hAnsi="Times New Roman" w:cs="Times New Roman"/>
        </w:rPr>
        <w:t>13.1.</w:t>
      </w:r>
      <w:r w:rsidRPr="006D7D04">
        <w:rPr>
          <w:rFonts w:ascii="Times New Roman" w:hAnsi="Times New Roman" w:cs="Times New Roman"/>
          <w:b/>
          <w:lang w:val="lt-LT"/>
        </w:rPr>
        <w:t>E-</w:t>
      </w:r>
      <w:proofErr w:type="spellStart"/>
      <w:r w:rsidRPr="006D7D04">
        <w:rPr>
          <w:rFonts w:ascii="Times New Roman" w:hAnsi="Times New Roman" w:cs="Times New Roman"/>
          <w:b/>
          <w:lang w:val="lt-LT"/>
        </w:rPr>
        <w:t>pacientas.lt</w:t>
      </w:r>
      <w:proofErr w:type="spellEnd"/>
      <w:r w:rsidRPr="006D7D04">
        <w:rPr>
          <w:rFonts w:ascii="Times New Roman" w:hAnsi="Times New Roman" w:cs="Times New Roman"/>
          <w:lang w:val="lt-LT"/>
        </w:rPr>
        <w:t xml:space="preserve"> – IS </w:t>
      </w:r>
      <w:proofErr w:type="spellStart"/>
      <w:r w:rsidRPr="006D7D04">
        <w:rPr>
          <w:rFonts w:ascii="Times New Roman" w:hAnsi="Times New Roman" w:cs="Times New Roman"/>
          <w:lang w:val="lt-LT"/>
        </w:rPr>
        <w:t>Foxus</w:t>
      </w:r>
      <w:proofErr w:type="spellEnd"/>
      <w:r w:rsidRPr="006D7D04">
        <w:rPr>
          <w:rFonts w:ascii="Times New Roman" w:hAnsi="Times New Roman" w:cs="Times New Roman"/>
          <w:lang w:val="lt-LT"/>
        </w:rPr>
        <w:t xml:space="preserve"> posistemė, skirta Pacientams registruotis vizitams pas Sveikatos priežiūros specialistus.</w:t>
      </w:r>
    </w:p>
    <w:p w14:paraId="790149E8" w14:textId="77777777" w:rsidR="00B908BD" w:rsidRPr="006D7D04" w:rsidRDefault="00B908BD" w:rsidP="00B908BD">
      <w:pPr>
        <w:spacing w:after="0" w:line="240" w:lineRule="auto"/>
        <w:jc w:val="both"/>
        <w:rPr>
          <w:rFonts w:ascii="Times New Roman" w:hAnsi="Times New Roman" w:cs="Times New Roman"/>
        </w:rPr>
      </w:pPr>
    </w:p>
    <w:p w14:paraId="417D40A4" w14:textId="77777777" w:rsidR="00B07E63" w:rsidRPr="006D7D04" w:rsidRDefault="00036EEE" w:rsidP="00B908BD">
      <w:pPr>
        <w:pStyle w:val="Sraopastraipa"/>
        <w:numPr>
          <w:ilvl w:val="0"/>
          <w:numId w:val="1"/>
        </w:numPr>
        <w:spacing w:after="0" w:line="240" w:lineRule="auto"/>
        <w:jc w:val="center"/>
        <w:rPr>
          <w:rFonts w:ascii="Times New Roman" w:hAnsi="Times New Roman" w:cs="Times New Roman"/>
          <w:b/>
        </w:rPr>
      </w:pPr>
      <w:r w:rsidRPr="006D7D04">
        <w:rPr>
          <w:rFonts w:ascii="Times New Roman" w:hAnsi="Times New Roman" w:cs="Times New Roman"/>
          <w:b/>
        </w:rPr>
        <w:t>PAGRINDINIAI ASMENS DUOMENŲ TVARKYMO PRINCIPAI</w:t>
      </w:r>
    </w:p>
    <w:p w14:paraId="7D25BB0D" w14:textId="77777777" w:rsidR="00B908BD" w:rsidRPr="006D7D04" w:rsidRDefault="00B908BD" w:rsidP="00B908BD">
      <w:pPr>
        <w:pStyle w:val="Sraopastraipa"/>
        <w:spacing w:after="0" w:line="240" w:lineRule="auto"/>
        <w:ind w:left="1080"/>
        <w:rPr>
          <w:rFonts w:ascii="Times New Roman" w:hAnsi="Times New Roman" w:cs="Times New Roman"/>
          <w:b/>
        </w:rPr>
      </w:pPr>
    </w:p>
    <w:p w14:paraId="2B85DC02" w14:textId="5043B429" w:rsidR="001D2572" w:rsidRPr="006D7D04" w:rsidRDefault="00E01D1E" w:rsidP="00E01D1E">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D34B8F" w:rsidRPr="006D7D04">
        <w:rPr>
          <w:rFonts w:ascii="Times New Roman" w:hAnsi="Times New Roman" w:cs="Times New Roman"/>
        </w:rPr>
        <w:t>14</w:t>
      </w:r>
      <w:r w:rsidR="00036EEE" w:rsidRPr="006D7D04">
        <w:rPr>
          <w:rFonts w:ascii="Times New Roman" w:hAnsi="Times New Roman" w:cs="Times New Roman"/>
        </w:rPr>
        <w:t>.</w:t>
      </w:r>
      <w:r w:rsidR="001D2572"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023D5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036EEE" w:rsidRPr="006D7D04">
        <w:rPr>
          <w:rFonts w:ascii="Times New Roman" w:hAnsi="Times New Roman" w:cs="Times New Roman"/>
        </w:rPr>
        <w:t xml:space="preserve"> </w:t>
      </w:r>
      <w:proofErr w:type="spellStart"/>
      <w:r w:rsidR="0050538E" w:rsidRPr="006D7D04">
        <w:rPr>
          <w:rFonts w:ascii="Times New Roman" w:hAnsi="Times New Roman" w:cs="Times New Roman"/>
        </w:rPr>
        <w:t>automatiniu</w:t>
      </w:r>
      <w:proofErr w:type="spellEnd"/>
      <w:r w:rsidR="00C823AE" w:rsidRPr="006D7D04">
        <w:rPr>
          <w:rFonts w:ascii="Times New Roman" w:hAnsi="Times New Roman" w:cs="Times New Roman"/>
        </w:rPr>
        <w:t xml:space="preserve"> (IS </w:t>
      </w:r>
      <w:proofErr w:type="spellStart"/>
      <w:r w:rsidR="00C823AE" w:rsidRPr="006D7D04">
        <w:rPr>
          <w:rFonts w:ascii="Times New Roman" w:hAnsi="Times New Roman" w:cs="Times New Roman"/>
        </w:rPr>
        <w:t>Foxus</w:t>
      </w:r>
      <w:proofErr w:type="spellEnd"/>
      <w:r w:rsidR="00C823AE" w:rsidRPr="006D7D04">
        <w:rPr>
          <w:rFonts w:ascii="Times New Roman" w:hAnsi="Times New Roman" w:cs="Times New Roman"/>
        </w:rPr>
        <w:t>)</w:t>
      </w:r>
      <w:r w:rsidR="0050538E" w:rsidRPr="006D7D04">
        <w:rPr>
          <w:rFonts w:ascii="Times New Roman" w:hAnsi="Times New Roman" w:cs="Times New Roman"/>
        </w:rPr>
        <w:t xml:space="preserve"> </w:t>
      </w:r>
      <w:proofErr w:type="spellStart"/>
      <w:r w:rsidR="0050538E" w:rsidRPr="006D7D04">
        <w:rPr>
          <w:rFonts w:ascii="Times New Roman" w:hAnsi="Times New Roman" w:cs="Times New Roman"/>
        </w:rPr>
        <w:t>ir</w:t>
      </w:r>
      <w:proofErr w:type="spellEnd"/>
      <w:r w:rsidR="0050538E" w:rsidRPr="006D7D04">
        <w:rPr>
          <w:rFonts w:ascii="Times New Roman" w:hAnsi="Times New Roman" w:cs="Times New Roman"/>
        </w:rPr>
        <w:t xml:space="preserve"> </w:t>
      </w:r>
      <w:proofErr w:type="spellStart"/>
      <w:r w:rsidR="0050538E" w:rsidRPr="006D7D04">
        <w:rPr>
          <w:rFonts w:ascii="Times New Roman" w:hAnsi="Times New Roman" w:cs="Times New Roman"/>
        </w:rPr>
        <w:t>neautomatiniu</w:t>
      </w:r>
      <w:proofErr w:type="spellEnd"/>
      <w:r w:rsidR="0050538E" w:rsidRPr="006D7D04">
        <w:rPr>
          <w:rFonts w:ascii="Times New Roman" w:hAnsi="Times New Roman" w:cs="Times New Roman"/>
        </w:rPr>
        <w:t xml:space="preserve"> </w:t>
      </w:r>
      <w:proofErr w:type="spellStart"/>
      <w:r w:rsidR="0050538E" w:rsidRPr="006D7D04">
        <w:rPr>
          <w:rFonts w:ascii="Times New Roman" w:hAnsi="Times New Roman" w:cs="Times New Roman"/>
        </w:rPr>
        <w:t>būdu</w:t>
      </w:r>
      <w:proofErr w:type="spellEnd"/>
      <w:r w:rsidR="0050538E" w:rsidRPr="006D7D04">
        <w:rPr>
          <w:rFonts w:ascii="Times New Roman" w:hAnsi="Times New Roman" w:cs="Times New Roman"/>
        </w:rPr>
        <w:t xml:space="preserve">, </w:t>
      </w:r>
      <w:proofErr w:type="spellStart"/>
      <w:r w:rsidR="00036EEE" w:rsidRPr="006D7D04">
        <w:rPr>
          <w:rFonts w:ascii="Times New Roman" w:hAnsi="Times New Roman" w:cs="Times New Roman"/>
        </w:rPr>
        <w:t>vadovaujantis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Reglament</w:t>
      </w:r>
      <w:r w:rsidR="00380ED4" w:rsidRPr="006D7D04">
        <w:rPr>
          <w:rFonts w:ascii="Times New Roman" w:hAnsi="Times New Roman" w:cs="Times New Roman"/>
        </w:rPr>
        <w:t>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numatytais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principais</w:t>
      </w:r>
      <w:proofErr w:type="spellEnd"/>
      <w:r w:rsidR="00036EEE" w:rsidRPr="006D7D04">
        <w:rPr>
          <w:rFonts w:ascii="Times New Roman" w:hAnsi="Times New Roman" w:cs="Times New Roman"/>
        </w:rPr>
        <w:t xml:space="preserve">: </w:t>
      </w:r>
    </w:p>
    <w:p w14:paraId="4955FCFC" w14:textId="77777777" w:rsidR="001D2572" w:rsidRPr="006D7D04" w:rsidRDefault="00E01D1E" w:rsidP="00E01D1E">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1D2572" w:rsidRPr="006D7D04">
        <w:rPr>
          <w:rFonts w:ascii="Times New Roman" w:hAnsi="Times New Roman" w:cs="Times New Roman"/>
        </w:rPr>
        <w:t>1</w:t>
      </w:r>
      <w:r w:rsidR="00D34B8F" w:rsidRPr="006D7D04">
        <w:rPr>
          <w:rFonts w:ascii="Times New Roman" w:hAnsi="Times New Roman" w:cs="Times New Roman"/>
        </w:rPr>
        <w:t>4</w:t>
      </w:r>
      <w:r w:rsidR="00036EEE" w:rsidRPr="006D7D04">
        <w:rPr>
          <w:rFonts w:ascii="Times New Roman" w:hAnsi="Times New Roman" w:cs="Times New Roman"/>
        </w:rPr>
        <w:t>.1.</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Teisėtumo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sąžiningumo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skaidrumo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subjekto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atžvilgiu</w:t>
      </w:r>
      <w:proofErr w:type="spellEnd"/>
      <w:r w:rsidR="00036EEE" w:rsidRPr="006D7D04">
        <w:rPr>
          <w:rFonts w:ascii="Times New Roman" w:hAnsi="Times New Roman" w:cs="Times New Roman"/>
        </w:rPr>
        <w:t xml:space="preserve"> –</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dokumentai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teisėtu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sąžiningu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skaidriu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būdu</w:t>
      </w:r>
      <w:proofErr w:type="spellEnd"/>
      <w:r w:rsidR="00036EEE" w:rsidRPr="006D7D04">
        <w:rPr>
          <w:rFonts w:ascii="Times New Roman" w:hAnsi="Times New Roman" w:cs="Times New Roman"/>
        </w:rPr>
        <w:t>;</w:t>
      </w:r>
    </w:p>
    <w:p w14:paraId="02D73B99" w14:textId="77777777" w:rsidR="001D2572" w:rsidRPr="006D7D04" w:rsidRDefault="00E01D1E" w:rsidP="00E01D1E">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1D2572" w:rsidRPr="006D7D04">
        <w:rPr>
          <w:rFonts w:ascii="Times New Roman" w:hAnsi="Times New Roman" w:cs="Times New Roman"/>
        </w:rPr>
        <w:t>1</w:t>
      </w:r>
      <w:r w:rsidR="00D34B8F" w:rsidRPr="006D7D04">
        <w:rPr>
          <w:rFonts w:ascii="Times New Roman" w:hAnsi="Times New Roman" w:cs="Times New Roman"/>
        </w:rPr>
        <w:t>4</w:t>
      </w:r>
      <w:r w:rsidR="00036EEE" w:rsidRPr="006D7D04">
        <w:rPr>
          <w:rFonts w:ascii="Times New Roman" w:hAnsi="Times New Roman" w:cs="Times New Roman"/>
        </w:rPr>
        <w:t>.2.</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Tikslo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apribojimo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principas</w:t>
      </w:r>
      <w:proofErr w:type="spellEnd"/>
      <w:r w:rsidR="00036EEE" w:rsidRPr="006D7D04">
        <w:rPr>
          <w:rFonts w:ascii="Times New Roman" w:hAnsi="Times New Roman" w:cs="Times New Roman"/>
        </w:rPr>
        <w:t xml:space="preserve"> –</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renkami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nustatytais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aiškiai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apibrėžtais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bei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teisėtais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nustatytais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teisės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aktais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šiais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suderintais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būdais</w:t>
      </w:r>
      <w:proofErr w:type="spellEnd"/>
      <w:r w:rsidR="00036EEE" w:rsidRPr="006D7D04">
        <w:rPr>
          <w:rFonts w:ascii="Times New Roman" w:hAnsi="Times New Roman" w:cs="Times New Roman"/>
        </w:rPr>
        <w:t>;</w:t>
      </w:r>
    </w:p>
    <w:p w14:paraId="16160D37" w14:textId="77777777" w:rsidR="001D2572" w:rsidRPr="006D7D04" w:rsidRDefault="00E01D1E" w:rsidP="00E01D1E">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1D2572" w:rsidRPr="006D7D04">
        <w:rPr>
          <w:rFonts w:ascii="Times New Roman" w:hAnsi="Times New Roman" w:cs="Times New Roman"/>
        </w:rPr>
        <w:t>1</w:t>
      </w:r>
      <w:r w:rsidR="00D34B8F" w:rsidRPr="006D7D04">
        <w:rPr>
          <w:rFonts w:ascii="Times New Roman" w:hAnsi="Times New Roman" w:cs="Times New Roman"/>
        </w:rPr>
        <w:t>4</w:t>
      </w:r>
      <w:r w:rsidR="00036EEE" w:rsidRPr="006D7D04">
        <w:rPr>
          <w:rFonts w:ascii="Times New Roman" w:hAnsi="Times New Roman" w:cs="Times New Roman"/>
        </w:rPr>
        <w:t>.3.</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kiekio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mažinimo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principas</w:t>
      </w:r>
      <w:proofErr w:type="spellEnd"/>
      <w:r w:rsidR="00036EEE" w:rsidRPr="006D7D04">
        <w:rPr>
          <w:rFonts w:ascii="Times New Roman" w:hAnsi="Times New Roman" w:cs="Times New Roman"/>
        </w:rPr>
        <w:t xml:space="preserve"> –</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tokie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yra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adekvatūs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tinkami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tokie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reikia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siekiant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dėl</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jie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Nereikalaujama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iš</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subjektų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pateikti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nėra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reikalingi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nekaupiami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netvarkomi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pertekliniai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w:t>
      </w:r>
    </w:p>
    <w:p w14:paraId="6705A609" w14:textId="77777777" w:rsidR="00036EEE" w:rsidRPr="006D7D04" w:rsidRDefault="00B722AC" w:rsidP="00B722AC">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036EEE" w:rsidRPr="006D7D04">
        <w:rPr>
          <w:rFonts w:ascii="Times New Roman" w:hAnsi="Times New Roman" w:cs="Times New Roman"/>
        </w:rPr>
        <w:t>1</w:t>
      </w:r>
      <w:r w:rsidR="00D34B8F" w:rsidRPr="006D7D04">
        <w:rPr>
          <w:rFonts w:ascii="Times New Roman" w:hAnsi="Times New Roman" w:cs="Times New Roman"/>
        </w:rPr>
        <w:t>4</w:t>
      </w:r>
      <w:r w:rsidR="00036EEE" w:rsidRPr="006D7D04">
        <w:rPr>
          <w:rFonts w:ascii="Times New Roman" w:hAnsi="Times New Roman" w:cs="Times New Roman"/>
        </w:rPr>
        <w:t>.4.</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Tikslumo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principas</w:t>
      </w:r>
      <w:proofErr w:type="spellEnd"/>
      <w:r w:rsidR="00036EEE" w:rsidRPr="006D7D04">
        <w:rPr>
          <w:rFonts w:ascii="Times New Roman" w:hAnsi="Times New Roman" w:cs="Times New Roman"/>
        </w:rPr>
        <w:t xml:space="preserve"> –</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tikslūs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prireikus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atnaujinami</w:t>
      </w:r>
      <w:proofErr w:type="spellEnd"/>
      <w:r w:rsidR="00D34B8F" w:rsidRPr="006D7D04">
        <w:rPr>
          <w:rFonts w:ascii="Times New Roman" w:hAnsi="Times New Roman" w:cs="Times New Roman"/>
        </w:rPr>
        <w:t xml:space="preserve">; </w:t>
      </w:r>
      <w:proofErr w:type="spellStart"/>
      <w:r w:rsidR="00D34B8F" w:rsidRPr="006D7D04">
        <w:rPr>
          <w:rFonts w:ascii="Times New Roman" w:hAnsi="Times New Roman" w:cs="Times New Roman"/>
        </w:rPr>
        <w:t>netikslūs</w:t>
      </w:r>
      <w:proofErr w:type="spellEnd"/>
      <w:r w:rsidR="00D34B8F" w:rsidRPr="006D7D04">
        <w:rPr>
          <w:rFonts w:ascii="Times New Roman" w:hAnsi="Times New Roman" w:cs="Times New Roman"/>
        </w:rPr>
        <w:t xml:space="preserve"> </w:t>
      </w:r>
      <w:proofErr w:type="spellStart"/>
      <w:r w:rsidR="00D34B8F" w:rsidRPr="006D7D04">
        <w:rPr>
          <w:rFonts w:ascii="Times New Roman" w:hAnsi="Times New Roman" w:cs="Times New Roman"/>
        </w:rPr>
        <w:t>asmens</w:t>
      </w:r>
      <w:proofErr w:type="spellEnd"/>
      <w:r w:rsidR="00D34B8F" w:rsidRPr="006D7D04">
        <w:rPr>
          <w:rFonts w:ascii="Times New Roman" w:hAnsi="Times New Roman" w:cs="Times New Roman"/>
        </w:rPr>
        <w:t xml:space="preserve"> </w:t>
      </w:r>
      <w:proofErr w:type="spellStart"/>
      <w:r w:rsidR="00D34B8F" w:rsidRPr="006D7D04">
        <w:rPr>
          <w:rFonts w:ascii="Times New Roman" w:hAnsi="Times New Roman" w:cs="Times New Roman"/>
        </w:rPr>
        <w:t>duomenys</w:t>
      </w:r>
      <w:proofErr w:type="spellEnd"/>
      <w:r w:rsidR="00D34B8F" w:rsidRPr="006D7D04">
        <w:rPr>
          <w:rFonts w:ascii="Times New Roman" w:hAnsi="Times New Roman" w:cs="Times New Roman"/>
        </w:rPr>
        <w:t xml:space="preserve"> </w:t>
      </w:r>
      <w:proofErr w:type="spellStart"/>
      <w:r w:rsidR="00D34B8F" w:rsidRPr="006D7D04">
        <w:rPr>
          <w:rFonts w:ascii="Times New Roman" w:hAnsi="Times New Roman" w:cs="Times New Roman"/>
        </w:rPr>
        <w:t>turi</w:t>
      </w:r>
      <w:proofErr w:type="spellEnd"/>
      <w:r w:rsidR="00D34B8F" w:rsidRPr="006D7D04">
        <w:rPr>
          <w:rFonts w:ascii="Times New Roman" w:hAnsi="Times New Roman" w:cs="Times New Roman"/>
        </w:rPr>
        <w:t xml:space="preserve"> </w:t>
      </w:r>
      <w:proofErr w:type="spellStart"/>
      <w:r w:rsidR="00D34B8F" w:rsidRPr="006D7D04">
        <w:rPr>
          <w:rFonts w:ascii="Times New Roman" w:hAnsi="Times New Roman" w:cs="Times New Roman"/>
        </w:rPr>
        <w:t>būti</w:t>
      </w:r>
      <w:proofErr w:type="spellEnd"/>
      <w:r w:rsidR="00D34B8F" w:rsidRPr="006D7D04">
        <w:rPr>
          <w:rFonts w:ascii="Times New Roman" w:hAnsi="Times New Roman" w:cs="Times New Roman"/>
        </w:rPr>
        <w:t xml:space="preserve"> </w:t>
      </w:r>
      <w:proofErr w:type="spellStart"/>
      <w:r w:rsidR="00036EEE" w:rsidRPr="006D7D04">
        <w:rPr>
          <w:rFonts w:ascii="Times New Roman" w:hAnsi="Times New Roman" w:cs="Times New Roman"/>
        </w:rPr>
        <w:t>nedelsiant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ištrinami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arba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ištaisomi</w:t>
      </w:r>
      <w:proofErr w:type="spellEnd"/>
      <w:r w:rsidR="00036EEE" w:rsidRPr="006D7D04">
        <w:rPr>
          <w:rFonts w:ascii="Times New Roman" w:hAnsi="Times New Roman" w:cs="Times New Roman"/>
        </w:rPr>
        <w:t>;</w:t>
      </w:r>
    </w:p>
    <w:p w14:paraId="5EBF9ACF" w14:textId="77777777" w:rsidR="001D2572" w:rsidRPr="006D7D04" w:rsidRDefault="00B722AC" w:rsidP="00B722AC">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1D2572" w:rsidRPr="006D7D04">
        <w:rPr>
          <w:rFonts w:ascii="Times New Roman" w:hAnsi="Times New Roman" w:cs="Times New Roman"/>
        </w:rPr>
        <w:t>1</w:t>
      </w:r>
      <w:r w:rsidR="00D34B8F" w:rsidRPr="006D7D04">
        <w:rPr>
          <w:rFonts w:ascii="Times New Roman" w:hAnsi="Times New Roman" w:cs="Times New Roman"/>
        </w:rPr>
        <w:t>4</w:t>
      </w:r>
      <w:r w:rsidR="00036EEE" w:rsidRPr="006D7D04">
        <w:rPr>
          <w:rFonts w:ascii="Times New Roman" w:hAnsi="Times New Roman" w:cs="Times New Roman"/>
        </w:rPr>
        <w:t>.5.</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Saugojimo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trukmės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apribojimo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principas</w:t>
      </w:r>
      <w:proofErr w:type="spellEnd"/>
      <w:r w:rsidR="00036EEE" w:rsidRPr="006D7D04">
        <w:rPr>
          <w:rFonts w:ascii="Times New Roman" w:hAnsi="Times New Roman" w:cs="Times New Roman"/>
        </w:rPr>
        <w:t xml:space="preserve"> –</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saugomi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tokia</w:t>
      </w:r>
      <w:proofErr w:type="spellEnd"/>
      <w:r w:rsidR="00036EEE" w:rsidRPr="006D7D04">
        <w:rPr>
          <w:rFonts w:ascii="Times New Roman" w:hAnsi="Times New Roman" w:cs="Times New Roman"/>
        </w:rPr>
        <w:t xml:space="preserve"> forma, </w:t>
      </w:r>
      <w:proofErr w:type="spellStart"/>
      <w:r w:rsidR="00036EEE" w:rsidRPr="006D7D04">
        <w:rPr>
          <w:rFonts w:ascii="Times New Roman" w:hAnsi="Times New Roman" w:cs="Times New Roman"/>
        </w:rPr>
        <w:t>kad</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subjektų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tapatybę</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galima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nustatyti</w:t>
      </w:r>
      <w:proofErr w:type="spellEnd"/>
      <w:r w:rsidR="00036EEE" w:rsidRPr="006D7D04">
        <w:rPr>
          <w:rFonts w:ascii="Times New Roman" w:hAnsi="Times New Roman" w:cs="Times New Roman"/>
        </w:rPr>
        <w:t xml:space="preserve"> ne </w:t>
      </w:r>
      <w:proofErr w:type="spellStart"/>
      <w:r w:rsidR="00036EEE" w:rsidRPr="006D7D04">
        <w:rPr>
          <w:rFonts w:ascii="Times New Roman" w:hAnsi="Times New Roman" w:cs="Times New Roman"/>
        </w:rPr>
        <w:t>ilgiau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nei</w:t>
      </w:r>
      <w:proofErr w:type="spellEnd"/>
      <w:r w:rsidR="00036EEE" w:rsidRPr="006D7D04">
        <w:rPr>
          <w:rFonts w:ascii="Times New Roman" w:hAnsi="Times New Roman" w:cs="Times New Roman"/>
        </w:rPr>
        <w:t xml:space="preserve"> tai </w:t>
      </w:r>
      <w:proofErr w:type="spellStart"/>
      <w:r w:rsidR="00036EEE" w:rsidRPr="006D7D04">
        <w:rPr>
          <w:rFonts w:ascii="Times New Roman" w:hAnsi="Times New Roman" w:cs="Times New Roman"/>
        </w:rPr>
        <w:t>yra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būtina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w:t>
      </w:r>
      <w:r w:rsidR="001D2572" w:rsidRPr="006D7D04">
        <w:rPr>
          <w:rFonts w:ascii="Times New Roman" w:hAnsi="Times New Roman" w:cs="Times New Roman"/>
        </w:rPr>
        <w:t>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buvo</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surinkti</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ir</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yra</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tvarkomi</w:t>
      </w:r>
      <w:proofErr w:type="spellEnd"/>
      <w:r w:rsidR="001D2572" w:rsidRPr="006D7D04">
        <w:rPr>
          <w:rFonts w:ascii="Times New Roman" w:hAnsi="Times New Roman" w:cs="Times New Roman"/>
        </w:rPr>
        <w:t xml:space="preserve">. Kai </w:t>
      </w:r>
      <w:proofErr w:type="spellStart"/>
      <w:r w:rsidR="001D2572" w:rsidRPr="006D7D04">
        <w:rPr>
          <w:rFonts w:ascii="Times New Roman" w:hAnsi="Times New Roman" w:cs="Times New Roman"/>
        </w:rPr>
        <w:t>asmens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duomenys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nebereikalingi</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jų</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tvarkymo</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tikslams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jie</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yra</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sunaikinami</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išskyrus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tuos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kurie</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įstatymų</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nustatytais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atvejais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turi</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būti</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perduoti</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atitinkamam</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archyvui</w:t>
      </w:r>
      <w:proofErr w:type="spellEnd"/>
      <w:r w:rsidR="001D2572" w:rsidRPr="006D7D04">
        <w:rPr>
          <w:rFonts w:ascii="Times New Roman" w:hAnsi="Times New Roman" w:cs="Times New Roman"/>
        </w:rPr>
        <w:t>;</w:t>
      </w:r>
    </w:p>
    <w:p w14:paraId="77A2D47B" w14:textId="77777777" w:rsidR="001D2572" w:rsidRPr="006D7D04" w:rsidRDefault="00B722AC" w:rsidP="00B722AC">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1D2572" w:rsidRPr="006D7D04">
        <w:rPr>
          <w:rFonts w:ascii="Times New Roman" w:hAnsi="Times New Roman" w:cs="Times New Roman"/>
        </w:rPr>
        <w:t>1</w:t>
      </w:r>
      <w:r w:rsidR="00D34B8F" w:rsidRPr="006D7D04">
        <w:rPr>
          <w:rFonts w:ascii="Times New Roman" w:hAnsi="Times New Roman" w:cs="Times New Roman"/>
        </w:rPr>
        <w:t>4</w:t>
      </w:r>
      <w:r w:rsidR="00036EEE" w:rsidRPr="006D7D04">
        <w:rPr>
          <w:rFonts w:ascii="Times New Roman" w:hAnsi="Times New Roman" w:cs="Times New Roman"/>
        </w:rPr>
        <w:t>.6.</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Vientisumo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konfidencialumo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principas</w:t>
      </w:r>
      <w:proofErr w:type="spellEnd"/>
      <w:r w:rsidR="00036EEE" w:rsidRPr="006D7D04">
        <w:rPr>
          <w:rFonts w:ascii="Times New Roman" w:hAnsi="Times New Roman" w:cs="Times New Roman"/>
        </w:rPr>
        <w:t xml:space="preserve"> –</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tokiu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būdu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kad</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taikant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atitinkamas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technines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organizacines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priemones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užtikrintas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tinkamas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saugumas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įskaitant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apsaugą</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tvarkymo</w:t>
      </w:r>
      <w:proofErr w:type="spellEnd"/>
      <w:r w:rsidR="00036EEE" w:rsidRPr="006D7D04">
        <w:rPr>
          <w:rFonts w:ascii="Times New Roman" w:hAnsi="Times New Roman" w:cs="Times New Roman"/>
        </w:rPr>
        <w:t xml:space="preserve"> be </w:t>
      </w:r>
      <w:proofErr w:type="spellStart"/>
      <w:r w:rsidR="00036EEE" w:rsidRPr="006D7D04">
        <w:rPr>
          <w:rFonts w:ascii="Times New Roman" w:hAnsi="Times New Roman" w:cs="Times New Roman"/>
        </w:rPr>
        <w:t>leidimo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arba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neteisėto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netyčinio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praradimo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sunaikinimo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sugadinimo</w:t>
      </w:r>
      <w:proofErr w:type="spellEnd"/>
      <w:r w:rsidR="00036EEE" w:rsidRPr="006D7D04">
        <w:rPr>
          <w:rFonts w:ascii="Times New Roman" w:hAnsi="Times New Roman" w:cs="Times New Roman"/>
        </w:rPr>
        <w:t>;</w:t>
      </w:r>
    </w:p>
    <w:p w14:paraId="3CBE785B" w14:textId="1F4C902A" w:rsidR="001D2572" w:rsidRPr="006D7D04" w:rsidRDefault="00B722AC" w:rsidP="00B722AC">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036EEE" w:rsidRPr="006D7D04">
        <w:rPr>
          <w:rFonts w:ascii="Times New Roman" w:hAnsi="Times New Roman" w:cs="Times New Roman"/>
        </w:rPr>
        <w:t>1</w:t>
      </w:r>
      <w:r w:rsidR="00D34B8F" w:rsidRPr="006D7D04">
        <w:rPr>
          <w:rFonts w:ascii="Times New Roman" w:hAnsi="Times New Roman" w:cs="Times New Roman"/>
        </w:rPr>
        <w:t>4</w:t>
      </w:r>
      <w:r w:rsidR="00036EEE" w:rsidRPr="006D7D04">
        <w:rPr>
          <w:rFonts w:ascii="Times New Roman" w:hAnsi="Times New Roman" w:cs="Times New Roman"/>
        </w:rPr>
        <w:t>.7.</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Atskaitomybės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principas</w:t>
      </w:r>
      <w:proofErr w:type="spellEnd"/>
      <w:r w:rsidR="00036EEE" w:rsidRPr="006D7D04">
        <w:rPr>
          <w:rFonts w:ascii="Times New Roman" w:hAnsi="Times New Roman" w:cs="Times New Roman"/>
        </w:rPr>
        <w:t xml:space="preserve"> –</w:t>
      </w:r>
      <w:r w:rsidR="001D2572"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yra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atsakingas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už</w:t>
      </w:r>
      <w:proofErr w:type="spellEnd"/>
      <w:r w:rsidR="00036EEE" w:rsidRPr="006D7D04">
        <w:rPr>
          <w:rFonts w:ascii="Times New Roman" w:hAnsi="Times New Roman" w:cs="Times New Roman"/>
        </w:rPr>
        <w:t xml:space="preserve"> tai, </w:t>
      </w:r>
      <w:proofErr w:type="spellStart"/>
      <w:r w:rsidR="00036EEE" w:rsidRPr="006D7D04">
        <w:rPr>
          <w:rFonts w:ascii="Times New Roman" w:hAnsi="Times New Roman" w:cs="Times New Roman"/>
        </w:rPr>
        <w:t>kad</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laikomasi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anksčiau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nurodytų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principų</w:t>
      </w:r>
      <w:proofErr w:type="spellEnd"/>
      <w:r w:rsidR="00036EEE" w:rsidRPr="006D7D04">
        <w:rPr>
          <w:rFonts w:ascii="Times New Roman" w:hAnsi="Times New Roman" w:cs="Times New Roman"/>
        </w:rPr>
        <w:t>.</w:t>
      </w:r>
    </w:p>
    <w:p w14:paraId="721C16B1" w14:textId="44F1287C" w:rsidR="001D2572" w:rsidRPr="006D7D04" w:rsidRDefault="00B722AC" w:rsidP="00B722AC">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1D2572" w:rsidRPr="006D7D04">
        <w:rPr>
          <w:rFonts w:ascii="Times New Roman" w:hAnsi="Times New Roman" w:cs="Times New Roman"/>
        </w:rPr>
        <w:t>1</w:t>
      </w:r>
      <w:r w:rsidR="00D34B8F" w:rsidRPr="006D7D04">
        <w:rPr>
          <w:rFonts w:ascii="Times New Roman" w:hAnsi="Times New Roman" w:cs="Times New Roman"/>
        </w:rPr>
        <w:t>5</w:t>
      </w:r>
      <w:r w:rsidR="00036EEE" w:rsidRPr="006D7D04">
        <w:rPr>
          <w:rFonts w:ascii="Times New Roman" w:hAnsi="Times New Roman" w:cs="Times New Roman"/>
        </w:rPr>
        <w:t>.</w:t>
      </w:r>
      <w:r w:rsidR="001D2572" w:rsidRPr="006D7D04">
        <w:rPr>
          <w:rFonts w:ascii="Times New Roman" w:hAnsi="Times New Roman" w:cs="Times New Roman"/>
        </w:rPr>
        <w:t xml:space="preserve"> </w:t>
      </w:r>
      <w:proofErr w:type="spellStart"/>
      <w:r w:rsidR="00B01C2A" w:rsidRPr="006D7D04">
        <w:rPr>
          <w:rFonts w:ascii="Times New Roman" w:hAnsi="Times New Roman" w:cs="Times New Roman"/>
        </w:rPr>
        <w:t>Pacientų</w:t>
      </w:r>
      <w:proofErr w:type="spellEnd"/>
      <w:r w:rsidR="00B01C2A" w:rsidRPr="006D7D04">
        <w:rPr>
          <w:rFonts w:ascii="Times New Roman" w:hAnsi="Times New Roman" w:cs="Times New Roman"/>
        </w:rPr>
        <w:t xml:space="preserve"> </w:t>
      </w:r>
      <w:proofErr w:type="spellStart"/>
      <w:r w:rsidR="00B01C2A" w:rsidRPr="006D7D04">
        <w:rPr>
          <w:rFonts w:ascii="Times New Roman" w:hAnsi="Times New Roman" w:cs="Times New Roman"/>
        </w:rPr>
        <w:t>a</w:t>
      </w:r>
      <w:r w:rsidR="00036EEE" w:rsidRPr="006D7D04">
        <w:rPr>
          <w:rFonts w:ascii="Times New Roman" w:hAnsi="Times New Roman" w:cs="Times New Roman"/>
        </w:rPr>
        <w:t>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renkami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teisės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aktų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nustatyta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juos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gaunant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tiesiogiai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iš</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subjektų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oficialiai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paklausiant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informaciją</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tvarkančių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turinčių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teisę</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ją</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teikti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subjektų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bei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teisės</w:t>
      </w:r>
      <w:proofErr w:type="spellEnd"/>
      <w:r w:rsidR="00D34B8F" w:rsidRPr="006D7D04">
        <w:rPr>
          <w:rFonts w:ascii="Times New Roman" w:hAnsi="Times New Roman" w:cs="Times New Roman"/>
        </w:rPr>
        <w:t xml:space="preserve"> </w:t>
      </w:r>
      <w:proofErr w:type="spellStart"/>
      <w:r w:rsidR="00036EEE" w:rsidRPr="006D7D04">
        <w:rPr>
          <w:rFonts w:ascii="Times New Roman" w:hAnsi="Times New Roman" w:cs="Times New Roman"/>
        </w:rPr>
        <w:t>aktų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pagrindu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prisijungiant</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atskirus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kaupiančių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bazių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registrų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bei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informacinių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sistemų</w:t>
      </w:r>
      <w:proofErr w:type="spellEnd"/>
      <w:r w:rsidR="00036EEE" w:rsidRPr="006D7D04">
        <w:rPr>
          <w:rFonts w:ascii="Times New Roman" w:hAnsi="Times New Roman" w:cs="Times New Roman"/>
        </w:rPr>
        <w:t xml:space="preserve">. </w:t>
      </w:r>
    </w:p>
    <w:p w14:paraId="3A9F8A20" w14:textId="52BFC533" w:rsidR="00230A21" w:rsidRPr="006D7D04" w:rsidRDefault="00B722AC" w:rsidP="00B722AC">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lastRenderedPageBreak/>
        <w:tab/>
      </w:r>
      <w:r w:rsidR="001D2572" w:rsidRPr="006D7D04">
        <w:rPr>
          <w:rFonts w:ascii="Times New Roman" w:hAnsi="Times New Roman" w:cs="Times New Roman"/>
        </w:rPr>
        <w:t>1</w:t>
      </w:r>
      <w:r w:rsidR="00D34B8F" w:rsidRPr="006D7D04">
        <w:rPr>
          <w:rFonts w:ascii="Times New Roman" w:hAnsi="Times New Roman" w:cs="Times New Roman"/>
        </w:rPr>
        <w:t>6</w:t>
      </w:r>
      <w:r w:rsidR="00036EEE" w:rsidRPr="006D7D04">
        <w:rPr>
          <w:rFonts w:ascii="Times New Roman" w:hAnsi="Times New Roman" w:cs="Times New Roman"/>
        </w:rPr>
        <w:t>.</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Teisės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aktų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nustatytais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atvejais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tvarka</w:t>
      </w:r>
      <w:proofErr w:type="spellEnd"/>
      <w:r w:rsidR="00036EEE"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gali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teikti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jos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tvarkomus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tretiesiems</w:t>
      </w:r>
      <w:proofErr w:type="spellEnd"/>
      <w:r w:rsidR="00036EEE" w:rsidRPr="006D7D04">
        <w:rPr>
          <w:rFonts w:ascii="Times New Roman" w:hAnsi="Times New Roman" w:cs="Times New Roman"/>
        </w:rPr>
        <w:t xml:space="preserve"> </w:t>
      </w:r>
      <w:proofErr w:type="spellStart"/>
      <w:r w:rsidR="001D2572" w:rsidRPr="006D7D04">
        <w:rPr>
          <w:rFonts w:ascii="Times New Roman" w:hAnsi="Times New Roman" w:cs="Times New Roman"/>
        </w:rPr>
        <w:t>asmenims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kuriems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asmens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duomeni</w:t>
      </w:r>
      <w:r w:rsidR="00036EEE" w:rsidRPr="006D7D04">
        <w:rPr>
          <w:rFonts w:ascii="Times New Roman" w:hAnsi="Times New Roman" w:cs="Times New Roman"/>
        </w:rPr>
        <w:t>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teikti</w:t>
      </w:r>
      <w:proofErr w:type="spellEnd"/>
      <w:r w:rsidR="00C028F4"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įpareigoja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įstatymai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kiti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teisės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aktai</w:t>
      </w:r>
      <w:proofErr w:type="spellEnd"/>
      <w:r w:rsidR="00036EEE" w:rsidRPr="006D7D04">
        <w:rPr>
          <w:rFonts w:ascii="Times New Roman" w:hAnsi="Times New Roman" w:cs="Times New Roman"/>
        </w:rPr>
        <w:t>.</w:t>
      </w:r>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Duomenys</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apie</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pacientus</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taip</w:t>
      </w:r>
      <w:proofErr w:type="spellEnd"/>
      <w:r w:rsidR="00230A21" w:rsidRPr="006D7D04">
        <w:rPr>
          <w:rFonts w:ascii="Times New Roman" w:hAnsi="Times New Roman" w:cs="Times New Roman"/>
        </w:rPr>
        <w:t xml:space="preserve"> pat </w:t>
      </w:r>
      <w:proofErr w:type="spellStart"/>
      <w:r w:rsidR="00230A21" w:rsidRPr="006D7D04">
        <w:rPr>
          <w:rFonts w:ascii="Times New Roman" w:hAnsi="Times New Roman" w:cs="Times New Roman"/>
        </w:rPr>
        <w:t>gali</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būti</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teikiami</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pagal</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vienkartinius</w:t>
      </w:r>
      <w:proofErr w:type="spellEnd"/>
      <w:r w:rsidR="00230A21" w:rsidRPr="006D7D04">
        <w:rPr>
          <w:rFonts w:ascii="Times New Roman" w:hAnsi="Times New Roman" w:cs="Times New Roman"/>
        </w:rPr>
        <w:t xml:space="preserve"> </w:t>
      </w:r>
      <w:proofErr w:type="spellStart"/>
      <w:r w:rsidR="00230A21" w:rsidRPr="006D7D04">
        <w:rPr>
          <w:rFonts w:ascii="Times New Roman" w:eastAsia="Times New Roman" w:hAnsi="Times New Roman" w:cs="Times New Roman"/>
        </w:rPr>
        <w:t>pacientų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ir</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ar</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jų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teisėtų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atstovų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tėvų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globėjų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rūpintojų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prašymus</w:t>
      </w:r>
      <w:proofErr w:type="spellEnd"/>
      <w:r w:rsidR="00230A21" w:rsidRPr="006D7D04">
        <w:rPr>
          <w:rFonts w:ascii="Times New Roman" w:eastAsia="Times New Roman" w:hAnsi="Times New Roman" w:cs="Times New Roman"/>
        </w:rPr>
        <w:t>.</w:t>
      </w:r>
      <w:r w:rsidR="00230A21" w:rsidRPr="006D7D04">
        <w:rPr>
          <w:rFonts w:ascii="Times New Roman" w:hAnsi="Times New Roman" w:cs="Times New Roman"/>
        </w:rPr>
        <w:t xml:space="preserve"> </w:t>
      </w:r>
    </w:p>
    <w:p w14:paraId="1582B0FD" w14:textId="753FAA95" w:rsidR="00230A21" w:rsidRPr="006D7D04" w:rsidRDefault="00B722AC" w:rsidP="00B722AC">
      <w:pPr>
        <w:tabs>
          <w:tab w:val="left" w:pos="709"/>
        </w:tabs>
        <w:spacing w:after="0" w:line="240" w:lineRule="auto"/>
        <w:jc w:val="both"/>
        <w:rPr>
          <w:rFonts w:ascii="Times New Roman" w:eastAsia="Times New Roman" w:hAnsi="Times New Roman" w:cs="Times New Roman"/>
        </w:rPr>
      </w:pPr>
      <w:r w:rsidRPr="006D7D04">
        <w:rPr>
          <w:rFonts w:ascii="Times New Roman" w:hAnsi="Times New Roman" w:cs="Times New Roman"/>
        </w:rPr>
        <w:tab/>
      </w:r>
      <w:r w:rsidR="00230A21" w:rsidRPr="006D7D04">
        <w:rPr>
          <w:rFonts w:ascii="Times New Roman" w:hAnsi="Times New Roman" w:cs="Times New Roman"/>
        </w:rPr>
        <w:t xml:space="preserve">17. </w:t>
      </w:r>
      <w:proofErr w:type="spellStart"/>
      <w:r w:rsidR="00230A21" w:rsidRPr="006D7D04">
        <w:rPr>
          <w:rFonts w:ascii="Times New Roman" w:hAnsi="Times New Roman" w:cs="Times New Roman"/>
        </w:rPr>
        <w:t>Sveikatos</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priežiūros</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specialistų</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ir</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Darbuotojų</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asmens</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duomenys</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gaunami</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iš</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jų</w:t>
      </w:r>
      <w:proofErr w:type="spellEnd"/>
      <w:r w:rsidR="00230A21" w:rsidRPr="006D7D04">
        <w:rPr>
          <w:rFonts w:ascii="Times New Roman" w:hAnsi="Times New Roman" w:cs="Times New Roman"/>
        </w:rPr>
        <w:t xml:space="preserve"> </w:t>
      </w:r>
      <w:proofErr w:type="spellStart"/>
      <w:r w:rsidR="00230A21" w:rsidRPr="006D7D04">
        <w:rPr>
          <w:rFonts w:ascii="Times New Roman" w:hAnsi="Times New Roman" w:cs="Times New Roman"/>
        </w:rPr>
        <w:t>pačių</w:t>
      </w:r>
      <w:proofErr w:type="spellEnd"/>
      <w:r w:rsidR="00230A21" w:rsidRPr="006D7D04">
        <w:rPr>
          <w:rFonts w:ascii="Times New Roman" w:hAnsi="Times New Roman" w:cs="Times New Roman"/>
        </w:rPr>
        <w:t xml:space="preserve">. </w:t>
      </w:r>
      <w:proofErr w:type="spellStart"/>
      <w:r w:rsidR="00230A21" w:rsidRPr="006D7D04">
        <w:rPr>
          <w:rFonts w:ascii="Times New Roman" w:eastAsia="Times New Roman" w:hAnsi="Times New Roman" w:cs="Times New Roman"/>
        </w:rPr>
        <w:t>Darbuotojų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asmens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duomenų</w:t>
      </w:r>
      <w:proofErr w:type="spellEnd"/>
      <w:r w:rsidR="00230A21" w:rsidRPr="006D7D04">
        <w:rPr>
          <w:rFonts w:ascii="Times New Roman" w:eastAsia="Times New Roman" w:hAnsi="Times New Roman" w:cs="Times New Roman"/>
        </w:rPr>
        <w:t xml:space="preserve"> </w:t>
      </w:r>
      <w:r w:rsidR="00023D5E" w:rsidRPr="006D7D04">
        <w:rPr>
          <w:rFonts w:ascii="Times New Roman" w:eastAsia="Times New Roman" w:hAnsi="Times New Roman" w:cs="Times New Roman"/>
        </w:rPr>
        <w:t>SP</w:t>
      </w:r>
      <w:r w:rsidR="00023D5E" w:rsidRPr="006D7D04">
        <w:rPr>
          <w:rFonts w:ascii="Times New Roman" w:eastAsia="Times New Roman" w:hAnsi="Times New Roman" w:cs="Times New Roman"/>
          <w:lang w:val="lt-LT"/>
        </w:rPr>
        <w:t>Į</w:t>
      </w:r>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neperduoda</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jokiems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duomenų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gavėjams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išskyrus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įstatymo</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numatytus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atvejus</w:t>
      </w:r>
      <w:proofErr w:type="spellEnd"/>
      <w:r w:rsidR="00230A21" w:rsidRPr="006D7D04">
        <w:rPr>
          <w:rFonts w:ascii="Times New Roman" w:eastAsia="Times New Roman" w:hAnsi="Times New Roman" w:cs="Times New Roman"/>
        </w:rPr>
        <w:t xml:space="preserve">, kai </w:t>
      </w:r>
      <w:proofErr w:type="spellStart"/>
      <w:r w:rsidR="00230A21" w:rsidRPr="006D7D04">
        <w:rPr>
          <w:rFonts w:ascii="Times New Roman" w:eastAsia="Times New Roman" w:hAnsi="Times New Roman" w:cs="Times New Roman"/>
        </w:rPr>
        <w:t>toks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perdavimas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būtų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sąlygotas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teisės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aktų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ar</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teismo</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kitos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institucijos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privalomo</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sprendimo</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Darbuotojų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asmens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duomenys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yra</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saugomi</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remiantis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Lietuvos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vyriausiojo</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archyvaro</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įsakymo</w:t>
      </w:r>
      <w:proofErr w:type="spellEnd"/>
      <w:r w:rsidR="00230A21" w:rsidRPr="006D7D04">
        <w:rPr>
          <w:rFonts w:ascii="Times New Roman" w:eastAsia="Times New Roman" w:hAnsi="Times New Roman" w:cs="Times New Roman"/>
        </w:rPr>
        <w:t xml:space="preserve"> 2011</w:t>
      </w:r>
      <w:r w:rsidR="00C028F4" w:rsidRPr="006D7D04">
        <w:rPr>
          <w:rFonts w:ascii="Times New Roman" w:eastAsia="Times New Roman" w:hAnsi="Times New Roman" w:cs="Times New Roman"/>
        </w:rPr>
        <w:t>-03-0</w:t>
      </w:r>
      <w:r w:rsidR="00230A21" w:rsidRPr="006D7D04">
        <w:rPr>
          <w:rFonts w:ascii="Times New Roman" w:eastAsia="Times New Roman" w:hAnsi="Times New Roman" w:cs="Times New Roman"/>
        </w:rPr>
        <w:t>9 Nr. V-100 „</w:t>
      </w:r>
      <w:proofErr w:type="spellStart"/>
      <w:r w:rsidR="00230A21" w:rsidRPr="006D7D04">
        <w:rPr>
          <w:rFonts w:ascii="Times New Roman" w:eastAsia="Times New Roman" w:hAnsi="Times New Roman" w:cs="Times New Roman"/>
        </w:rPr>
        <w:t>Dėl</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Bendrųjų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dokumentų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saugojimo</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terminų</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rodyklės</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patvirtinimo</w:t>
      </w:r>
      <w:proofErr w:type="spellEnd"/>
      <w:r w:rsidR="00230A21" w:rsidRPr="006D7D04">
        <w:rPr>
          <w:rFonts w:ascii="Times New Roman" w:eastAsia="Times New Roman" w:hAnsi="Times New Roman" w:cs="Times New Roman"/>
        </w:rPr>
        <w:t xml:space="preserve">“ </w:t>
      </w:r>
      <w:proofErr w:type="spellStart"/>
      <w:r w:rsidR="00230A21" w:rsidRPr="006D7D04">
        <w:rPr>
          <w:rFonts w:ascii="Times New Roman" w:eastAsia="Times New Roman" w:hAnsi="Times New Roman" w:cs="Times New Roman"/>
        </w:rPr>
        <w:t>nuostatomis</w:t>
      </w:r>
      <w:proofErr w:type="spellEnd"/>
      <w:r w:rsidR="00230A21" w:rsidRPr="006D7D04">
        <w:rPr>
          <w:rFonts w:ascii="Times New Roman" w:eastAsia="Times New Roman" w:hAnsi="Times New Roman" w:cs="Times New Roman"/>
        </w:rPr>
        <w:t>.</w:t>
      </w:r>
    </w:p>
    <w:p w14:paraId="51CC98B3" w14:textId="62221391" w:rsidR="001D2572" w:rsidRPr="006D7D04" w:rsidRDefault="00B722AC" w:rsidP="00B722AC">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230A21" w:rsidRPr="006D7D04">
        <w:rPr>
          <w:rFonts w:ascii="Times New Roman" w:hAnsi="Times New Roman" w:cs="Times New Roman"/>
        </w:rPr>
        <w:t>18</w:t>
      </w:r>
      <w:r w:rsidR="00036EEE" w:rsidRPr="006D7D04">
        <w:rPr>
          <w:rFonts w:ascii="Times New Roman" w:hAnsi="Times New Roman" w:cs="Times New Roman"/>
        </w:rPr>
        <w:t>.</w:t>
      </w:r>
      <w:r w:rsidR="001D2572"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apsaugos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principų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laikymąsi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užtikrina</w:t>
      </w:r>
      <w:proofErr w:type="spellEnd"/>
      <w:r w:rsidR="00036EEE"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D810C5" w:rsidRPr="006D7D04">
        <w:rPr>
          <w:rFonts w:ascii="Times New Roman" w:hAnsi="Times New Roman" w:cs="Times New Roman"/>
        </w:rPr>
        <w:t xml:space="preserve"> </w:t>
      </w:r>
      <w:proofErr w:type="spellStart"/>
      <w:r w:rsidR="00D810C5" w:rsidRPr="006D7D04">
        <w:rPr>
          <w:rFonts w:ascii="Times New Roman" w:hAnsi="Times New Roman" w:cs="Times New Roman"/>
        </w:rPr>
        <w:t>vadovas</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ir</w:t>
      </w:r>
      <w:proofErr w:type="spellEnd"/>
      <w:r w:rsidR="00036EEE" w:rsidRPr="006D7D04">
        <w:rPr>
          <w:rFonts w:ascii="Times New Roman" w:hAnsi="Times New Roman" w:cs="Times New Roman"/>
        </w:rPr>
        <w:t xml:space="preserve"> </w:t>
      </w:r>
      <w:r w:rsidR="001D2572" w:rsidRPr="006D7D04">
        <w:rPr>
          <w:rFonts w:ascii="Times New Roman" w:hAnsi="Times New Roman" w:cs="Times New Roman"/>
        </w:rPr>
        <w:t xml:space="preserve">jo </w:t>
      </w:r>
      <w:proofErr w:type="spellStart"/>
      <w:r w:rsidR="001D2572" w:rsidRPr="006D7D04">
        <w:rPr>
          <w:rFonts w:ascii="Times New Roman" w:hAnsi="Times New Roman" w:cs="Times New Roman"/>
        </w:rPr>
        <w:t>įgalioti</w:t>
      </w:r>
      <w:proofErr w:type="spellEnd"/>
      <w:r w:rsidR="001D2572" w:rsidRPr="006D7D04">
        <w:rPr>
          <w:rFonts w:ascii="Times New Roman" w:hAnsi="Times New Roman" w:cs="Times New Roman"/>
        </w:rPr>
        <w:t xml:space="preserve"> </w:t>
      </w:r>
      <w:proofErr w:type="spellStart"/>
      <w:r w:rsidR="001D2572" w:rsidRPr="006D7D04">
        <w:rPr>
          <w:rFonts w:ascii="Times New Roman" w:hAnsi="Times New Roman" w:cs="Times New Roman"/>
        </w:rPr>
        <w:t>asmenys</w:t>
      </w:r>
      <w:proofErr w:type="spellEnd"/>
      <w:r w:rsidR="001D2572" w:rsidRPr="006D7D04">
        <w:rPr>
          <w:rFonts w:ascii="Times New Roman" w:hAnsi="Times New Roman" w:cs="Times New Roman"/>
        </w:rPr>
        <w:t>.</w:t>
      </w:r>
    </w:p>
    <w:p w14:paraId="310AED1C" w14:textId="77777777" w:rsidR="00B01C2A" w:rsidRPr="006D7D04" w:rsidRDefault="00B01C2A" w:rsidP="0050538E">
      <w:pPr>
        <w:spacing w:after="0" w:line="240" w:lineRule="auto"/>
        <w:jc w:val="both"/>
        <w:rPr>
          <w:rFonts w:ascii="Times New Roman" w:hAnsi="Times New Roman" w:cs="Times New Roman"/>
        </w:rPr>
      </w:pPr>
    </w:p>
    <w:p w14:paraId="0B371C19" w14:textId="77777777" w:rsidR="001D2572" w:rsidRPr="006D7D04" w:rsidRDefault="00036EEE" w:rsidP="00B908BD">
      <w:pPr>
        <w:spacing w:after="0" w:line="240" w:lineRule="auto"/>
        <w:jc w:val="center"/>
        <w:rPr>
          <w:rFonts w:ascii="Times New Roman" w:hAnsi="Times New Roman" w:cs="Times New Roman"/>
          <w:b/>
        </w:rPr>
      </w:pPr>
      <w:r w:rsidRPr="006D7D04">
        <w:rPr>
          <w:rFonts w:ascii="Times New Roman" w:hAnsi="Times New Roman" w:cs="Times New Roman"/>
          <w:b/>
        </w:rPr>
        <w:t>IV</w:t>
      </w:r>
      <w:r w:rsidR="001D2572" w:rsidRPr="006D7D04">
        <w:rPr>
          <w:rFonts w:ascii="Times New Roman" w:hAnsi="Times New Roman" w:cs="Times New Roman"/>
          <w:b/>
        </w:rPr>
        <w:t xml:space="preserve">. </w:t>
      </w:r>
      <w:r w:rsidRPr="006D7D04">
        <w:rPr>
          <w:rFonts w:ascii="Times New Roman" w:hAnsi="Times New Roman" w:cs="Times New Roman"/>
          <w:b/>
        </w:rPr>
        <w:t>DUOMENŲ TVARKYMO TIKSLAI</w:t>
      </w:r>
    </w:p>
    <w:p w14:paraId="5C3DA526" w14:textId="77777777" w:rsidR="00C47DD6" w:rsidRPr="006D7D04" w:rsidRDefault="00C47DD6" w:rsidP="00B908BD">
      <w:pPr>
        <w:spacing w:after="0" w:line="240" w:lineRule="auto"/>
        <w:jc w:val="center"/>
        <w:rPr>
          <w:rFonts w:ascii="Times New Roman" w:hAnsi="Times New Roman" w:cs="Times New Roman"/>
          <w:b/>
        </w:rPr>
      </w:pPr>
    </w:p>
    <w:p w14:paraId="43F59A3E" w14:textId="21142785" w:rsidR="00D2469E" w:rsidRPr="006D7D04" w:rsidRDefault="00974AF5" w:rsidP="00974AF5">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4F28F5" w:rsidRPr="006D7D04">
        <w:rPr>
          <w:rFonts w:ascii="Times New Roman" w:hAnsi="Times New Roman" w:cs="Times New Roman"/>
        </w:rPr>
        <w:t>1</w:t>
      </w:r>
      <w:r w:rsidR="00230A21" w:rsidRPr="006D7D04">
        <w:rPr>
          <w:rFonts w:ascii="Times New Roman" w:hAnsi="Times New Roman" w:cs="Times New Roman"/>
        </w:rPr>
        <w:t>9</w:t>
      </w:r>
      <w:r w:rsidR="00036EEE" w:rsidRPr="006D7D04">
        <w:rPr>
          <w:rFonts w:ascii="Times New Roman" w:hAnsi="Times New Roman" w:cs="Times New Roman"/>
        </w:rPr>
        <w:t>.</w:t>
      </w:r>
      <w:r w:rsidR="00D2469E" w:rsidRPr="006D7D04">
        <w:rPr>
          <w:rFonts w:ascii="Times New Roman" w:hAnsi="Times New Roman" w:cs="Times New Roman"/>
        </w:rPr>
        <w:t xml:space="preserve"> </w:t>
      </w:r>
      <w:r w:rsidR="00023D5E" w:rsidRPr="006D7D04">
        <w:rPr>
          <w:rFonts w:ascii="Times New Roman" w:hAnsi="Times New Roman" w:cs="Times New Roman"/>
        </w:rPr>
        <w:t>SP</w:t>
      </w:r>
      <w:r w:rsidR="00023D5E" w:rsidRPr="006D7D04">
        <w:rPr>
          <w:rFonts w:ascii="Times New Roman" w:hAnsi="Times New Roman" w:cs="Times New Roman"/>
          <w:lang w:val="lt-LT"/>
        </w:rPr>
        <w:t>Į</w:t>
      </w:r>
      <w:r w:rsidR="00E03B2A" w:rsidRPr="006D7D04">
        <w:rPr>
          <w:rFonts w:ascii="Times New Roman" w:hAnsi="Times New Roman" w:cs="Times New Roman"/>
        </w:rPr>
        <w:t>,</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vykdydama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įstatymo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nustatytas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pareigas</w:t>
      </w:r>
      <w:proofErr w:type="spellEnd"/>
      <w:r w:rsidR="00E03B2A" w:rsidRPr="006D7D04">
        <w:rPr>
          <w:rFonts w:ascii="Times New Roman" w:hAnsi="Times New Roman" w:cs="Times New Roman"/>
        </w:rPr>
        <w:t>,</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renka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šiais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pagrindiniais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tikslais</w:t>
      </w:r>
      <w:proofErr w:type="spellEnd"/>
      <w:r w:rsidR="00036EEE" w:rsidRPr="006D7D04">
        <w:rPr>
          <w:rFonts w:ascii="Times New Roman" w:hAnsi="Times New Roman" w:cs="Times New Roman"/>
        </w:rPr>
        <w:t>:</w:t>
      </w:r>
    </w:p>
    <w:p w14:paraId="402B0488" w14:textId="5A434A0D" w:rsidR="00D2469E" w:rsidRPr="006D7D04" w:rsidRDefault="00974AF5" w:rsidP="00974AF5">
      <w:pPr>
        <w:tabs>
          <w:tab w:val="left" w:pos="709"/>
        </w:tabs>
        <w:spacing w:after="0" w:line="240" w:lineRule="auto"/>
        <w:jc w:val="both"/>
        <w:rPr>
          <w:rFonts w:ascii="Times New Roman" w:hAnsi="Times New Roman" w:cs="Times New Roman"/>
          <w:highlight w:val="yellow"/>
        </w:rPr>
      </w:pPr>
      <w:r w:rsidRPr="006D7D04">
        <w:rPr>
          <w:rFonts w:ascii="Times New Roman" w:hAnsi="Times New Roman" w:cs="Times New Roman"/>
        </w:rPr>
        <w:tab/>
      </w:r>
      <w:r w:rsidR="004F28F5" w:rsidRPr="006D7D04">
        <w:rPr>
          <w:rFonts w:ascii="Times New Roman" w:hAnsi="Times New Roman" w:cs="Times New Roman"/>
        </w:rPr>
        <w:t>1</w:t>
      </w:r>
      <w:r w:rsidR="00230A21" w:rsidRPr="006D7D04">
        <w:rPr>
          <w:rFonts w:ascii="Times New Roman" w:hAnsi="Times New Roman" w:cs="Times New Roman"/>
        </w:rPr>
        <w:t>9</w:t>
      </w:r>
      <w:r w:rsidR="00036EEE" w:rsidRPr="006D7D04">
        <w:rPr>
          <w:rFonts w:ascii="Times New Roman" w:hAnsi="Times New Roman" w:cs="Times New Roman"/>
        </w:rPr>
        <w:t>.1.</w:t>
      </w:r>
      <w:r w:rsidR="00D2469E" w:rsidRPr="006D7D04">
        <w:rPr>
          <w:rFonts w:ascii="Times New Roman" w:hAnsi="Times New Roman" w:cs="Times New Roman"/>
        </w:rPr>
        <w:t xml:space="preserve"> </w:t>
      </w:r>
      <w:proofErr w:type="spellStart"/>
      <w:r w:rsidR="00036EEE" w:rsidRPr="006D7D04">
        <w:rPr>
          <w:rFonts w:ascii="Times New Roman" w:hAnsi="Times New Roman" w:cs="Times New Roman"/>
        </w:rPr>
        <w:t>Pacientų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teikiamų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sveikatos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priežiūros</w:t>
      </w:r>
      <w:proofErr w:type="spellEnd"/>
      <w:r w:rsidR="00036EEE" w:rsidRPr="006D7D04">
        <w:rPr>
          <w:rFonts w:ascii="Times New Roman" w:hAnsi="Times New Roman" w:cs="Times New Roman"/>
        </w:rPr>
        <w:t xml:space="preserve"> </w:t>
      </w:r>
      <w:proofErr w:type="spellStart"/>
      <w:r w:rsidR="00FA6779" w:rsidRPr="006D7D04">
        <w:rPr>
          <w:rFonts w:ascii="Times New Roman" w:hAnsi="Times New Roman" w:cs="Times New Roman"/>
        </w:rPr>
        <w:t>bei</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kitų</w:t>
      </w:r>
      <w:proofErr w:type="spellEnd"/>
      <w:r w:rsidR="00FA6779" w:rsidRPr="006D7D04">
        <w:rPr>
          <w:rFonts w:ascii="Times New Roman" w:hAnsi="Times New Roman" w:cs="Times New Roman"/>
        </w:rPr>
        <w:t xml:space="preserve"> SPĮ </w:t>
      </w:r>
      <w:proofErr w:type="spellStart"/>
      <w:r w:rsidR="00FA6779" w:rsidRPr="006D7D04">
        <w:rPr>
          <w:rFonts w:ascii="Times New Roman" w:hAnsi="Times New Roman" w:cs="Times New Roman"/>
        </w:rPr>
        <w:t>teikiamų</w:t>
      </w:r>
      <w:proofErr w:type="spellEnd"/>
      <w:r w:rsidR="00FA6779" w:rsidRPr="006D7D04">
        <w:rPr>
          <w:rFonts w:ascii="Times New Roman" w:hAnsi="Times New Roman" w:cs="Times New Roman"/>
        </w:rPr>
        <w:t xml:space="preserve"> </w:t>
      </w:r>
      <w:proofErr w:type="spellStart"/>
      <w:r w:rsidR="00036EEE" w:rsidRPr="006D7D04">
        <w:rPr>
          <w:rFonts w:ascii="Times New Roman" w:hAnsi="Times New Roman" w:cs="Times New Roman"/>
        </w:rPr>
        <w:t>paslaugų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teikimo</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ir</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administravimo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tikslu</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suteiktų</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paslaugų</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apskaitos</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ir</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analizės</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tikslu</w:t>
      </w:r>
      <w:proofErr w:type="spellEnd"/>
      <w:r w:rsidR="00036EEE" w:rsidRPr="006D7D04">
        <w:rPr>
          <w:rFonts w:ascii="Times New Roman" w:hAnsi="Times New Roman" w:cs="Times New Roman"/>
        </w:rPr>
        <w:t>;</w:t>
      </w:r>
    </w:p>
    <w:p w14:paraId="021852EB" w14:textId="1DC7D24D" w:rsidR="00036EEE" w:rsidRPr="006D7D04" w:rsidRDefault="00974AF5" w:rsidP="00974AF5">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4F28F5" w:rsidRPr="006D7D04">
        <w:rPr>
          <w:rFonts w:ascii="Times New Roman" w:hAnsi="Times New Roman" w:cs="Times New Roman"/>
        </w:rPr>
        <w:t>1</w:t>
      </w:r>
      <w:r w:rsidR="00230A21" w:rsidRPr="006D7D04">
        <w:rPr>
          <w:rFonts w:ascii="Times New Roman" w:hAnsi="Times New Roman" w:cs="Times New Roman"/>
        </w:rPr>
        <w:t>9</w:t>
      </w:r>
      <w:r w:rsidR="00036EEE" w:rsidRPr="006D7D04">
        <w:rPr>
          <w:rFonts w:ascii="Times New Roman" w:hAnsi="Times New Roman" w:cs="Times New Roman"/>
        </w:rPr>
        <w:t>.2.</w:t>
      </w:r>
      <w:r w:rsidR="00D2469E" w:rsidRPr="006D7D04">
        <w:rPr>
          <w:rFonts w:ascii="Times New Roman" w:hAnsi="Times New Roman" w:cs="Times New Roman"/>
        </w:rPr>
        <w:t xml:space="preserve"> </w:t>
      </w:r>
      <w:proofErr w:type="spellStart"/>
      <w:r w:rsidR="00FA6779" w:rsidRPr="006D7D04">
        <w:rPr>
          <w:rFonts w:ascii="Times New Roman" w:hAnsi="Times New Roman" w:cs="Times New Roman"/>
        </w:rPr>
        <w:t>Sveikatos</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priežiūros</w:t>
      </w:r>
      <w:proofErr w:type="spellEnd"/>
      <w:r w:rsidR="00FA6779" w:rsidRPr="006D7D04">
        <w:rPr>
          <w:rFonts w:ascii="Times New Roman" w:hAnsi="Times New Roman" w:cs="Times New Roman"/>
        </w:rPr>
        <w:t xml:space="preserve"> </w:t>
      </w:r>
      <w:proofErr w:type="spellStart"/>
      <w:r w:rsidR="00FA6779" w:rsidRPr="006D7D04">
        <w:rPr>
          <w:rFonts w:ascii="Times New Roman" w:hAnsi="Times New Roman" w:cs="Times New Roman"/>
        </w:rPr>
        <w:t>specialistų</w:t>
      </w:r>
      <w:proofErr w:type="spellEnd"/>
      <w:r w:rsidR="00FA6779" w:rsidRPr="006D7D04">
        <w:rPr>
          <w:rFonts w:ascii="Times New Roman" w:hAnsi="Times New Roman" w:cs="Times New Roman"/>
        </w:rPr>
        <w:t xml:space="preserve">, </w:t>
      </w:r>
      <w:proofErr w:type="spellStart"/>
      <w:r w:rsidR="00036EEE" w:rsidRPr="006D7D04">
        <w:rPr>
          <w:rFonts w:ascii="Times New Roman" w:hAnsi="Times New Roman" w:cs="Times New Roman"/>
        </w:rPr>
        <w:t>Darbuotojų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duomenys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darbo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sutarties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sudarymo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administravimo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tikslu</w:t>
      </w:r>
      <w:proofErr w:type="spellEnd"/>
      <w:r w:rsidR="00036EEE" w:rsidRPr="006D7D04">
        <w:rPr>
          <w:rFonts w:ascii="Times New Roman" w:hAnsi="Times New Roman" w:cs="Times New Roman"/>
        </w:rPr>
        <w:t xml:space="preserve">, </w:t>
      </w:r>
      <w:proofErr w:type="spellStart"/>
      <w:r w:rsidR="004F28F5" w:rsidRPr="006D7D04">
        <w:rPr>
          <w:rFonts w:ascii="Times New Roman" w:hAnsi="Times New Roman" w:cs="Times New Roman"/>
        </w:rPr>
        <w:t>p</w:t>
      </w:r>
      <w:r w:rsidR="00036EEE" w:rsidRPr="006D7D04">
        <w:rPr>
          <w:rFonts w:ascii="Times New Roman" w:hAnsi="Times New Roman" w:cs="Times New Roman"/>
        </w:rPr>
        <w:t>ersonalo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valdymo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personalo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dokumentų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rengimo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dokumentų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valdymo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tikslu</w:t>
      </w:r>
      <w:proofErr w:type="spellEnd"/>
      <w:r w:rsidR="00036EEE" w:rsidRPr="006D7D04">
        <w:rPr>
          <w:rFonts w:ascii="Times New Roman" w:hAnsi="Times New Roman" w:cs="Times New Roman"/>
        </w:rPr>
        <w:t xml:space="preserve">; </w:t>
      </w:r>
      <w:proofErr w:type="spellStart"/>
      <w:r w:rsidR="004F28F5" w:rsidRPr="006D7D04">
        <w:rPr>
          <w:rFonts w:ascii="Times New Roman" w:hAnsi="Times New Roman" w:cs="Times New Roman"/>
        </w:rPr>
        <w:t>t</w:t>
      </w:r>
      <w:r w:rsidR="00036EEE" w:rsidRPr="006D7D04">
        <w:rPr>
          <w:rFonts w:ascii="Times New Roman" w:hAnsi="Times New Roman" w:cs="Times New Roman"/>
        </w:rPr>
        <w:t>urimų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materialinių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finansinių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išteklių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valdymo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naudojimo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tikslais</w:t>
      </w:r>
      <w:proofErr w:type="spellEnd"/>
      <w:r w:rsidR="00036EEE" w:rsidRPr="006D7D04">
        <w:rPr>
          <w:rFonts w:ascii="Times New Roman" w:hAnsi="Times New Roman" w:cs="Times New Roman"/>
        </w:rPr>
        <w:t>.</w:t>
      </w:r>
    </w:p>
    <w:p w14:paraId="7A31C328" w14:textId="77777777" w:rsidR="00C47DD6" w:rsidRPr="006D7D04" w:rsidRDefault="00C47DD6" w:rsidP="00B908BD">
      <w:pPr>
        <w:spacing w:after="0" w:line="240" w:lineRule="auto"/>
        <w:jc w:val="both"/>
        <w:rPr>
          <w:rFonts w:ascii="Times New Roman" w:hAnsi="Times New Roman" w:cs="Times New Roman"/>
        </w:rPr>
      </w:pPr>
    </w:p>
    <w:p w14:paraId="6218C1CE" w14:textId="77777777" w:rsidR="00D2469E" w:rsidRPr="006D7D04" w:rsidRDefault="00036EEE" w:rsidP="00B908BD">
      <w:pPr>
        <w:spacing w:after="0" w:line="240" w:lineRule="auto"/>
        <w:jc w:val="center"/>
        <w:rPr>
          <w:rFonts w:ascii="Times New Roman" w:eastAsia="Times New Roman" w:hAnsi="Times New Roman" w:cs="Times New Roman"/>
          <w:b/>
        </w:rPr>
      </w:pPr>
      <w:r w:rsidRPr="006D7D04">
        <w:rPr>
          <w:rFonts w:ascii="Times New Roman" w:eastAsia="Times New Roman" w:hAnsi="Times New Roman" w:cs="Times New Roman"/>
          <w:b/>
        </w:rPr>
        <w:t>V</w:t>
      </w:r>
      <w:r w:rsidR="00D2469E" w:rsidRPr="006D7D04">
        <w:rPr>
          <w:rFonts w:ascii="Times New Roman" w:eastAsia="Times New Roman" w:hAnsi="Times New Roman" w:cs="Times New Roman"/>
          <w:b/>
        </w:rPr>
        <w:t xml:space="preserve">. </w:t>
      </w:r>
      <w:r w:rsidRPr="006D7D04">
        <w:rPr>
          <w:rFonts w:ascii="Times New Roman" w:eastAsia="Times New Roman" w:hAnsi="Times New Roman" w:cs="Times New Roman"/>
          <w:b/>
        </w:rPr>
        <w:t>ASMENS DUOMENŲ TVARKYMO REIKALAVIMAI</w:t>
      </w:r>
    </w:p>
    <w:p w14:paraId="6ACFD85F" w14:textId="77777777" w:rsidR="00D2469E" w:rsidRPr="006D7D04" w:rsidRDefault="00D2469E" w:rsidP="00B908BD">
      <w:pPr>
        <w:spacing w:after="0" w:line="240" w:lineRule="auto"/>
        <w:jc w:val="center"/>
        <w:rPr>
          <w:rFonts w:ascii="Times New Roman" w:eastAsia="Times New Roman" w:hAnsi="Times New Roman" w:cs="Times New Roman"/>
          <w:b/>
        </w:rPr>
      </w:pPr>
    </w:p>
    <w:p w14:paraId="42AC9ADD" w14:textId="34997D2E" w:rsidR="004F28F5" w:rsidRPr="006D7D04" w:rsidRDefault="00974AF5" w:rsidP="00974AF5">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230A21" w:rsidRPr="006D7D04">
        <w:rPr>
          <w:rFonts w:ascii="Times New Roman" w:eastAsia="Times New Roman" w:hAnsi="Times New Roman" w:cs="Times New Roman"/>
        </w:rPr>
        <w:t>20</w:t>
      </w:r>
      <w:r w:rsidR="00036EEE" w:rsidRPr="006D7D04">
        <w:rPr>
          <w:rFonts w:ascii="Times New Roman" w:eastAsia="Times New Roman" w:hAnsi="Times New Roman" w:cs="Times New Roman"/>
        </w:rPr>
        <w:t>.</w:t>
      </w:r>
      <w:r w:rsidR="00064CDA"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Vadovaudam</w:t>
      </w:r>
      <w:r w:rsidR="004F28F5" w:rsidRPr="006D7D04">
        <w:rPr>
          <w:rFonts w:ascii="Times New Roman" w:eastAsia="Times New Roman" w:hAnsi="Times New Roman" w:cs="Times New Roman"/>
        </w:rPr>
        <w:t>asis</w:t>
      </w:r>
      <w:proofErr w:type="spellEnd"/>
      <w:r w:rsidR="00036EEE" w:rsidRPr="006D7D04">
        <w:rPr>
          <w:rFonts w:ascii="Times New Roman" w:eastAsia="Times New Roman" w:hAnsi="Times New Roman" w:cs="Times New Roman"/>
        </w:rPr>
        <w:t xml:space="preserve"> ADTAĮ, </w:t>
      </w:r>
      <w:proofErr w:type="spellStart"/>
      <w:r w:rsidR="00036EEE" w:rsidRPr="006D7D04">
        <w:rPr>
          <w:rFonts w:ascii="Times New Roman" w:eastAsia="Times New Roman" w:hAnsi="Times New Roman" w:cs="Times New Roman"/>
        </w:rPr>
        <w:t>Reglamentu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kt.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reglamentuojančiais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aktais</w:t>
      </w:r>
      <w:proofErr w:type="spellEnd"/>
      <w:r w:rsidR="00036EEE" w:rsidRPr="006D7D04">
        <w:rPr>
          <w:rFonts w:ascii="Times New Roman" w:eastAsia="Times New Roman" w:hAnsi="Times New Roman" w:cs="Times New Roman"/>
        </w:rPr>
        <w:t xml:space="preserve">, </w:t>
      </w:r>
      <w:proofErr w:type="spellStart"/>
      <w:r w:rsidR="00C44545" w:rsidRPr="006D7D04">
        <w:rPr>
          <w:rFonts w:ascii="Times New Roman" w:eastAsia="Times New Roman" w:hAnsi="Times New Roman" w:cs="Times New Roman"/>
        </w:rPr>
        <w:t>taip</w:t>
      </w:r>
      <w:proofErr w:type="spellEnd"/>
      <w:r w:rsidR="00C44545" w:rsidRPr="006D7D04">
        <w:rPr>
          <w:rFonts w:ascii="Times New Roman" w:eastAsia="Times New Roman" w:hAnsi="Times New Roman" w:cs="Times New Roman"/>
        </w:rPr>
        <w:t xml:space="preserve"> pat </w:t>
      </w:r>
      <w:r w:rsidR="00C44545" w:rsidRPr="006D7D04">
        <w:rPr>
          <w:rFonts w:ascii="Times New Roman" w:eastAsia="Times New Roman" w:hAnsi="Times New Roman" w:cs="Times New Roman"/>
          <w:b/>
          <w:bCs/>
        </w:rPr>
        <w:t xml:space="preserve">IS </w:t>
      </w:r>
      <w:proofErr w:type="spellStart"/>
      <w:r w:rsidR="00C44545" w:rsidRPr="006D7D04">
        <w:rPr>
          <w:rFonts w:ascii="Times New Roman" w:eastAsia="Times New Roman" w:hAnsi="Times New Roman" w:cs="Times New Roman"/>
          <w:b/>
          <w:bCs/>
        </w:rPr>
        <w:t>Foxus</w:t>
      </w:r>
      <w:proofErr w:type="spellEnd"/>
      <w:r w:rsidR="00C44545" w:rsidRPr="006D7D04">
        <w:rPr>
          <w:rFonts w:ascii="Times New Roman" w:eastAsia="Times New Roman" w:hAnsi="Times New Roman" w:cs="Times New Roman"/>
          <w:b/>
          <w:bCs/>
        </w:rPr>
        <w:t xml:space="preserve"> </w:t>
      </w:r>
      <w:proofErr w:type="spellStart"/>
      <w:r w:rsidR="00C44545" w:rsidRPr="006D7D04">
        <w:rPr>
          <w:rFonts w:ascii="Times New Roman" w:eastAsia="Times New Roman" w:hAnsi="Times New Roman" w:cs="Times New Roman"/>
          <w:b/>
          <w:bCs/>
        </w:rPr>
        <w:t>nuostatais</w:t>
      </w:r>
      <w:proofErr w:type="spellEnd"/>
      <w:r w:rsidR="00C44545" w:rsidRPr="006D7D04">
        <w:rPr>
          <w:rFonts w:ascii="Times New Roman" w:eastAsia="Times New Roman" w:hAnsi="Times New Roman" w:cs="Times New Roman"/>
        </w:rPr>
        <w:t xml:space="preserve">, </w:t>
      </w:r>
      <w:r w:rsidR="00C44545" w:rsidRPr="006D7D04">
        <w:rPr>
          <w:rFonts w:ascii="Times New Roman" w:eastAsia="Times New Roman" w:hAnsi="Times New Roman" w:cs="Times New Roman"/>
          <w:b/>
          <w:bCs/>
        </w:rPr>
        <w:t xml:space="preserve">IS </w:t>
      </w:r>
      <w:proofErr w:type="spellStart"/>
      <w:r w:rsidR="00C44545" w:rsidRPr="006D7D04">
        <w:rPr>
          <w:rFonts w:ascii="Times New Roman" w:eastAsia="Times New Roman" w:hAnsi="Times New Roman" w:cs="Times New Roman"/>
          <w:b/>
          <w:bCs/>
        </w:rPr>
        <w:t>Foxus</w:t>
      </w:r>
      <w:proofErr w:type="spellEnd"/>
      <w:r w:rsidR="00C44545" w:rsidRPr="006D7D04">
        <w:rPr>
          <w:rFonts w:ascii="Times New Roman" w:eastAsia="Times New Roman" w:hAnsi="Times New Roman" w:cs="Times New Roman"/>
          <w:b/>
          <w:bCs/>
        </w:rPr>
        <w:t xml:space="preserve"> </w:t>
      </w:r>
      <w:proofErr w:type="spellStart"/>
      <w:r w:rsidR="00C44545" w:rsidRPr="006D7D04">
        <w:rPr>
          <w:rFonts w:ascii="Times New Roman" w:eastAsia="Times New Roman" w:hAnsi="Times New Roman" w:cs="Times New Roman"/>
          <w:b/>
          <w:bCs/>
        </w:rPr>
        <w:t>duomenų</w:t>
      </w:r>
      <w:proofErr w:type="spellEnd"/>
      <w:r w:rsidR="00C44545" w:rsidRPr="006D7D04">
        <w:rPr>
          <w:rFonts w:ascii="Times New Roman" w:eastAsia="Times New Roman" w:hAnsi="Times New Roman" w:cs="Times New Roman"/>
          <w:b/>
          <w:bCs/>
        </w:rPr>
        <w:t xml:space="preserve"> </w:t>
      </w:r>
      <w:proofErr w:type="spellStart"/>
      <w:r w:rsidR="00C44545" w:rsidRPr="006D7D04">
        <w:rPr>
          <w:rFonts w:ascii="Times New Roman" w:eastAsia="Times New Roman" w:hAnsi="Times New Roman" w:cs="Times New Roman"/>
          <w:b/>
          <w:bCs/>
        </w:rPr>
        <w:t>saugos</w:t>
      </w:r>
      <w:proofErr w:type="spellEnd"/>
      <w:r w:rsidR="00C44545" w:rsidRPr="006D7D04">
        <w:rPr>
          <w:rFonts w:ascii="Times New Roman" w:eastAsia="Times New Roman" w:hAnsi="Times New Roman" w:cs="Times New Roman"/>
          <w:b/>
          <w:bCs/>
        </w:rPr>
        <w:t xml:space="preserve"> </w:t>
      </w:r>
      <w:proofErr w:type="spellStart"/>
      <w:r w:rsidR="00C44545" w:rsidRPr="006D7D04">
        <w:rPr>
          <w:rFonts w:ascii="Times New Roman" w:eastAsia="Times New Roman" w:hAnsi="Times New Roman" w:cs="Times New Roman"/>
          <w:b/>
          <w:bCs/>
        </w:rPr>
        <w:t>nuostatais</w:t>
      </w:r>
      <w:proofErr w:type="spellEnd"/>
      <w:r w:rsidR="00334FCA" w:rsidRPr="006D7D04">
        <w:rPr>
          <w:rFonts w:ascii="Times New Roman" w:eastAsia="Times New Roman" w:hAnsi="Times New Roman" w:cs="Times New Roman"/>
          <w:b/>
          <w:bCs/>
        </w:rPr>
        <w:t xml:space="preserve">, </w:t>
      </w:r>
      <w:proofErr w:type="spellStart"/>
      <w:r w:rsidR="00334FCA" w:rsidRPr="006D7D04">
        <w:rPr>
          <w:rFonts w:ascii="Times New Roman" w:eastAsia="Times New Roman" w:hAnsi="Times New Roman" w:cs="Times New Roman"/>
        </w:rPr>
        <w:t>kitais</w:t>
      </w:r>
      <w:proofErr w:type="spellEnd"/>
      <w:r w:rsidR="00334FCA" w:rsidRPr="006D7D04">
        <w:rPr>
          <w:rFonts w:ascii="Times New Roman" w:eastAsia="Times New Roman" w:hAnsi="Times New Roman" w:cs="Times New Roman"/>
        </w:rPr>
        <w:t xml:space="preserve"> SPĮ </w:t>
      </w:r>
      <w:proofErr w:type="spellStart"/>
      <w:r w:rsidR="00334FCA" w:rsidRPr="006D7D04">
        <w:rPr>
          <w:rFonts w:ascii="Times New Roman" w:eastAsia="Times New Roman" w:hAnsi="Times New Roman" w:cs="Times New Roman"/>
        </w:rPr>
        <w:t>atžvilgiu</w:t>
      </w:r>
      <w:proofErr w:type="spellEnd"/>
      <w:r w:rsidR="00334FCA" w:rsidRPr="006D7D04">
        <w:rPr>
          <w:rFonts w:ascii="Times New Roman" w:eastAsia="Times New Roman" w:hAnsi="Times New Roman" w:cs="Times New Roman"/>
        </w:rPr>
        <w:t xml:space="preserve"> </w:t>
      </w:r>
      <w:proofErr w:type="spellStart"/>
      <w:r w:rsidR="00334FCA" w:rsidRPr="006D7D04">
        <w:rPr>
          <w:rFonts w:ascii="Times New Roman" w:eastAsia="Times New Roman" w:hAnsi="Times New Roman" w:cs="Times New Roman"/>
        </w:rPr>
        <w:t>taikytinais</w:t>
      </w:r>
      <w:proofErr w:type="spellEnd"/>
      <w:r w:rsidR="00334FCA" w:rsidRPr="006D7D04">
        <w:rPr>
          <w:rFonts w:ascii="Times New Roman" w:eastAsia="Times New Roman" w:hAnsi="Times New Roman" w:cs="Times New Roman"/>
        </w:rPr>
        <w:t xml:space="preserve"> </w:t>
      </w:r>
      <w:proofErr w:type="spellStart"/>
      <w:r w:rsidR="00334FCA" w:rsidRPr="006D7D04">
        <w:rPr>
          <w:rFonts w:ascii="Times New Roman" w:eastAsia="Times New Roman" w:hAnsi="Times New Roman" w:cs="Times New Roman"/>
        </w:rPr>
        <w:t>dokumentais</w:t>
      </w:r>
      <w:proofErr w:type="spellEnd"/>
      <w:r w:rsidR="00C44545" w:rsidRPr="006D7D04">
        <w:rPr>
          <w:rFonts w:ascii="Times New Roman" w:eastAsia="Times New Roman" w:hAnsi="Times New Roman" w:cs="Times New Roman"/>
        </w:rPr>
        <w:t xml:space="preserve">, </w:t>
      </w:r>
      <w:r w:rsidR="00023D5E" w:rsidRPr="006D7D04">
        <w:rPr>
          <w:rFonts w:ascii="Times New Roman" w:eastAsia="Times New Roman" w:hAnsi="Times New Roman" w:cs="Times New Roman"/>
        </w:rPr>
        <w:t>SP</w:t>
      </w:r>
      <w:r w:rsidR="00023D5E"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C44545" w:rsidRPr="006D7D04">
        <w:rPr>
          <w:rFonts w:ascii="Times New Roman" w:eastAsia="Times New Roman" w:hAnsi="Times New Roman" w:cs="Times New Roman"/>
        </w:rPr>
        <w:t>tvarko</w:t>
      </w:r>
      <w:proofErr w:type="spellEnd"/>
      <w:r w:rsidR="00C44545" w:rsidRPr="006D7D04">
        <w:rPr>
          <w:rFonts w:ascii="Times New Roman" w:eastAsia="Times New Roman" w:hAnsi="Times New Roman" w:cs="Times New Roman"/>
        </w:rPr>
        <w:t xml:space="preserve"> </w:t>
      </w:r>
      <w:proofErr w:type="spellStart"/>
      <w:r w:rsidR="00C44545" w:rsidRPr="006D7D04">
        <w:rPr>
          <w:rFonts w:ascii="Times New Roman" w:eastAsia="Times New Roman" w:hAnsi="Times New Roman" w:cs="Times New Roman"/>
        </w:rPr>
        <w:t>Duomenų</w:t>
      </w:r>
      <w:proofErr w:type="spellEnd"/>
      <w:r w:rsidR="00C44545" w:rsidRPr="006D7D04">
        <w:rPr>
          <w:rFonts w:ascii="Times New Roman" w:eastAsia="Times New Roman" w:hAnsi="Times New Roman" w:cs="Times New Roman"/>
        </w:rPr>
        <w:t xml:space="preserve"> </w:t>
      </w:r>
      <w:proofErr w:type="spellStart"/>
      <w:r w:rsidR="00C44545" w:rsidRPr="006D7D04">
        <w:rPr>
          <w:rFonts w:ascii="Times New Roman" w:eastAsia="Times New Roman" w:hAnsi="Times New Roman" w:cs="Times New Roman"/>
        </w:rPr>
        <w:t>subjekto</w:t>
      </w:r>
      <w:proofErr w:type="spellEnd"/>
      <w:r w:rsidR="00C44545" w:rsidRPr="006D7D04">
        <w:rPr>
          <w:rFonts w:ascii="Times New Roman" w:eastAsia="Times New Roman" w:hAnsi="Times New Roman" w:cs="Times New Roman"/>
        </w:rPr>
        <w:t xml:space="preserve"> </w:t>
      </w:r>
      <w:proofErr w:type="spellStart"/>
      <w:r w:rsidR="00C44545" w:rsidRPr="006D7D04">
        <w:rPr>
          <w:rFonts w:ascii="Times New Roman" w:eastAsia="Times New Roman" w:hAnsi="Times New Roman" w:cs="Times New Roman"/>
        </w:rPr>
        <w:t>asmens</w:t>
      </w:r>
      <w:proofErr w:type="spellEnd"/>
      <w:r w:rsidR="00C44545" w:rsidRPr="006D7D04">
        <w:rPr>
          <w:rFonts w:ascii="Times New Roman" w:eastAsia="Times New Roman" w:hAnsi="Times New Roman" w:cs="Times New Roman"/>
        </w:rPr>
        <w:t xml:space="preserve"> </w:t>
      </w:r>
      <w:proofErr w:type="spellStart"/>
      <w:r w:rsidR="00C44545" w:rsidRPr="006D7D04">
        <w:rPr>
          <w:rFonts w:ascii="Times New Roman" w:eastAsia="Times New Roman" w:hAnsi="Times New Roman" w:cs="Times New Roman"/>
        </w:rPr>
        <w:t>duomenis</w:t>
      </w:r>
      <w:proofErr w:type="spellEnd"/>
      <w:r w:rsidR="00C44545" w:rsidRPr="006D7D04">
        <w:rPr>
          <w:rFonts w:ascii="Times New Roman" w:eastAsia="Times New Roman" w:hAnsi="Times New Roman" w:cs="Times New Roman"/>
        </w:rPr>
        <w:t xml:space="preserve"> </w:t>
      </w:r>
      <w:proofErr w:type="spellStart"/>
      <w:r w:rsidR="00C44545" w:rsidRPr="006D7D04">
        <w:rPr>
          <w:rFonts w:ascii="Times New Roman" w:eastAsia="Times New Roman" w:hAnsi="Times New Roman" w:cs="Times New Roman"/>
        </w:rPr>
        <w:t>ir</w:t>
      </w:r>
      <w:proofErr w:type="spellEnd"/>
      <w:r w:rsidR="00C44545" w:rsidRPr="006D7D04">
        <w:rPr>
          <w:rFonts w:ascii="Times New Roman" w:eastAsia="Times New Roman" w:hAnsi="Times New Roman" w:cs="Times New Roman"/>
        </w:rPr>
        <w:t xml:space="preserve"> </w:t>
      </w:r>
      <w:r w:rsidR="00036EEE" w:rsidRPr="006D7D04">
        <w:rPr>
          <w:rFonts w:ascii="Times New Roman" w:eastAsia="Times New Roman" w:hAnsi="Times New Roman" w:cs="Times New Roman"/>
        </w:rPr>
        <w:t xml:space="preserve">taiko </w:t>
      </w:r>
      <w:proofErr w:type="spellStart"/>
      <w:r w:rsidR="00036EEE" w:rsidRPr="006D7D04">
        <w:rPr>
          <w:rFonts w:ascii="Times New Roman" w:eastAsia="Times New Roman" w:hAnsi="Times New Roman" w:cs="Times New Roman"/>
        </w:rPr>
        <w:t>priemones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užkirstų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kelią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neteisėtai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prieigai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arba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neteisėtam</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panaudojimui</w:t>
      </w:r>
      <w:proofErr w:type="spellEnd"/>
      <w:r w:rsidR="004F28F5" w:rsidRPr="006D7D04">
        <w:rPr>
          <w:rFonts w:ascii="Times New Roman" w:eastAsia="Times New Roman" w:hAnsi="Times New Roman" w:cs="Times New Roman"/>
        </w:rPr>
        <w:t>,</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neteisėt</w:t>
      </w:r>
      <w:r w:rsidR="004F28F5" w:rsidRPr="006D7D04">
        <w:rPr>
          <w:rFonts w:ascii="Times New Roman" w:eastAsia="Times New Roman" w:hAnsi="Times New Roman" w:cs="Times New Roman"/>
        </w:rPr>
        <w:t>am</w:t>
      </w:r>
      <w:proofErr w:type="spellEnd"/>
      <w:r w:rsidR="00036EEE" w:rsidRPr="006D7D04">
        <w:rPr>
          <w:rFonts w:ascii="Times New Roman" w:eastAsia="Times New Roman" w:hAnsi="Times New Roman" w:cs="Times New Roman"/>
        </w:rPr>
        <w:t xml:space="preserve"> </w:t>
      </w:r>
      <w:proofErr w:type="spellStart"/>
      <w:r w:rsidR="00C44545" w:rsidRPr="006D7D04">
        <w:rPr>
          <w:rFonts w:ascii="Times New Roman" w:eastAsia="Times New Roman" w:hAnsi="Times New Roman" w:cs="Times New Roman"/>
        </w:rPr>
        <w:t>a</w:t>
      </w:r>
      <w:r w:rsidR="00036EEE" w:rsidRPr="006D7D04">
        <w:rPr>
          <w:rFonts w:ascii="Times New Roman" w:eastAsia="Times New Roman" w:hAnsi="Times New Roman" w:cs="Times New Roman"/>
        </w:rPr>
        <w:t>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pakeitim</w:t>
      </w:r>
      <w:r w:rsidR="004F28F5" w:rsidRPr="006D7D04">
        <w:rPr>
          <w:rFonts w:ascii="Times New Roman" w:eastAsia="Times New Roman" w:hAnsi="Times New Roman" w:cs="Times New Roman"/>
        </w:rPr>
        <w:t>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atskleidim</w:t>
      </w:r>
      <w:r w:rsidR="004F28F5" w:rsidRPr="006D7D04">
        <w:rPr>
          <w:rFonts w:ascii="Times New Roman" w:eastAsia="Times New Roman" w:hAnsi="Times New Roman" w:cs="Times New Roman"/>
        </w:rPr>
        <w:t>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sunaikinim</w:t>
      </w:r>
      <w:r w:rsidR="004F28F5" w:rsidRPr="006D7D04">
        <w:rPr>
          <w:rFonts w:ascii="Times New Roman" w:eastAsia="Times New Roman" w:hAnsi="Times New Roman" w:cs="Times New Roman"/>
        </w:rPr>
        <w:t>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proofErr w:type="spellStart"/>
      <w:r w:rsidR="00C44545" w:rsidRPr="006D7D04">
        <w:rPr>
          <w:rFonts w:ascii="Times New Roman" w:eastAsia="Times New Roman" w:hAnsi="Times New Roman" w:cs="Times New Roman"/>
        </w:rPr>
        <w:t>a</w:t>
      </w:r>
      <w:r w:rsidR="00036EEE" w:rsidRPr="006D7D04">
        <w:rPr>
          <w:rFonts w:ascii="Times New Roman" w:eastAsia="Times New Roman" w:hAnsi="Times New Roman" w:cs="Times New Roman"/>
        </w:rPr>
        <w:t>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lygis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atitiktų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Lietuvos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Respublikos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reikalavimus</w:t>
      </w:r>
      <w:proofErr w:type="spellEnd"/>
      <w:r w:rsidR="004F28F5" w:rsidRPr="006D7D04">
        <w:rPr>
          <w:rFonts w:ascii="Times New Roman" w:eastAsia="Times New Roman" w:hAnsi="Times New Roman" w:cs="Times New Roman"/>
        </w:rPr>
        <w:t>.</w:t>
      </w:r>
    </w:p>
    <w:p w14:paraId="72BDEEEB" w14:textId="567D02E3" w:rsidR="004F28F5" w:rsidRPr="006D7D04" w:rsidRDefault="0052583B" w:rsidP="0052583B">
      <w:pPr>
        <w:keepNext/>
        <w:keepLines/>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4F28F5" w:rsidRPr="006D7D04">
        <w:rPr>
          <w:rFonts w:ascii="Times New Roman" w:hAnsi="Times New Roman" w:cs="Times New Roman"/>
        </w:rPr>
        <w:t>2</w:t>
      </w:r>
      <w:r w:rsidR="00230A21" w:rsidRPr="006D7D04">
        <w:rPr>
          <w:rFonts w:ascii="Times New Roman" w:hAnsi="Times New Roman" w:cs="Times New Roman"/>
        </w:rPr>
        <w:t>1</w:t>
      </w:r>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Tvarkyti</w:t>
      </w:r>
      <w:proofErr w:type="spellEnd"/>
      <w:r w:rsidR="004F28F5" w:rsidRPr="006D7D04">
        <w:rPr>
          <w:rFonts w:ascii="Times New Roman" w:hAnsi="Times New Roman" w:cs="Times New Roman"/>
        </w:rPr>
        <w:t xml:space="preserve"> </w:t>
      </w:r>
      <w:proofErr w:type="spellStart"/>
      <w:r w:rsidR="00C44545" w:rsidRPr="006D7D04">
        <w:rPr>
          <w:rFonts w:ascii="Times New Roman" w:hAnsi="Times New Roman" w:cs="Times New Roman"/>
        </w:rPr>
        <w:t>a</w:t>
      </w:r>
      <w:r w:rsidR="004F28F5" w:rsidRPr="006D7D04">
        <w:rPr>
          <w:rFonts w:ascii="Times New Roman" w:hAnsi="Times New Roman" w:cs="Times New Roman"/>
        </w:rPr>
        <w:t>smens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duomenis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turi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teisę</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tik</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Sveikatos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priežiūros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specialistai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bei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Darbuotojai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kurie</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paskirti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duomenų</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rinkimui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ir</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suvedimui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bei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atsakingi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už</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tinkamą</w:t>
      </w:r>
      <w:proofErr w:type="spellEnd"/>
      <w:r w:rsidR="004F28F5" w:rsidRPr="006D7D04">
        <w:rPr>
          <w:rFonts w:ascii="Times New Roman" w:hAnsi="Times New Roman" w:cs="Times New Roman"/>
        </w:rPr>
        <w:t xml:space="preserve"> </w:t>
      </w:r>
      <w:r w:rsidR="00C44545" w:rsidRPr="006D7D04">
        <w:rPr>
          <w:rFonts w:ascii="Times New Roman" w:hAnsi="Times New Roman" w:cs="Times New Roman"/>
        </w:rPr>
        <w:t>SPĮ</w:t>
      </w:r>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teikiamų</w:t>
      </w:r>
      <w:proofErr w:type="spellEnd"/>
      <w:r w:rsidR="004F28F5" w:rsidRPr="006D7D04">
        <w:rPr>
          <w:rFonts w:ascii="Times New Roman" w:hAnsi="Times New Roman" w:cs="Times New Roman"/>
        </w:rPr>
        <w:t xml:space="preserve"> </w:t>
      </w:r>
      <w:proofErr w:type="spellStart"/>
      <w:r w:rsidR="00C44545" w:rsidRPr="006D7D04">
        <w:rPr>
          <w:rFonts w:ascii="Times New Roman" w:hAnsi="Times New Roman" w:cs="Times New Roman"/>
        </w:rPr>
        <w:t>p</w:t>
      </w:r>
      <w:r w:rsidR="004F28F5" w:rsidRPr="006D7D04">
        <w:rPr>
          <w:rFonts w:ascii="Times New Roman" w:hAnsi="Times New Roman" w:cs="Times New Roman"/>
        </w:rPr>
        <w:t>aslaugų</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apskaitą</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prieigos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teisių</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prie</w:t>
      </w:r>
      <w:proofErr w:type="spellEnd"/>
      <w:r w:rsidR="004F28F5" w:rsidRPr="006D7D04">
        <w:rPr>
          <w:rFonts w:ascii="Times New Roman" w:hAnsi="Times New Roman" w:cs="Times New Roman"/>
        </w:rPr>
        <w:t xml:space="preserve"> IS </w:t>
      </w:r>
      <w:proofErr w:type="spellStart"/>
      <w:r w:rsidR="004F28F5" w:rsidRPr="006D7D04">
        <w:rPr>
          <w:rFonts w:ascii="Times New Roman" w:hAnsi="Times New Roman" w:cs="Times New Roman"/>
        </w:rPr>
        <w:t>Foxus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administravimą</w:t>
      </w:r>
      <w:proofErr w:type="spellEnd"/>
      <w:r w:rsidR="004F28F5" w:rsidRPr="006D7D04">
        <w:rPr>
          <w:rFonts w:ascii="Times New Roman" w:hAnsi="Times New Roman" w:cs="Times New Roman"/>
        </w:rPr>
        <w:t xml:space="preserve">. </w:t>
      </w:r>
    </w:p>
    <w:p w14:paraId="7B839704" w14:textId="77777777" w:rsidR="004F28F5" w:rsidRPr="006D7D04" w:rsidRDefault="0052583B" w:rsidP="0052583B">
      <w:pPr>
        <w:keepNext/>
        <w:keepLines/>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4F28F5" w:rsidRPr="006D7D04">
        <w:rPr>
          <w:rFonts w:ascii="Times New Roman" w:hAnsi="Times New Roman" w:cs="Times New Roman"/>
        </w:rPr>
        <w:t>2</w:t>
      </w:r>
      <w:r w:rsidR="00230A21" w:rsidRPr="006D7D04">
        <w:rPr>
          <w:rFonts w:ascii="Times New Roman" w:hAnsi="Times New Roman" w:cs="Times New Roman"/>
        </w:rPr>
        <w:t>2</w:t>
      </w:r>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Asmens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duomenis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tvarkantis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Darbuotojas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ar</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Sveikatos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priežiūros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specialistas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privalo</w:t>
      </w:r>
      <w:proofErr w:type="spellEnd"/>
      <w:r w:rsidR="004F28F5" w:rsidRPr="006D7D04">
        <w:rPr>
          <w:rFonts w:ascii="Times New Roman" w:hAnsi="Times New Roman" w:cs="Times New Roman"/>
        </w:rPr>
        <w:t>:</w:t>
      </w:r>
    </w:p>
    <w:p w14:paraId="02457928" w14:textId="77777777" w:rsidR="004F28F5" w:rsidRPr="006D7D04" w:rsidRDefault="00230A21" w:rsidP="0052583B">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 xml:space="preserve"> </w:t>
      </w:r>
      <w:r w:rsidR="0052583B" w:rsidRPr="006D7D04">
        <w:rPr>
          <w:rFonts w:ascii="Times New Roman" w:hAnsi="Times New Roman" w:cs="Times New Roman"/>
        </w:rPr>
        <w:tab/>
        <w:t xml:space="preserve">22.1. </w:t>
      </w:r>
      <w:proofErr w:type="spellStart"/>
      <w:r w:rsidR="004F28F5" w:rsidRPr="006D7D04">
        <w:rPr>
          <w:rFonts w:ascii="Times New Roman" w:hAnsi="Times New Roman" w:cs="Times New Roman"/>
        </w:rPr>
        <w:t>Asmens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duomenis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naudoti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tik</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pagal</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jų</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pateikimo</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tikslą</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ir</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tik</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atliekant</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tiesiogines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darbo</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funkcijas</w:t>
      </w:r>
      <w:proofErr w:type="spellEnd"/>
      <w:r w:rsidR="004F28F5" w:rsidRPr="006D7D04">
        <w:rPr>
          <w:rFonts w:ascii="Times New Roman" w:hAnsi="Times New Roman" w:cs="Times New Roman"/>
        </w:rPr>
        <w:t>;</w:t>
      </w:r>
    </w:p>
    <w:p w14:paraId="3E459B05" w14:textId="2465CCF3" w:rsidR="004F28F5" w:rsidRPr="006D7D04" w:rsidRDefault="00C6264B" w:rsidP="00C6264B">
      <w:pPr>
        <w:spacing w:after="0" w:line="240" w:lineRule="auto"/>
        <w:ind w:firstLine="720"/>
        <w:jc w:val="both"/>
        <w:rPr>
          <w:rFonts w:ascii="Times New Roman" w:hAnsi="Times New Roman" w:cs="Times New Roman"/>
        </w:rPr>
      </w:pPr>
      <w:r w:rsidRPr="006D7D04">
        <w:rPr>
          <w:rFonts w:ascii="Times New Roman" w:hAnsi="Times New Roman" w:cs="Times New Roman"/>
        </w:rPr>
        <w:t xml:space="preserve">22.2. </w:t>
      </w:r>
      <w:proofErr w:type="spellStart"/>
      <w:r w:rsidR="004F28F5" w:rsidRPr="006D7D04">
        <w:rPr>
          <w:rFonts w:ascii="Times New Roman" w:hAnsi="Times New Roman" w:cs="Times New Roman"/>
        </w:rPr>
        <w:t>Tvarkyti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Asmens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duomenis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pagal</w:t>
      </w:r>
      <w:proofErr w:type="spellEnd"/>
      <w:r w:rsidR="004F28F5" w:rsidRPr="006D7D04">
        <w:rPr>
          <w:rFonts w:ascii="Times New Roman" w:hAnsi="Times New Roman" w:cs="Times New Roman"/>
        </w:rPr>
        <w:t xml:space="preserve"> </w:t>
      </w:r>
      <w:r w:rsidR="00AE62AC" w:rsidRPr="006D7D04">
        <w:rPr>
          <w:rFonts w:ascii="Times New Roman" w:hAnsi="Times New Roman" w:cs="Times New Roman"/>
        </w:rPr>
        <w:t>SP</w:t>
      </w:r>
      <w:r w:rsidR="00AE62AC" w:rsidRPr="006D7D04">
        <w:rPr>
          <w:rFonts w:ascii="Times New Roman" w:hAnsi="Times New Roman" w:cs="Times New Roman"/>
          <w:lang w:val="lt-LT"/>
        </w:rPr>
        <w:t>Į</w:t>
      </w:r>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reikalavimus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ir</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instrukcijas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bei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kruopščiai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vykdyti</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šių</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asmenų</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teisėtus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reikalavimus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ir</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nurodymus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susijusius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su</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Asmens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duomenų</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tvarkymu</w:t>
      </w:r>
      <w:proofErr w:type="spellEnd"/>
      <w:r w:rsidR="004F28F5" w:rsidRPr="006D7D04">
        <w:rPr>
          <w:rFonts w:ascii="Times New Roman" w:hAnsi="Times New Roman" w:cs="Times New Roman"/>
        </w:rPr>
        <w:t>;</w:t>
      </w:r>
    </w:p>
    <w:p w14:paraId="0F58DE19" w14:textId="0BF4140B" w:rsidR="004F28F5" w:rsidRPr="006D7D04" w:rsidRDefault="004F28F5" w:rsidP="006C61E9">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 xml:space="preserve"> </w:t>
      </w:r>
      <w:r w:rsidR="006C61E9" w:rsidRPr="006D7D04">
        <w:rPr>
          <w:rFonts w:ascii="Times New Roman" w:hAnsi="Times New Roman" w:cs="Times New Roman"/>
        </w:rPr>
        <w:tab/>
        <w:t xml:space="preserve">22.3. </w:t>
      </w:r>
      <w:proofErr w:type="spellStart"/>
      <w:r w:rsidRPr="006D7D04">
        <w:rPr>
          <w:rFonts w:ascii="Times New Roman" w:hAnsi="Times New Roman" w:cs="Times New Roman"/>
        </w:rPr>
        <w:t>Tvarkyti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vadovaujantis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Lietuvos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Respublikos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įstatymais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kitais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teisės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aktais</w:t>
      </w:r>
      <w:proofErr w:type="spellEnd"/>
      <w:r w:rsidR="00C53C7A" w:rsidRPr="006D7D04">
        <w:rPr>
          <w:rFonts w:ascii="Times New Roman" w:hAnsi="Times New Roman" w:cs="Times New Roman"/>
        </w:rPr>
        <w:t>,</w:t>
      </w:r>
      <w:r w:rsidRPr="006D7D04">
        <w:rPr>
          <w:rFonts w:ascii="Times New Roman" w:hAnsi="Times New Roman" w:cs="Times New Roman"/>
        </w:rPr>
        <w:t xml:space="preserve"> </w:t>
      </w:r>
      <w:proofErr w:type="spellStart"/>
      <w:r w:rsidRPr="006D7D04">
        <w:rPr>
          <w:rFonts w:ascii="Times New Roman" w:hAnsi="Times New Roman" w:cs="Times New Roman"/>
        </w:rPr>
        <w:t>šiomis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Taisyklėmis</w:t>
      </w:r>
      <w:proofErr w:type="spellEnd"/>
      <w:r w:rsidR="00C53C7A" w:rsidRPr="006D7D04">
        <w:rPr>
          <w:rFonts w:ascii="Times New Roman" w:hAnsi="Times New Roman" w:cs="Times New Roman"/>
        </w:rPr>
        <w:t xml:space="preserve">, IS </w:t>
      </w:r>
      <w:proofErr w:type="spellStart"/>
      <w:r w:rsidR="00C53C7A" w:rsidRPr="006D7D04">
        <w:rPr>
          <w:rFonts w:ascii="Times New Roman" w:hAnsi="Times New Roman" w:cs="Times New Roman"/>
        </w:rPr>
        <w:t>Foxus</w:t>
      </w:r>
      <w:proofErr w:type="spellEnd"/>
      <w:r w:rsidR="00C53C7A" w:rsidRPr="006D7D04">
        <w:rPr>
          <w:rFonts w:ascii="Times New Roman" w:hAnsi="Times New Roman" w:cs="Times New Roman"/>
        </w:rPr>
        <w:t xml:space="preserve"> </w:t>
      </w:r>
      <w:proofErr w:type="spellStart"/>
      <w:r w:rsidR="00C53C7A" w:rsidRPr="006D7D04">
        <w:rPr>
          <w:rFonts w:ascii="Times New Roman" w:hAnsi="Times New Roman" w:cs="Times New Roman"/>
        </w:rPr>
        <w:t>nuostatais</w:t>
      </w:r>
      <w:proofErr w:type="spellEnd"/>
      <w:r w:rsidR="00C53C7A" w:rsidRPr="006D7D04">
        <w:rPr>
          <w:rFonts w:ascii="Times New Roman" w:hAnsi="Times New Roman" w:cs="Times New Roman"/>
        </w:rPr>
        <w:t xml:space="preserve">, IS </w:t>
      </w:r>
      <w:proofErr w:type="spellStart"/>
      <w:r w:rsidR="00C53C7A" w:rsidRPr="006D7D04">
        <w:rPr>
          <w:rFonts w:ascii="Times New Roman" w:hAnsi="Times New Roman" w:cs="Times New Roman"/>
        </w:rPr>
        <w:t>Foxus</w:t>
      </w:r>
      <w:proofErr w:type="spellEnd"/>
      <w:r w:rsidR="00C53C7A" w:rsidRPr="006D7D04">
        <w:rPr>
          <w:rFonts w:ascii="Times New Roman" w:hAnsi="Times New Roman" w:cs="Times New Roman"/>
        </w:rPr>
        <w:t xml:space="preserve"> </w:t>
      </w:r>
      <w:proofErr w:type="spellStart"/>
      <w:r w:rsidR="00C53C7A" w:rsidRPr="006D7D04">
        <w:rPr>
          <w:rFonts w:ascii="Times New Roman" w:hAnsi="Times New Roman" w:cs="Times New Roman"/>
        </w:rPr>
        <w:t>duomenų</w:t>
      </w:r>
      <w:proofErr w:type="spellEnd"/>
      <w:r w:rsidR="00C53C7A" w:rsidRPr="006D7D04">
        <w:rPr>
          <w:rFonts w:ascii="Times New Roman" w:hAnsi="Times New Roman" w:cs="Times New Roman"/>
        </w:rPr>
        <w:t xml:space="preserve"> </w:t>
      </w:r>
      <w:proofErr w:type="spellStart"/>
      <w:r w:rsidR="00C53C7A" w:rsidRPr="006D7D04">
        <w:rPr>
          <w:rFonts w:ascii="Times New Roman" w:hAnsi="Times New Roman" w:cs="Times New Roman"/>
        </w:rPr>
        <w:t>saugos</w:t>
      </w:r>
      <w:proofErr w:type="spellEnd"/>
      <w:r w:rsidR="00C53C7A" w:rsidRPr="006D7D04">
        <w:rPr>
          <w:rFonts w:ascii="Times New Roman" w:hAnsi="Times New Roman" w:cs="Times New Roman"/>
        </w:rPr>
        <w:t xml:space="preserve"> </w:t>
      </w:r>
      <w:proofErr w:type="spellStart"/>
      <w:r w:rsidR="00C53C7A" w:rsidRPr="006D7D04">
        <w:rPr>
          <w:rFonts w:ascii="Times New Roman" w:hAnsi="Times New Roman" w:cs="Times New Roman"/>
        </w:rPr>
        <w:t>nuostatais</w:t>
      </w:r>
      <w:proofErr w:type="spellEnd"/>
      <w:r w:rsidR="00334FCA" w:rsidRPr="006D7D04">
        <w:rPr>
          <w:rFonts w:ascii="Times New Roman" w:hAnsi="Times New Roman" w:cs="Times New Roman"/>
        </w:rPr>
        <w:t xml:space="preserve">, </w:t>
      </w:r>
      <w:proofErr w:type="spellStart"/>
      <w:r w:rsidR="00334FCA" w:rsidRPr="006D7D04">
        <w:rPr>
          <w:rFonts w:ascii="Times New Roman" w:hAnsi="Times New Roman" w:cs="Times New Roman"/>
        </w:rPr>
        <w:t>kitais</w:t>
      </w:r>
      <w:proofErr w:type="spellEnd"/>
      <w:r w:rsidR="00334FCA" w:rsidRPr="006D7D04">
        <w:rPr>
          <w:rFonts w:ascii="Times New Roman" w:hAnsi="Times New Roman" w:cs="Times New Roman"/>
        </w:rPr>
        <w:t xml:space="preserve"> </w:t>
      </w:r>
      <w:proofErr w:type="spellStart"/>
      <w:r w:rsidR="00334FCA" w:rsidRPr="006D7D04">
        <w:rPr>
          <w:rFonts w:ascii="Times New Roman" w:hAnsi="Times New Roman" w:cs="Times New Roman"/>
        </w:rPr>
        <w:t>taikytinais</w:t>
      </w:r>
      <w:proofErr w:type="spellEnd"/>
      <w:r w:rsidR="00334FCA" w:rsidRPr="006D7D04">
        <w:rPr>
          <w:rFonts w:ascii="Times New Roman" w:hAnsi="Times New Roman" w:cs="Times New Roman"/>
        </w:rPr>
        <w:t xml:space="preserve"> </w:t>
      </w:r>
      <w:proofErr w:type="spellStart"/>
      <w:r w:rsidR="00334FCA" w:rsidRPr="006D7D04">
        <w:rPr>
          <w:rFonts w:ascii="Times New Roman" w:hAnsi="Times New Roman" w:cs="Times New Roman"/>
        </w:rPr>
        <w:t>dokumentais</w:t>
      </w:r>
      <w:proofErr w:type="spellEnd"/>
      <w:r w:rsidRPr="006D7D04">
        <w:rPr>
          <w:rFonts w:ascii="Times New Roman" w:hAnsi="Times New Roman" w:cs="Times New Roman"/>
        </w:rPr>
        <w:t>;</w:t>
      </w:r>
    </w:p>
    <w:p w14:paraId="5F4D0FF0" w14:textId="75409284" w:rsidR="004F28F5" w:rsidRPr="006D7D04" w:rsidRDefault="004F28F5" w:rsidP="00E37602">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 xml:space="preserve"> </w:t>
      </w:r>
      <w:r w:rsidR="00E37602" w:rsidRPr="006D7D04">
        <w:rPr>
          <w:rFonts w:ascii="Times New Roman" w:hAnsi="Times New Roman" w:cs="Times New Roman"/>
        </w:rPr>
        <w:tab/>
        <w:t xml:space="preserve">22.4. </w:t>
      </w:r>
      <w:proofErr w:type="spellStart"/>
      <w:r w:rsidRPr="006D7D04">
        <w:rPr>
          <w:rFonts w:ascii="Times New Roman" w:hAnsi="Times New Roman" w:cs="Times New Roman"/>
        </w:rPr>
        <w:t>Neatskleisti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neperduoti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nesudaryti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sąlygų</w:t>
      </w:r>
      <w:proofErr w:type="spellEnd"/>
      <w:r w:rsidRPr="006D7D04">
        <w:rPr>
          <w:rFonts w:ascii="Times New Roman" w:hAnsi="Times New Roman" w:cs="Times New Roman"/>
        </w:rPr>
        <w:t xml:space="preserve"> bet </w:t>
      </w:r>
      <w:proofErr w:type="spellStart"/>
      <w:r w:rsidRPr="006D7D04">
        <w:rPr>
          <w:rFonts w:ascii="Times New Roman" w:hAnsi="Times New Roman" w:cs="Times New Roman"/>
        </w:rPr>
        <w:t>kokiomis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priemonėmis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susipažinti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w:t>
      </w:r>
      <w:proofErr w:type="spellEnd"/>
      <w:r w:rsidRPr="006D7D04">
        <w:rPr>
          <w:rFonts w:ascii="Times New Roman" w:hAnsi="Times New Roman" w:cs="Times New Roman"/>
        </w:rPr>
        <w:t xml:space="preserve"> </w:t>
      </w:r>
      <w:proofErr w:type="spellStart"/>
      <w:r w:rsidR="00C53C7A" w:rsidRPr="006D7D04">
        <w:rPr>
          <w:rFonts w:ascii="Times New Roman" w:hAnsi="Times New Roman" w:cs="Times New Roman"/>
        </w:rPr>
        <w:t>a</w:t>
      </w:r>
      <w:r w:rsidRPr="006D7D04">
        <w:rPr>
          <w:rFonts w:ascii="Times New Roman" w:hAnsi="Times New Roman" w:cs="Times New Roman"/>
        </w:rPr>
        <w:t>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duomenimis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vienam</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asmeniui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kuris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nėra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įgaliotas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tvarkyti</w:t>
      </w:r>
      <w:proofErr w:type="spellEnd"/>
      <w:r w:rsidRPr="006D7D04">
        <w:rPr>
          <w:rFonts w:ascii="Times New Roman" w:hAnsi="Times New Roman" w:cs="Times New Roman"/>
        </w:rPr>
        <w:t xml:space="preserve"> </w:t>
      </w:r>
      <w:proofErr w:type="spellStart"/>
      <w:r w:rsidR="00C53C7A" w:rsidRPr="006D7D04">
        <w:rPr>
          <w:rFonts w:ascii="Times New Roman" w:hAnsi="Times New Roman" w:cs="Times New Roman"/>
        </w:rPr>
        <w:t>a</w:t>
      </w:r>
      <w:r w:rsidRPr="006D7D04">
        <w:rPr>
          <w:rFonts w:ascii="Times New Roman" w:hAnsi="Times New Roman" w:cs="Times New Roman"/>
        </w:rPr>
        <w:t>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duomenų</w:t>
      </w:r>
      <w:proofErr w:type="spellEnd"/>
      <w:r w:rsidRPr="006D7D04">
        <w:rPr>
          <w:rFonts w:ascii="Times New Roman" w:hAnsi="Times New Roman" w:cs="Times New Roman"/>
        </w:rPr>
        <w:t xml:space="preserve">. </w:t>
      </w:r>
      <w:proofErr w:type="spellStart"/>
      <w:r w:rsidRPr="006D7D04">
        <w:rPr>
          <w:rFonts w:ascii="Times New Roman" w:eastAsia="Times New Roman" w:hAnsi="Times New Roman" w:cs="Times New Roman"/>
        </w:rPr>
        <w:t>Asmens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duomenų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tvarkymo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funkcijas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vykdantys</w:t>
      </w:r>
      <w:proofErr w:type="spellEnd"/>
      <w:r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D</w:t>
      </w:r>
      <w:r w:rsidRPr="006D7D04">
        <w:rPr>
          <w:rFonts w:ascii="Times New Roman" w:eastAsia="Times New Roman" w:hAnsi="Times New Roman" w:cs="Times New Roman"/>
        </w:rPr>
        <w:t>arbuotojai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siekdami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užkirsti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kelią</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atsitiktiniam</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ar</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neteisėtam</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asmens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duomenų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sunaikinimui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pakeitimui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atskleidimui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taip</w:t>
      </w:r>
      <w:proofErr w:type="spellEnd"/>
      <w:r w:rsidRPr="006D7D04">
        <w:rPr>
          <w:rFonts w:ascii="Times New Roman" w:eastAsia="Times New Roman" w:hAnsi="Times New Roman" w:cs="Times New Roman"/>
        </w:rPr>
        <w:t xml:space="preserve"> pat bet </w:t>
      </w:r>
      <w:proofErr w:type="spellStart"/>
      <w:r w:rsidRPr="006D7D04">
        <w:rPr>
          <w:rFonts w:ascii="Times New Roman" w:eastAsia="Times New Roman" w:hAnsi="Times New Roman" w:cs="Times New Roman"/>
        </w:rPr>
        <w:t>kokiam</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kitam</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neteisėtam</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tvarkymui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turi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saugoti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dokumentus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bei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duomenų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rinkmenas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darbo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vietoje</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ir</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darbo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vietos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kompiuteryje</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tinkamai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ir</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saugiai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bei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vengti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nereikalingų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kopijų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darymo</w:t>
      </w:r>
      <w:proofErr w:type="spellEnd"/>
      <w:r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w:t>
      </w:r>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dokumentų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kopijos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kuriose</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nurodomi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asmens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duomenys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turi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būti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sunaikintos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taip</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kad</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šių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dokumentų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nebūtų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galima</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atkurti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ir</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atpažinti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jų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turinio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Praradęs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asmens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duomenis</w:t>
      </w:r>
      <w:proofErr w:type="spellEnd"/>
      <w:r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D</w:t>
      </w:r>
      <w:r w:rsidRPr="006D7D04">
        <w:rPr>
          <w:rFonts w:ascii="Times New Roman" w:eastAsia="Times New Roman" w:hAnsi="Times New Roman" w:cs="Times New Roman"/>
        </w:rPr>
        <w:t>arbuotojas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tvarkantis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asmens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duomenis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nedelsiant</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informuoja</w:t>
      </w:r>
      <w:proofErr w:type="spellEnd"/>
      <w:r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 vadovą</w:t>
      </w:r>
      <w:r w:rsidRPr="006D7D04">
        <w:rPr>
          <w:rFonts w:ascii="Times New Roman" w:eastAsia="Times New Roman" w:hAnsi="Times New Roman" w:cs="Times New Roman"/>
        </w:rPr>
        <w:t>;</w:t>
      </w:r>
    </w:p>
    <w:p w14:paraId="2A69667F" w14:textId="79DB004C" w:rsidR="004F28F5" w:rsidRPr="006D7D04" w:rsidRDefault="004F28F5" w:rsidP="00E37602">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 xml:space="preserve"> </w:t>
      </w:r>
      <w:r w:rsidR="00E37602" w:rsidRPr="006D7D04">
        <w:rPr>
          <w:rFonts w:ascii="Times New Roman" w:hAnsi="Times New Roman" w:cs="Times New Roman"/>
        </w:rPr>
        <w:tab/>
        <w:t xml:space="preserve">22.5. </w:t>
      </w:r>
      <w:proofErr w:type="spellStart"/>
      <w:r w:rsidRPr="006D7D04">
        <w:rPr>
          <w:rFonts w:ascii="Times New Roman" w:hAnsi="Times New Roman" w:cs="Times New Roman"/>
        </w:rPr>
        <w:t>Nedelsiant</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pranešti</w:t>
      </w:r>
      <w:proofErr w:type="spellEnd"/>
      <w:r w:rsidRPr="006D7D04">
        <w:rPr>
          <w:rFonts w:ascii="Times New Roman" w:hAnsi="Times New Roman" w:cs="Times New Roman"/>
        </w:rPr>
        <w:t xml:space="preserve"> </w:t>
      </w:r>
      <w:r w:rsidR="00AE62AC" w:rsidRPr="006D7D04">
        <w:rPr>
          <w:rFonts w:ascii="Times New Roman" w:hAnsi="Times New Roman" w:cs="Times New Roman"/>
        </w:rPr>
        <w:t>SP</w:t>
      </w:r>
      <w:r w:rsidR="00AE62AC" w:rsidRPr="006D7D04">
        <w:rPr>
          <w:rFonts w:ascii="Times New Roman" w:hAnsi="Times New Roman" w:cs="Times New Roman"/>
          <w:lang w:val="lt-LT"/>
        </w:rPr>
        <w:t>Į vadovui</w:t>
      </w:r>
      <w:r w:rsidRPr="006D7D04">
        <w:rPr>
          <w:rFonts w:ascii="Times New Roman" w:hAnsi="Times New Roman" w:cs="Times New Roman"/>
        </w:rPr>
        <w:t xml:space="preserve"> </w:t>
      </w:r>
      <w:proofErr w:type="spellStart"/>
      <w:r w:rsidRPr="006D7D04">
        <w:rPr>
          <w:rFonts w:ascii="Times New Roman" w:hAnsi="Times New Roman" w:cs="Times New Roman"/>
        </w:rPr>
        <w:t>ar</w:t>
      </w:r>
      <w:proofErr w:type="spellEnd"/>
      <w:r w:rsidRPr="006D7D04">
        <w:rPr>
          <w:rFonts w:ascii="Times New Roman" w:hAnsi="Times New Roman" w:cs="Times New Roman"/>
        </w:rPr>
        <w:t xml:space="preserve"> </w:t>
      </w:r>
      <w:proofErr w:type="spellStart"/>
      <w:r w:rsidR="00AE62AC" w:rsidRPr="006D7D04">
        <w:rPr>
          <w:rFonts w:ascii="Times New Roman" w:hAnsi="Times New Roman" w:cs="Times New Roman"/>
        </w:rPr>
        <w:t>vadovo</w:t>
      </w:r>
      <w:proofErr w:type="spellEnd"/>
      <w:r w:rsidR="00AE62AC" w:rsidRPr="006D7D04">
        <w:rPr>
          <w:rFonts w:ascii="Times New Roman" w:hAnsi="Times New Roman" w:cs="Times New Roman"/>
        </w:rPr>
        <w:t xml:space="preserve"> </w:t>
      </w:r>
      <w:proofErr w:type="spellStart"/>
      <w:r w:rsidRPr="006D7D04">
        <w:rPr>
          <w:rFonts w:ascii="Times New Roman" w:hAnsi="Times New Roman" w:cs="Times New Roman"/>
        </w:rPr>
        <w:t>paskirtam</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atsakingam</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asmeniui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apie</w:t>
      </w:r>
      <w:proofErr w:type="spellEnd"/>
      <w:r w:rsidRPr="006D7D04">
        <w:rPr>
          <w:rFonts w:ascii="Times New Roman" w:hAnsi="Times New Roman" w:cs="Times New Roman"/>
        </w:rPr>
        <w:t xml:space="preserve"> bet </w:t>
      </w:r>
      <w:proofErr w:type="spellStart"/>
      <w:r w:rsidRPr="006D7D04">
        <w:rPr>
          <w:rFonts w:ascii="Times New Roman" w:hAnsi="Times New Roman" w:cs="Times New Roman"/>
        </w:rPr>
        <w:t>kokią</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įtartiną</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situaciją</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kuri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gali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kelti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grėsmę</w:t>
      </w:r>
      <w:proofErr w:type="spellEnd"/>
      <w:r w:rsidRPr="006D7D04">
        <w:rPr>
          <w:rFonts w:ascii="Times New Roman" w:hAnsi="Times New Roman" w:cs="Times New Roman"/>
        </w:rPr>
        <w:t xml:space="preserve"> </w:t>
      </w:r>
      <w:proofErr w:type="spellStart"/>
      <w:r w:rsidR="00C53C7A" w:rsidRPr="006D7D04">
        <w:rPr>
          <w:rFonts w:ascii="Times New Roman" w:hAnsi="Times New Roman" w:cs="Times New Roman"/>
        </w:rPr>
        <w:t>a</w:t>
      </w:r>
      <w:r w:rsidRPr="006D7D04">
        <w:rPr>
          <w:rFonts w:ascii="Times New Roman" w:hAnsi="Times New Roman" w:cs="Times New Roman"/>
        </w:rPr>
        <w:t>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saugumui</w:t>
      </w:r>
      <w:proofErr w:type="spellEnd"/>
      <w:r w:rsidRPr="006D7D04">
        <w:rPr>
          <w:rFonts w:ascii="Times New Roman" w:hAnsi="Times New Roman" w:cs="Times New Roman"/>
        </w:rPr>
        <w:t>.</w:t>
      </w:r>
    </w:p>
    <w:p w14:paraId="288DD6BA" w14:textId="026B317D" w:rsidR="004F28F5" w:rsidRPr="006D7D04" w:rsidRDefault="001A2E03" w:rsidP="001A2E03">
      <w:pPr>
        <w:keepNext/>
        <w:keepLines/>
        <w:tabs>
          <w:tab w:val="left" w:pos="709"/>
        </w:tabs>
        <w:spacing w:after="0" w:line="240" w:lineRule="auto"/>
        <w:jc w:val="both"/>
        <w:rPr>
          <w:rFonts w:ascii="Times New Roman" w:hAnsi="Times New Roman" w:cs="Times New Roman"/>
        </w:rPr>
      </w:pPr>
      <w:r w:rsidRPr="006D7D04">
        <w:rPr>
          <w:rFonts w:ascii="Times New Roman" w:hAnsi="Times New Roman" w:cs="Times New Roman"/>
          <w:bCs/>
        </w:rPr>
        <w:tab/>
        <w:t xml:space="preserve">23. </w:t>
      </w:r>
      <w:proofErr w:type="spellStart"/>
      <w:r w:rsidR="004F28F5" w:rsidRPr="006D7D04">
        <w:rPr>
          <w:rFonts w:ascii="Times New Roman" w:hAnsi="Times New Roman" w:cs="Times New Roman"/>
          <w:bCs/>
        </w:rPr>
        <w:t>Asmens</w:t>
      </w:r>
      <w:proofErr w:type="spellEnd"/>
      <w:r w:rsidR="004F28F5" w:rsidRPr="006D7D04">
        <w:rPr>
          <w:rFonts w:ascii="Times New Roman" w:hAnsi="Times New Roman" w:cs="Times New Roman"/>
          <w:bCs/>
        </w:rPr>
        <w:t xml:space="preserve"> </w:t>
      </w:r>
      <w:proofErr w:type="spellStart"/>
      <w:r w:rsidR="004F28F5" w:rsidRPr="006D7D04">
        <w:rPr>
          <w:rFonts w:ascii="Times New Roman" w:hAnsi="Times New Roman" w:cs="Times New Roman"/>
          <w:bCs/>
        </w:rPr>
        <w:t>duomenis</w:t>
      </w:r>
      <w:proofErr w:type="spellEnd"/>
      <w:r w:rsidR="004F28F5" w:rsidRPr="006D7D04">
        <w:rPr>
          <w:rFonts w:ascii="Times New Roman" w:hAnsi="Times New Roman" w:cs="Times New Roman"/>
          <w:bCs/>
        </w:rPr>
        <w:t xml:space="preserve"> </w:t>
      </w:r>
      <w:proofErr w:type="spellStart"/>
      <w:r w:rsidR="004F28F5" w:rsidRPr="006D7D04">
        <w:rPr>
          <w:rFonts w:ascii="Times New Roman" w:hAnsi="Times New Roman" w:cs="Times New Roman"/>
          <w:bCs/>
        </w:rPr>
        <w:t>tvarkantis</w:t>
      </w:r>
      <w:proofErr w:type="spellEnd"/>
      <w:r w:rsidR="004F28F5" w:rsidRPr="006D7D04">
        <w:rPr>
          <w:rFonts w:ascii="Times New Roman" w:hAnsi="Times New Roman" w:cs="Times New Roman"/>
        </w:rPr>
        <w:t xml:space="preserve"> </w:t>
      </w:r>
      <w:r w:rsidR="00AE62AC" w:rsidRPr="006D7D04">
        <w:rPr>
          <w:rFonts w:ascii="Times New Roman" w:hAnsi="Times New Roman" w:cs="Times New Roman"/>
        </w:rPr>
        <w:t>SP</w:t>
      </w:r>
      <w:r w:rsidR="00AE62AC" w:rsidRPr="006D7D04">
        <w:rPr>
          <w:rFonts w:ascii="Times New Roman" w:hAnsi="Times New Roman" w:cs="Times New Roman"/>
          <w:lang w:val="lt-LT"/>
        </w:rPr>
        <w:t>Į</w:t>
      </w:r>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Darbuotojas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ar</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Sveikatos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priežiūros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specialistas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netenka</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teisės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tvarkyti</w:t>
      </w:r>
      <w:proofErr w:type="spellEnd"/>
      <w:r w:rsidR="004F28F5" w:rsidRPr="006D7D04">
        <w:rPr>
          <w:rFonts w:ascii="Times New Roman" w:hAnsi="Times New Roman" w:cs="Times New Roman"/>
        </w:rPr>
        <w:t xml:space="preserve"> </w:t>
      </w:r>
      <w:proofErr w:type="spellStart"/>
      <w:r w:rsidR="00C53C7A" w:rsidRPr="006D7D04">
        <w:rPr>
          <w:rFonts w:ascii="Times New Roman" w:hAnsi="Times New Roman" w:cs="Times New Roman"/>
        </w:rPr>
        <w:t>a</w:t>
      </w:r>
      <w:r w:rsidR="004F28F5" w:rsidRPr="006D7D04">
        <w:rPr>
          <w:rFonts w:ascii="Times New Roman" w:hAnsi="Times New Roman" w:cs="Times New Roman"/>
        </w:rPr>
        <w:t>smens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duomenų</w:t>
      </w:r>
      <w:proofErr w:type="spellEnd"/>
      <w:r w:rsidR="004F28F5" w:rsidRPr="006D7D04">
        <w:rPr>
          <w:rFonts w:ascii="Times New Roman" w:hAnsi="Times New Roman" w:cs="Times New Roman"/>
        </w:rPr>
        <w:t xml:space="preserve">, kai </w:t>
      </w:r>
      <w:proofErr w:type="spellStart"/>
      <w:r w:rsidR="004F28F5" w:rsidRPr="006D7D04">
        <w:rPr>
          <w:rFonts w:ascii="Times New Roman" w:hAnsi="Times New Roman" w:cs="Times New Roman"/>
        </w:rPr>
        <w:t>pasibaigia</w:t>
      </w:r>
      <w:proofErr w:type="spellEnd"/>
      <w:r w:rsidR="004F28F5" w:rsidRPr="006D7D04">
        <w:rPr>
          <w:rFonts w:ascii="Times New Roman" w:hAnsi="Times New Roman" w:cs="Times New Roman"/>
        </w:rPr>
        <w:t>/</w:t>
      </w:r>
      <w:proofErr w:type="spellStart"/>
      <w:r w:rsidR="004F28F5" w:rsidRPr="006D7D04">
        <w:rPr>
          <w:rFonts w:ascii="Times New Roman" w:hAnsi="Times New Roman" w:cs="Times New Roman"/>
        </w:rPr>
        <w:t>nutraukiama</w:t>
      </w:r>
      <w:proofErr w:type="spellEnd"/>
      <w:r w:rsidR="004F28F5" w:rsidRPr="006D7D04">
        <w:rPr>
          <w:rFonts w:ascii="Times New Roman" w:hAnsi="Times New Roman" w:cs="Times New Roman"/>
        </w:rPr>
        <w:t xml:space="preserve"> jo/</w:t>
      </w:r>
      <w:proofErr w:type="spellStart"/>
      <w:r w:rsidR="004F28F5" w:rsidRPr="006D7D04">
        <w:rPr>
          <w:rFonts w:ascii="Times New Roman" w:hAnsi="Times New Roman" w:cs="Times New Roman"/>
        </w:rPr>
        <w:t>jos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darbo</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ar</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panašaus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pobūdžio</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sutartis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su</w:t>
      </w:r>
      <w:proofErr w:type="spellEnd"/>
      <w:r w:rsidR="004F28F5" w:rsidRPr="006D7D04">
        <w:rPr>
          <w:rFonts w:ascii="Times New Roman" w:hAnsi="Times New Roman" w:cs="Times New Roman"/>
        </w:rPr>
        <w:t xml:space="preserve"> </w:t>
      </w:r>
      <w:r w:rsidR="00AE62AC" w:rsidRPr="006D7D04">
        <w:rPr>
          <w:rFonts w:ascii="Times New Roman" w:hAnsi="Times New Roman" w:cs="Times New Roman"/>
        </w:rPr>
        <w:t>SP</w:t>
      </w:r>
      <w:r w:rsidR="00AE62AC" w:rsidRPr="006D7D04">
        <w:rPr>
          <w:rFonts w:ascii="Times New Roman" w:hAnsi="Times New Roman" w:cs="Times New Roman"/>
          <w:lang w:val="lt-LT"/>
        </w:rPr>
        <w:t>Į</w:t>
      </w:r>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arba</w:t>
      </w:r>
      <w:proofErr w:type="spellEnd"/>
      <w:r w:rsidR="004F28F5" w:rsidRPr="006D7D04">
        <w:rPr>
          <w:rFonts w:ascii="Times New Roman" w:hAnsi="Times New Roman" w:cs="Times New Roman"/>
        </w:rPr>
        <w:t xml:space="preserve"> kai </w:t>
      </w:r>
      <w:r w:rsidR="00AE62AC" w:rsidRPr="006D7D04">
        <w:rPr>
          <w:rFonts w:ascii="Times New Roman" w:hAnsi="Times New Roman" w:cs="Times New Roman"/>
        </w:rPr>
        <w:t>SP</w:t>
      </w:r>
      <w:r w:rsidR="00AE62AC" w:rsidRPr="006D7D04">
        <w:rPr>
          <w:rFonts w:ascii="Times New Roman" w:hAnsi="Times New Roman" w:cs="Times New Roman"/>
          <w:lang w:val="lt-LT"/>
        </w:rPr>
        <w:t>Į</w:t>
      </w:r>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atšaukia</w:t>
      </w:r>
      <w:proofErr w:type="spellEnd"/>
      <w:r w:rsidR="004F28F5" w:rsidRPr="006D7D04">
        <w:rPr>
          <w:rFonts w:ascii="Times New Roman" w:hAnsi="Times New Roman" w:cs="Times New Roman"/>
        </w:rPr>
        <w:t xml:space="preserve"> jo </w:t>
      </w:r>
      <w:proofErr w:type="spellStart"/>
      <w:r w:rsidR="004F28F5" w:rsidRPr="006D7D04">
        <w:rPr>
          <w:rFonts w:ascii="Times New Roman" w:hAnsi="Times New Roman" w:cs="Times New Roman"/>
        </w:rPr>
        <w:t>paskyrimą</w:t>
      </w:r>
      <w:proofErr w:type="spellEnd"/>
      <w:r w:rsidR="00C53C7A" w:rsidRPr="006D7D04">
        <w:rPr>
          <w:rFonts w:ascii="Times New Roman" w:hAnsi="Times New Roman" w:cs="Times New Roman"/>
        </w:rPr>
        <w:t>/</w:t>
      </w:r>
      <w:proofErr w:type="spellStart"/>
      <w:r w:rsidR="00C53C7A" w:rsidRPr="006D7D04">
        <w:rPr>
          <w:rFonts w:ascii="Times New Roman" w:hAnsi="Times New Roman" w:cs="Times New Roman"/>
        </w:rPr>
        <w:t>įgaliojimą</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tvarkyti</w:t>
      </w:r>
      <w:proofErr w:type="spellEnd"/>
      <w:r w:rsidR="004F28F5" w:rsidRPr="006D7D04">
        <w:rPr>
          <w:rFonts w:ascii="Times New Roman" w:hAnsi="Times New Roman" w:cs="Times New Roman"/>
        </w:rPr>
        <w:t xml:space="preserve"> </w:t>
      </w:r>
      <w:proofErr w:type="spellStart"/>
      <w:r w:rsidR="00C53C7A" w:rsidRPr="006D7D04">
        <w:rPr>
          <w:rFonts w:ascii="Times New Roman" w:hAnsi="Times New Roman" w:cs="Times New Roman"/>
        </w:rPr>
        <w:t>a</w:t>
      </w:r>
      <w:r w:rsidR="004F28F5" w:rsidRPr="006D7D04">
        <w:rPr>
          <w:rFonts w:ascii="Times New Roman" w:hAnsi="Times New Roman" w:cs="Times New Roman"/>
        </w:rPr>
        <w:t>smens</w:t>
      </w:r>
      <w:proofErr w:type="spellEnd"/>
      <w:r w:rsidR="004F28F5" w:rsidRPr="006D7D04">
        <w:rPr>
          <w:rFonts w:ascii="Times New Roman" w:hAnsi="Times New Roman" w:cs="Times New Roman"/>
        </w:rPr>
        <w:t xml:space="preserve"> </w:t>
      </w:r>
      <w:proofErr w:type="spellStart"/>
      <w:r w:rsidR="004F28F5" w:rsidRPr="006D7D04">
        <w:rPr>
          <w:rFonts w:ascii="Times New Roman" w:hAnsi="Times New Roman" w:cs="Times New Roman"/>
        </w:rPr>
        <w:t>duomenis</w:t>
      </w:r>
      <w:proofErr w:type="spellEnd"/>
      <w:r w:rsidR="004F28F5" w:rsidRPr="006D7D04">
        <w:rPr>
          <w:rFonts w:ascii="Times New Roman" w:hAnsi="Times New Roman" w:cs="Times New Roman"/>
        </w:rPr>
        <w:t>.</w:t>
      </w:r>
    </w:p>
    <w:p w14:paraId="64736713" w14:textId="193EA0BA" w:rsidR="00064CDA" w:rsidRPr="006D7D04" w:rsidRDefault="003C2CA6" w:rsidP="003C2CA6">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4F28F5" w:rsidRPr="006D7D04">
        <w:rPr>
          <w:rFonts w:ascii="Times New Roman" w:eastAsia="Times New Roman" w:hAnsi="Times New Roman" w:cs="Times New Roman"/>
        </w:rPr>
        <w:t>2</w:t>
      </w:r>
      <w:r w:rsidR="00230A21" w:rsidRPr="006D7D04">
        <w:rPr>
          <w:rFonts w:ascii="Times New Roman" w:eastAsia="Times New Roman" w:hAnsi="Times New Roman" w:cs="Times New Roman"/>
        </w:rPr>
        <w:t>4.</w:t>
      </w:r>
      <w:r w:rsidR="004F28F5"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w:t>
      </w:r>
      <w:r w:rsidR="00AE62AC"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D</w:t>
      </w:r>
      <w:r w:rsidR="00036EEE" w:rsidRPr="006D7D04">
        <w:rPr>
          <w:rFonts w:ascii="Times New Roman" w:eastAsia="Times New Roman" w:hAnsi="Times New Roman" w:cs="Times New Roman"/>
        </w:rPr>
        <w:t>arbuotojai</w:t>
      </w:r>
      <w:proofErr w:type="spellEnd"/>
      <w:r w:rsidR="00036EEE"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bei</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Sveikatos</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priežiūros</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specialistai</w:t>
      </w:r>
      <w:proofErr w:type="spellEnd"/>
      <w:r w:rsidR="00C53C7A"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pasirašyti</w:t>
      </w:r>
      <w:proofErr w:type="spellEnd"/>
      <w:r w:rsidR="00036EEE"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susitarimą</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dėl</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konfidencialios</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informacijos</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apsaugos</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ar</w:t>
      </w:r>
      <w:proofErr w:type="spellEnd"/>
      <w:r w:rsidR="00C53C7A"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konfidencialumo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pasižadėjimą</w:t>
      </w:r>
      <w:proofErr w:type="spellEnd"/>
      <w:r w:rsidR="00064CDA"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laikytis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konfidencialumo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principo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laikyti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paslaptyje</w:t>
      </w:r>
      <w:proofErr w:type="spellEnd"/>
      <w:r w:rsidR="00036EEE" w:rsidRPr="006D7D04">
        <w:rPr>
          <w:rFonts w:ascii="Times New Roman" w:eastAsia="Times New Roman" w:hAnsi="Times New Roman" w:cs="Times New Roman"/>
        </w:rPr>
        <w:t xml:space="preserve"> bet </w:t>
      </w:r>
      <w:proofErr w:type="spellStart"/>
      <w:r w:rsidR="00036EEE" w:rsidRPr="006D7D04">
        <w:rPr>
          <w:rFonts w:ascii="Times New Roman" w:eastAsia="Times New Roman" w:hAnsi="Times New Roman" w:cs="Times New Roman"/>
        </w:rPr>
        <w:t>kokią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duomenimis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susijusią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informaciją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jie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susipažino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vykdydami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savo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nebent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tokia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informacija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vieša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pagal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galiojančių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įstatymų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nuostatas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Konfidencialumo</w:t>
      </w:r>
      <w:proofErr w:type="spellEnd"/>
      <w:r w:rsidR="00036EEE"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prievolė</w:t>
      </w:r>
      <w:proofErr w:type="spellEnd"/>
      <w:r w:rsidR="00064CDA" w:rsidRPr="006D7D04">
        <w:rPr>
          <w:rFonts w:ascii="Times New Roman" w:eastAsia="Times New Roman" w:hAnsi="Times New Roman" w:cs="Times New Roman"/>
        </w:rPr>
        <w:t xml:space="preserve"> </w:t>
      </w:r>
      <w:proofErr w:type="spellStart"/>
      <w:r w:rsidR="00064CDA" w:rsidRPr="006D7D04">
        <w:rPr>
          <w:rFonts w:ascii="Times New Roman" w:eastAsia="Times New Roman" w:hAnsi="Times New Roman" w:cs="Times New Roman"/>
        </w:rPr>
        <w:t>galioja</w:t>
      </w:r>
      <w:proofErr w:type="spellEnd"/>
      <w:r w:rsidR="00064CDA"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pasibaigus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santykiams</w:t>
      </w:r>
      <w:proofErr w:type="spellEnd"/>
      <w:r w:rsidR="00064CDA" w:rsidRPr="006D7D04">
        <w:rPr>
          <w:rFonts w:ascii="Times New Roman" w:eastAsia="Times New Roman" w:hAnsi="Times New Roman" w:cs="Times New Roman"/>
        </w:rPr>
        <w:t xml:space="preserve"> </w:t>
      </w:r>
      <w:proofErr w:type="spellStart"/>
      <w:r w:rsidR="00064CDA" w:rsidRPr="006D7D04">
        <w:rPr>
          <w:rFonts w:ascii="Times New Roman" w:eastAsia="Times New Roman" w:hAnsi="Times New Roman" w:cs="Times New Roman"/>
        </w:rPr>
        <w:t>ar</w:t>
      </w:r>
      <w:proofErr w:type="spellEnd"/>
      <w:r w:rsidR="00064CDA" w:rsidRPr="006D7D04">
        <w:rPr>
          <w:rFonts w:ascii="Times New Roman" w:eastAsia="Times New Roman" w:hAnsi="Times New Roman" w:cs="Times New Roman"/>
        </w:rPr>
        <w:t xml:space="preserve"> </w:t>
      </w:r>
      <w:proofErr w:type="spellStart"/>
      <w:r w:rsidR="00064CDA" w:rsidRPr="006D7D04">
        <w:rPr>
          <w:rFonts w:ascii="Times New Roman" w:eastAsia="Times New Roman" w:hAnsi="Times New Roman" w:cs="Times New Roman"/>
        </w:rPr>
        <w:t>perėjus</w:t>
      </w:r>
      <w:proofErr w:type="spellEnd"/>
      <w:r w:rsidR="00064CDA" w:rsidRPr="006D7D04">
        <w:rPr>
          <w:rFonts w:ascii="Times New Roman" w:eastAsia="Times New Roman" w:hAnsi="Times New Roman" w:cs="Times New Roman"/>
        </w:rPr>
        <w:t xml:space="preserve"> </w:t>
      </w:r>
      <w:proofErr w:type="spellStart"/>
      <w:r w:rsidR="00064CDA" w:rsidRPr="006D7D04">
        <w:rPr>
          <w:rFonts w:ascii="Times New Roman" w:eastAsia="Times New Roman" w:hAnsi="Times New Roman" w:cs="Times New Roman"/>
        </w:rPr>
        <w:t>dirbti</w:t>
      </w:r>
      <w:proofErr w:type="spellEnd"/>
      <w:r w:rsidR="00064CDA" w:rsidRPr="006D7D04">
        <w:rPr>
          <w:rFonts w:ascii="Times New Roman" w:eastAsia="Times New Roman" w:hAnsi="Times New Roman" w:cs="Times New Roman"/>
        </w:rPr>
        <w:t xml:space="preserve"> į </w:t>
      </w:r>
      <w:proofErr w:type="spellStart"/>
      <w:r w:rsidR="00064CDA" w:rsidRPr="006D7D04">
        <w:rPr>
          <w:rFonts w:ascii="Times New Roman" w:eastAsia="Times New Roman" w:hAnsi="Times New Roman" w:cs="Times New Roman"/>
        </w:rPr>
        <w:t>kitas</w:t>
      </w:r>
      <w:proofErr w:type="spellEnd"/>
      <w:r w:rsidR="00064CDA" w:rsidRPr="006D7D04">
        <w:rPr>
          <w:rFonts w:ascii="Times New Roman" w:eastAsia="Times New Roman" w:hAnsi="Times New Roman" w:cs="Times New Roman"/>
        </w:rPr>
        <w:t xml:space="preserve"> </w:t>
      </w:r>
      <w:proofErr w:type="spellStart"/>
      <w:r w:rsidR="00064CDA" w:rsidRPr="006D7D04">
        <w:rPr>
          <w:rFonts w:ascii="Times New Roman" w:eastAsia="Times New Roman" w:hAnsi="Times New Roman" w:cs="Times New Roman"/>
        </w:rPr>
        <w:t>pareigas</w:t>
      </w:r>
      <w:proofErr w:type="spellEnd"/>
      <w:r w:rsidR="00036EEE" w:rsidRPr="006D7D04">
        <w:rPr>
          <w:rFonts w:ascii="Times New Roman" w:eastAsia="Times New Roman" w:hAnsi="Times New Roman" w:cs="Times New Roman"/>
        </w:rPr>
        <w:t xml:space="preserve">. </w:t>
      </w:r>
    </w:p>
    <w:p w14:paraId="3A462503" w14:textId="77777777" w:rsidR="00064CDA" w:rsidRPr="006D7D04" w:rsidRDefault="00064CDA" w:rsidP="00B908BD">
      <w:pPr>
        <w:spacing w:after="0" w:line="240" w:lineRule="auto"/>
        <w:jc w:val="both"/>
        <w:rPr>
          <w:rFonts w:ascii="Times New Roman" w:eastAsia="Times New Roman" w:hAnsi="Times New Roman" w:cs="Times New Roman"/>
        </w:rPr>
      </w:pPr>
    </w:p>
    <w:p w14:paraId="3006A727" w14:textId="5E17DAD2" w:rsidR="00064CDA" w:rsidRPr="006D7D04" w:rsidRDefault="00064CDA" w:rsidP="00B908BD">
      <w:pPr>
        <w:spacing w:after="0" w:line="240" w:lineRule="auto"/>
        <w:jc w:val="center"/>
        <w:rPr>
          <w:rFonts w:ascii="Times New Roman" w:eastAsia="Times New Roman" w:hAnsi="Times New Roman" w:cs="Times New Roman"/>
          <w:b/>
        </w:rPr>
      </w:pPr>
      <w:r w:rsidRPr="006D7D04">
        <w:rPr>
          <w:rFonts w:ascii="Times New Roman" w:eastAsia="Times New Roman" w:hAnsi="Times New Roman" w:cs="Times New Roman"/>
          <w:b/>
        </w:rPr>
        <w:t xml:space="preserve">VI. </w:t>
      </w:r>
      <w:r w:rsidR="00036EEE" w:rsidRPr="006D7D04">
        <w:rPr>
          <w:rFonts w:ascii="Times New Roman" w:eastAsia="Times New Roman" w:hAnsi="Times New Roman" w:cs="Times New Roman"/>
          <w:b/>
        </w:rPr>
        <w:t>SPECIALIEJI ASMENS DUOMENŲ TVARKYMO REIKALAVIMAI</w:t>
      </w:r>
    </w:p>
    <w:p w14:paraId="0A474C74" w14:textId="77777777" w:rsidR="00064CDA" w:rsidRPr="006D7D04" w:rsidRDefault="00064CDA" w:rsidP="00B908BD">
      <w:pPr>
        <w:spacing w:after="0" w:line="240" w:lineRule="auto"/>
        <w:jc w:val="center"/>
        <w:rPr>
          <w:rFonts w:ascii="Times New Roman" w:eastAsia="Times New Roman" w:hAnsi="Times New Roman" w:cs="Times New Roman"/>
          <w:b/>
        </w:rPr>
      </w:pPr>
    </w:p>
    <w:p w14:paraId="6C4CA3FA" w14:textId="77337C2A" w:rsidR="00064CDA" w:rsidRPr="006D7D04" w:rsidRDefault="00901D94" w:rsidP="00901D94">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036EEE" w:rsidRPr="006D7D04">
        <w:rPr>
          <w:rFonts w:ascii="Times New Roman" w:eastAsia="Times New Roman" w:hAnsi="Times New Roman" w:cs="Times New Roman"/>
        </w:rPr>
        <w:t>2</w:t>
      </w:r>
      <w:r w:rsidR="00EF7404" w:rsidRPr="006D7D04">
        <w:rPr>
          <w:rFonts w:ascii="Times New Roman" w:eastAsia="Times New Roman" w:hAnsi="Times New Roman" w:cs="Times New Roman"/>
        </w:rPr>
        <w:t>5</w:t>
      </w:r>
      <w:r w:rsidR="00036EEE" w:rsidRPr="006D7D04">
        <w:rPr>
          <w:rFonts w:ascii="Times New Roman" w:eastAsia="Times New Roman" w:hAnsi="Times New Roman" w:cs="Times New Roman"/>
        </w:rPr>
        <w:t>.</w:t>
      </w:r>
      <w:r w:rsidR="00064CDA"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įgyvendina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organizacines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technines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skirtas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atsitiktinio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neteisėto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sunaikinimo</w:t>
      </w:r>
      <w:proofErr w:type="spellEnd"/>
      <w:r w:rsidR="00036EEE" w:rsidRPr="006D7D04">
        <w:rPr>
          <w:rFonts w:ascii="Times New Roman" w:eastAsia="Times New Roman" w:hAnsi="Times New Roman" w:cs="Times New Roman"/>
        </w:rPr>
        <w:t>,</w:t>
      </w:r>
      <w:r w:rsidR="00036EEE" w:rsidRPr="006D7D04">
        <w:rPr>
          <w:rFonts w:ascii="Times New Roman" w:hAnsi="Times New Roman" w:cs="Times New Roman"/>
        </w:rPr>
        <w:t xml:space="preserve"> </w:t>
      </w:r>
      <w:proofErr w:type="spellStart"/>
      <w:r w:rsidR="00036EEE" w:rsidRPr="006D7D04">
        <w:rPr>
          <w:rFonts w:ascii="Times New Roman" w:eastAsia="Times New Roman" w:hAnsi="Times New Roman" w:cs="Times New Roman"/>
        </w:rPr>
        <w:t>pakeitimo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atskleidimo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taip</w:t>
      </w:r>
      <w:proofErr w:type="spellEnd"/>
      <w:r w:rsidR="00036EEE" w:rsidRPr="006D7D04">
        <w:rPr>
          <w:rFonts w:ascii="Times New Roman" w:eastAsia="Times New Roman" w:hAnsi="Times New Roman" w:cs="Times New Roman"/>
        </w:rPr>
        <w:t xml:space="preserve"> pat </w:t>
      </w:r>
      <w:proofErr w:type="spellStart"/>
      <w:r w:rsidR="00036EEE" w:rsidRPr="006D7D04">
        <w:rPr>
          <w:rFonts w:ascii="Times New Roman" w:eastAsia="Times New Roman" w:hAnsi="Times New Roman" w:cs="Times New Roman"/>
        </w:rPr>
        <w:t>nuo</w:t>
      </w:r>
      <w:proofErr w:type="spellEnd"/>
      <w:r w:rsidR="00036EEE" w:rsidRPr="006D7D04">
        <w:rPr>
          <w:rFonts w:ascii="Times New Roman" w:eastAsia="Times New Roman" w:hAnsi="Times New Roman" w:cs="Times New Roman"/>
        </w:rPr>
        <w:t xml:space="preserve"> bet </w:t>
      </w:r>
      <w:proofErr w:type="spellStart"/>
      <w:r w:rsidR="00036EEE" w:rsidRPr="006D7D04">
        <w:rPr>
          <w:rFonts w:ascii="Times New Roman" w:eastAsia="Times New Roman" w:hAnsi="Times New Roman" w:cs="Times New Roman"/>
        </w:rPr>
        <w:t>kokio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neteisėto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tvarkymo</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aptartas</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šiose</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Taisyklėse</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įskaitant</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Taisyklių</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Priedus</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kituose</w:t>
      </w:r>
      <w:proofErr w:type="spellEnd"/>
      <w:r w:rsidR="003D3633" w:rsidRPr="006D7D04">
        <w:rPr>
          <w:rFonts w:ascii="Times New Roman" w:eastAsia="Times New Roman" w:hAnsi="Times New Roman" w:cs="Times New Roman"/>
        </w:rPr>
        <w:t xml:space="preserve"> SPĮ </w:t>
      </w:r>
      <w:proofErr w:type="spellStart"/>
      <w:r w:rsidR="003D3633" w:rsidRPr="006D7D04">
        <w:rPr>
          <w:rFonts w:ascii="Times New Roman" w:eastAsia="Times New Roman" w:hAnsi="Times New Roman" w:cs="Times New Roman"/>
        </w:rPr>
        <w:t>taikytinuose</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dokumentuose</w:t>
      </w:r>
      <w:proofErr w:type="spellEnd"/>
      <w:r w:rsidR="003D3633" w:rsidRPr="006D7D04">
        <w:rPr>
          <w:rFonts w:ascii="Times New Roman" w:eastAsia="Times New Roman" w:hAnsi="Times New Roman" w:cs="Times New Roman"/>
        </w:rPr>
        <w:t xml:space="preserve">, tame </w:t>
      </w:r>
      <w:proofErr w:type="spellStart"/>
      <w:r w:rsidR="003D3633" w:rsidRPr="006D7D04">
        <w:rPr>
          <w:rFonts w:ascii="Times New Roman" w:eastAsia="Times New Roman" w:hAnsi="Times New Roman" w:cs="Times New Roman"/>
        </w:rPr>
        <w:t>tapre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infrastruktūrin</w:t>
      </w:r>
      <w:r w:rsidR="003D3633" w:rsidRPr="006D7D04">
        <w:rPr>
          <w:rFonts w:ascii="Times New Roman" w:eastAsia="Times New Roman" w:hAnsi="Times New Roman" w:cs="Times New Roman"/>
        </w:rPr>
        <w:t>e</w:t>
      </w:r>
      <w:r w:rsidR="00036EEE" w:rsidRPr="006D7D04">
        <w:rPr>
          <w:rFonts w:ascii="Times New Roman" w:eastAsia="Times New Roman" w:hAnsi="Times New Roman" w:cs="Times New Roman"/>
        </w:rPr>
        <w:t>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w:t>
      </w:r>
      <w:r w:rsidR="003D3633" w:rsidRPr="006D7D04">
        <w:rPr>
          <w:rFonts w:ascii="Times New Roman" w:eastAsia="Times New Roman" w:hAnsi="Times New Roman" w:cs="Times New Roman"/>
        </w:rPr>
        <w:t>e</w:t>
      </w:r>
      <w:r w:rsidR="00036EEE" w:rsidRPr="006D7D04">
        <w:rPr>
          <w:rFonts w:ascii="Times New Roman" w:eastAsia="Times New Roman" w:hAnsi="Times New Roman" w:cs="Times New Roman"/>
        </w:rPr>
        <w:t>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patalpų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išdėstymas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techninės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įrangos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išdėstymas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priežiūra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griežtas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priešgaisrinės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normų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laikymasis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kontroliuojamas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patekimas</w:t>
      </w:r>
      <w:proofErr w:type="spellEnd"/>
      <w:r w:rsidR="00036EEE" w:rsidRPr="006D7D04">
        <w:rPr>
          <w:rFonts w:ascii="Times New Roman" w:eastAsia="Times New Roman" w:hAnsi="Times New Roman" w:cs="Times New Roman"/>
        </w:rPr>
        <w:t xml:space="preserve"> į</w:t>
      </w:r>
      <w:r w:rsidR="001B336F"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w:t>
      </w:r>
      <w:r w:rsidR="00AE62AC" w:rsidRPr="006D7D04">
        <w:rPr>
          <w:rFonts w:ascii="Times New Roman" w:eastAsia="Times New Roman" w:hAnsi="Times New Roman" w:cs="Times New Roman"/>
        </w:rPr>
        <w:t xml:space="preserve"> </w:t>
      </w:r>
      <w:proofErr w:type="spellStart"/>
      <w:r w:rsidR="00851F0A" w:rsidRPr="006D7D04">
        <w:rPr>
          <w:rFonts w:ascii="Times New Roman" w:eastAsia="Times New Roman" w:hAnsi="Times New Roman" w:cs="Times New Roman"/>
        </w:rPr>
        <w:t>patalpas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administracin</w:t>
      </w:r>
      <w:r w:rsidR="003D3633" w:rsidRPr="006D7D04">
        <w:rPr>
          <w:rFonts w:ascii="Times New Roman" w:eastAsia="Times New Roman" w:hAnsi="Times New Roman" w:cs="Times New Roman"/>
        </w:rPr>
        <w:t>e</w:t>
      </w:r>
      <w:r w:rsidR="00036EEE" w:rsidRPr="006D7D04">
        <w:rPr>
          <w:rFonts w:ascii="Times New Roman" w:eastAsia="Times New Roman" w:hAnsi="Times New Roman" w:cs="Times New Roman"/>
        </w:rPr>
        <w:t>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w:t>
      </w:r>
      <w:r w:rsidR="003D3633" w:rsidRPr="006D7D04">
        <w:rPr>
          <w:rFonts w:ascii="Times New Roman" w:eastAsia="Times New Roman" w:hAnsi="Times New Roman" w:cs="Times New Roman"/>
        </w:rPr>
        <w:t>e</w:t>
      </w:r>
      <w:r w:rsidR="00036EEE" w:rsidRPr="006D7D04">
        <w:rPr>
          <w:rFonts w:ascii="Times New Roman" w:eastAsia="Times New Roman" w:hAnsi="Times New Roman" w:cs="Times New Roman"/>
        </w:rPr>
        <w:t>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organizavimas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darbuotojų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informavimas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vidaus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aktų</w:t>
      </w:r>
      <w:proofErr w:type="spellEnd"/>
      <w:r w:rsidR="00036EEE" w:rsidRPr="006D7D04">
        <w:rPr>
          <w:rFonts w:ascii="Times New Roman" w:eastAsia="Times New Roman" w:hAnsi="Times New Roman" w:cs="Times New Roman"/>
        </w:rPr>
        <w:t xml:space="preserve"> </w:t>
      </w:r>
      <w:proofErr w:type="spellStart"/>
      <w:r w:rsidR="009A5403" w:rsidRPr="006D7D04">
        <w:rPr>
          <w:rFonts w:ascii="Times New Roman" w:eastAsia="Times New Roman" w:hAnsi="Times New Roman" w:cs="Times New Roman"/>
        </w:rPr>
        <w:t>reguliarus</w:t>
      </w:r>
      <w:proofErr w:type="spellEnd"/>
      <w:r w:rsidR="009A5403" w:rsidRPr="006D7D04">
        <w:rPr>
          <w:rFonts w:ascii="Times New Roman" w:eastAsia="Times New Roman" w:hAnsi="Times New Roman" w:cs="Times New Roman"/>
        </w:rPr>
        <w:t xml:space="preserve"> </w:t>
      </w:r>
      <w:proofErr w:type="spellStart"/>
      <w:r w:rsidR="009A5403" w:rsidRPr="006D7D04">
        <w:rPr>
          <w:rFonts w:ascii="Times New Roman" w:eastAsia="Times New Roman" w:hAnsi="Times New Roman" w:cs="Times New Roman"/>
        </w:rPr>
        <w:t>peržiūrėjimas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telekomunikacin</w:t>
      </w:r>
      <w:r w:rsidR="003D3633" w:rsidRPr="006D7D04">
        <w:rPr>
          <w:rFonts w:ascii="Times New Roman" w:eastAsia="Times New Roman" w:hAnsi="Times New Roman" w:cs="Times New Roman"/>
        </w:rPr>
        <w:t>e</w:t>
      </w:r>
      <w:r w:rsidR="00036EEE" w:rsidRPr="006D7D04">
        <w:rPr>
          <w:rFonts w:ascii="Times New Roman" w:eastAsia="Times New Roman" w:hAnsi="Times New Roman" w:cs="Times New Roman"/>
        </w:rPr>
        <w:t>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w:t>
      </w:r>
      <w:r w:rsidR="003D3633" w:rsidRPr="006D7D04">
        <w:rPr>
          <w:rFonts w:ascii="Times New Roman" w:eastAsia="Times New Roman" w:hAnsi="Times New Roman" w:cs="Times New Roman"/>
        </w:rPr>
        <w:t>e</w:t>
      </w:r>
      <w:r w:rsidR="00036EEE" w:rsidRPr="006D7D04">
        <w:rPr>
          <w:rFonts w:ascii="Times New Roman" w:eastAsia="Times New Roman" w:hAnsi="Times New Roman" w:cs="Times New Roman"/>
        </w:rPr>
        <w:t>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informacinių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sistemų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priežiūra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valdymas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naudojimosi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internetu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saugumo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užtikrinimas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nuolat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atnaujinama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antivirusinė</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programa</w:t>
      </w:r>
      <w:proofErr w:type="spellEnd"/>
      <w:r w:rsidR="00036EEE" w:rsidRPr="006D7D04">
        <w:rPr>
          <w:rFonts w:ascii="Times New Roman" w:eastAsia="Times New Roman" w:hAnsi="Times New Roman" w:cs="Times New Roman"/>
        </w:rPr>
        <w:t>):</w:t>
      </w:r>
    </w:p>
    <w:p w14:paraId="533BA39B" w14:textId="72E89244" w:rsidR="00036EEE" w:rsidRPr="006252DC" w:rsidRDefault="00901D94" w:rsidP="00901D94">
      <w:pPr>
        <w:tabs>
          <w:tab w:val="left" w:pos="709"/>
        </w:tabs>
        <w:spacing w:after="0" w:line="240" w:lineRule="auto"/>
        <w:jc w:val="both"/>
        <w:rPr>
          <w:rFonts w:ascii="Times New Roman" w:eastAsia="Times New Roman" w:hAnsi="Times New Roman" w:cs="Times New Roman"/>
          <w:color w:val="000000" w:themeColor="text1"/>
        </w:rPr>
      </w:pPr>
      <w:r w:rsidRPr="006D7D04">
        <w:rPr>
          <w:rFonts w:ascii="Times New Roman" w:eastAsia="Times New Roman" w:hAnsi="Times New Roman" w:cs="Times New Roman"/>
        </w:rPr>
        <w:tab/>
      </w:r>
      <w:r w:rsidR="00036EEE" w:rsidRPr="006D7D04">
        <w:rPr>
          <w:rFonts w:ascii="Times New Roman" w:eastAsia="Times New Roman" w:hAnsi="Times New Roman" w:cs="Times New Roman"/>
        </w:rPr>
        <w:t>2</w:t>
      </w:r>
      <w:r w:rsidR="00EF7404" w:rsidRPr="006D7D04">
        <w:rPr>
          <w:rFonts w:ascii="Times New Roman" w:eastAsia="Times New Roman" w:hAnsi="Times New Roman" w:cs="Times New Roman"/>
        </w:rPr>
        <w:t>5</w:t>
      </w:r>
      <w:r w:rsidR="00036EEE" w:rsidRPr="006D7D04">
        <w:rPr>
          <w:rFonts w:ascii="Times New Roman" w:eastAsia="Times New Roman" w:hAnsi="Times New Roman" w:cs="Times New Roman"/>
        </w:rPr>
        <w:t>.1.</w:t>
      </w:r>
      <w:r w:rsidR="001B336F"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w:t>
      </w:r>
      <w:r w:rsidR="003D3633" w:rsidRPr="006D7D04">
        <w:rPr>
          <w:rFonts w:ascii="Times New Roman" w:eastAsia="Times New Roman" w:hAnsi="Times New Roman" w:cs="Times New Roman"/>
        </w:rPr>
        <w:t>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slaptažodžių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konfidencialumas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jie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unikalūs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sudaryti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iš</w:t>
      </w:r>
      <w:proofErr w:type="spellEnd"/>
      <w:r w:rsidR="00036EEE" w:rsidRPr="006D7D04">
        <w:rPr>
          <w:rFonts w:ascii="Times New Roman" w:eastAsia="Times New Roman" w:hAnsi="Times New Roman" w:cs="Times New Roman"/>
        </w:rPr>
        <w:t xml:space="preserve"> ne </w:t>
      </w:r>
      <w:proofErr w:type="spellStart"/>
      <w:r w:rsidR="00036EEE" w:rsidRPr="006D7D04">
        <w:rPr>
          <w:rFonts w:ascii="Times New Roman" w:eastAsia="Times New Roman" w:hAnsi="Times New Roman" w:cs="Times New Roman"/>
        </w:rPr>
        <w:t>mažiau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kaip</w:t>
      </w:r>
      <w:proofErr w:type="spellEnd"/>
      <w:r w:rsidR="00036EEE" w:rsidRPr="006D7D04">
        <w:rPr>
          <w:rFonts w:ascii="Times New Roman" w:eastAsia="Times New Roman" w:hAnsi="Times New Roman" w:cs="Times New Roman"/>
        </w:rPr>
        <w:t xml:space="preserve"> 8 </w:t>
      </w:r>
      <w:proofErr w:type="spellStart"/>
      <w:r w:rsidR="00036EEE" w:rsidRPr="006D7D04">
        <w:rPr>
          <w:rFonts w:ascii="Times New Roman" w:eastAsia="Times New Roman" w:hAnsi="Times New Roman" w:cs="Times New Roman"/>
        </w:rPr>
        <w:t>simbolių</w:t>
      </w:r>
      <w:proofErr w:type="spellEnd"/>
      <w:r w:rsidR="00351443">
        <w:rPr>
          <w:rFonts w:ascii="Times New Roman" w:eastAsia="Times New Roman" w:hAnsi="Times New Roman" w:cs="Times New Roman"/>
        </w:rPr>
        <w:t xml:space="preserve">, tarp </w:t>
      </w:r>
      <w:proofErr w:type="spellStart"/>
      <w:r w:rsidR="00351443">
        <w:rPr>
          <w:rFonts w:ascii="Times New Roman" w:eastAsia="Times New Roman" w:hAnsi="Times New Roman" w:cs="Times New Roman"/>
        </w:rPr>
        <w:t>kurių</w:t>
      </w:r>
      <w:proofErr w:type="spellEnd"/>
      <w:r w:rsidR="00351443">
        <w:rPr>
          <w:rFonts w:ascii="Times New Roman" w:eastAsia="Times New Roman" w:hAnsi="Times New Roman" w:cs="Times New Roman"/>
        </w:rPr>
        <w:t xml:space="preserve"> </w:t>
      </w:r>
      <w:proofErr w:type="spellStart"/>
      <w:r w:rsidR="00351443">
        <w:rPr>
          <w:rFonts w:ascii="Times New Roman" w:eastAsia="Times New Roman" w:hAnsi="Times New Roman" w:cs="Times New Roman"/>
        </w:rPr>
        <w:t>raidės</w:t>
      </w:r>
      <w:proofErr w:type="spellEnd"/>
      <w:r w:rsidR="00351443">
        <w:rPr>
          <w:rFonts w:ascii="Times New Roman" w:eastAsia="Times New Roman" w:hAnsi="Times New Roman" w:cs="Times New Roman"/>
        </w:rPr>
        <w:t xml:space="preserve">, </w:t>
      </w:r>
      <w:proofErr w:type="spellStart"/>
      <w:r w:rsidR="00351443">
        <w:rPr>
          <w:rFonts w:ascii="Times New Roman" w:eastAsia="Times New Roman" w:hAnsi="Times New Roman" w:cs="Times New Roman"/>
        </w:rPr>
        <w:t>skaičiai</w:t>
      </w:r>
      <w:proofErr w:type="spellEnd"/>
      <w:r w:rsidR="001E6F2F">
        <w:rPr>
          <w:rFonts w:ascii="Times New Roman" w:eastAsia="Times New Roman" w:hAnsi="Times New Roman" w:cs="Times New Roman"/>
        </w:rPr>
        <w:t xml:space="preserve">, </w:t>
      </w:r>
      <w:proofErr w:type="spellStart"/>
      <w:r w:rsidR="001E6F2F">
        <w:rPr>
          <w:rFonts w:ascii="Times New Roman" w:eastAsia="Times New Roman" w:hAnsi="Times New Roman" w:cs="Times New Roman"/>
        </w:rPr>
        <w:t>specialūs</w:t>
      </w:r>
      <w:proofErr w:type="spellEnd"/>
      <w:r w:rsidR="001E6F2F">
        <w:rPr>
          <w:rFonts w:ascii="Times New Roman" w:eastAsia="Times New Roman" w:hAnsi="Times New Roman" w:cs="Times New Roman"/>
        </w:rPr>
        <w:t xml:space="preserve"> </w:t>
      </w:r>
      <w:proofErr w:type="spellStart"/>
      <w:r w:rsidR="001E6F2F">
        <w:rPr>
          <w:rFonts w:ascii="Times New Roman" w:eastAsia="Times New Roman" w:hAnsi="Times New Roman" w:cs="Times New Roman"/>
        </w:rPr>
        <w:t>simboliai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nenaudojant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asmeninio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pobūdžio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informacijos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keičiami</w:t>
      </w:r>
      <w:proofErr w:type="spellEnd"/>
      <w:r w:rsidR="00036EEE" w:rsidRPr="006D7D04">
        <w:rPr>
          <w:rFonts w:ascii="Times New Roman" w:eastAsia="Times New Roman" w:hAnsi="Times New Roman" w:cs="Times New Roman"/>
        </w:rPr>
        <w:t xml:space="preserve"> ne </w:t>
      </w:r>
      <w:proofErr w:type="spellStart"/>
      <w:r w:rsidR="00036EEE" w:rsidRPr="006D7D04">
        <w:rPr>
          <w:rFonts w:ascii="Times New Roman" w:eastAsia="Times New Roman" w:hAnsi="Times New Roman" w:cs="Times New Roman"/>
        </w:rPr>
        <w:t>rečiau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kaip</w:t>
      </w:r>
      <w:proofErr w:type="spellEnd"/>
      <w:r w:rsidR="00036EEE" w:rsidRPr="006D7D04">
        <w:rPr>
          <w:rFonts w:ascii="Times New Roman" w:eastAsia="Times New Roman" w:hAnsi="Times New Roman" w:cs="Times New Roman"/>
        </w:rPr>
        <w:t xml:space="preserve"> </w:t>
      </w:r>
      <w:proofErr w:type="spellStart"/>
      <w:r w:rsidR="00036EEE" w:rsidRPr="006252DC">
        <w:rPr>
          <w:rFonts w:ascii="Times New Roman" w:eastAsia="Times New Roman" w:hAnsi="Times New Roman" w:cs="Times New Roman"/>
        </w:rPr>
        <w:t>kartą</w:t>
      </w:r>
      <w:proofErr w:type="spellEnd"/>
      <w:r w:rsidR="00036EEE" w:rsidRPr="006252DC">
        <w:rPr>
          <w:rFonts w:ascii="Times New Roman" w:eastAsia="Times New Roman" w:hAnsi="Times New Roman" w:cs="Times New Roman"/>
        </w:rPr>
        <w:t xml:space="preserve"> </w:t>
      </w:r>
      <w:r w:rsidR="00036EEE" w:rsidRPr="006252DC">
        <w:rPr>
          <w:rFonts w:ascii="Times New Roman" w:eastAsia="Times New Roman" w:hAnsi="Times New Roman" w:cs="Times New Roman"/>
          <w:color w:val="000000" w:themeColor="text1"/>
        </w:rPr>
        <w:t xml:space="preserve">per </w:t>
      </w:r>
      <w:r w:rsidR="00351443" w:rsidRPr="006252DC">
        <w:rPr>
          <w:rFonts w:ascii="Times New Roman" w:eastAsia="Times New Roman" w:hAnsi="Times New Roman" w:cs="Times New Roman"/>
          <w:color w:val="000000" w:themeColor="text1"/>
        </w:rPr>
        <w:t xml:space="preserve">180 </w:t>
      </w:r>
      <w:r w:rsidR="0066226C" w:rsidRPr="006252DC">
        <w:rPr>
          <w:rFonts w:ascii="Times New Roman" w:eastAsia="Times New Roman" w:hAnsi="Times New Roman" w:cs="Times New Roman"/>
          <w:color w:val="000000" w:themeColor="text1"/>
        </w:rPr>
        <w:t xml:space="preserve"> </w:t>
      </w:r>
      <w:proofErr w:type="spellStart"/>
      <w:r w:rsidR="0066226C" w:rsidRPr="006252DC">
        <w:rPr>
          <w:rFonts w:ascii="Times New Roman" w:eastAsia="Times New Roman" w:hAnsi="Times New Roman" w:cs="Times New Roman"/>
          <w:color w:val="000000" w:themeColor="text1"/>
        </w:rPr>
        <w:t>kalendorinių</w:t>
      </w:r>
      <w:proofErr w:type="spellEnd"/>
      <w:r w:rsidR="0066226C" w:rsidRPr="006252DC">
        <w:rPr>
          <w:rFonts w:ascii="Times New Roman" w:eastAsia="Times New Roman" w:hAnsi="Times New Roman" w:cs="Times New Roman"/>
          <w:color w:val="000000" w:themeColor="text1"/>
        </w:rPr>
        <w:t xml:space="preserve"> </w:t>
      </w:r>
      <w:proofErr w:type="spellStart"/>
      <w:r w:rsidR="0066226C" w:rsidRPr="006252DC">
        <w:rPr>
          <w:rFonts w:ascii="Times New Roman" w:eastAsia="Times New Roman" w:hAnsi="Times New Roman" w:cs="Times New Roman"/>
          <w:color w:val="000000" w:themeColor="text1"/>
        </w:rPr>
        <w:t>dienų</w:t>
      </w:r>
      <w:proofErr w:type="spellEnd"/>
      <w:r w:rsidR="00036EEE" w:rsidRPr="006252DC">
        <w:rPr>
          <w:rFonts w:ascii="Times New Roman" w:eastAsia="Times New Roman" w:hAnsi="Times New Roman" w:cs="Times New Roman"/>
          <w:color w:val="000000" w:themeColor="text1"/>
        </w:rPr>
        <w:t>;</w:t>
      </w:r>
    </w:p>
    <w:p w14:paraId="32005FD4" w14:textId="77777777" w:rsidR="00064CDA" w:rsidRPr="006D7D04" w:rsidRDefault="00901D94" w:rsidP="00901D94">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064CDA" w:rsidRPr="006D7D04">
        <w:rPr>
          <w:rFonts w:ascii="Times New Roman" w:eastAsia="Times New Roman" w:hAnsi="Times New Roman" w:cs="Times New Roman"/>
        </w:rPr>
        <w:t>2</w:t>
      </w:r>
      <w:r w:rsidR="00EF7404" w:rsidRPr="006D7D04">
        <w:rPr>
          <w:rFonts w:ascii="Times New Roman" w:eastAsia="Times New Roman" w:hAnsi="Times New Roman" w:cs="Times New Roman"/>
        </w:rPr>
        <w:t>5</w:t>
      </w:r>
      <w:r w:rsidR="00064CDA" w:rsidRPr="006D7D04">
        <w:rPr>
          <w:rFonts w:ascii="Times New Roman" w:eastAsia="Times New Roman" w:hAnsi="Times New Roman" w:cs="Times New Roman"/>
        </w:rPr>
        <w:t xml:space="preserve">.2. </w:t>
      </w:r>
      <w:proofErr w:type="spellStart"/>
      <w:r w:rsidR="00036EEE" w:rsidRPr="006D7D04">
        <w:rPr>
          <w:rFonts w:ascii="Times New Roman" w:eastAsia="Times New Roman" w:hAnsi="Times New Roman" w:cs="Times New Roman"/>
        </w:rPr>
        <w:t>Užtikrinama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neteisėto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prisijungimo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vidinio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kompiuterinio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elektroninių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ryšių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priemonėmis</w:t>
      </w:r>
      <w:proofErr w:type="spellEnd"/>
      <w:r w:rsidR="00036EEE" w:rsidRPr="006D7D04">
        <w:rPr>
          <w:rFonts w:ascii="Times New Roman" w:eastAsia="Times New Roman" w:hAnsi="Times New Roman" w:cs="Times New Roman"/>
        </w:rPr>
        <w:t>;</w:t>
      </w:r>
    </w:p>
    <w:p w14:paraId="53691EC8" w14:textId="77777777" w:rsidR="00064CDA" w:rsidRPr="006D7D04" w:rsidRDefault="00901D94" w:rsidP="00901D94">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064CDA" w:rsidRPr="006D7D04">
        <w:rPr>
          <w:rFonts w:ascii="Times New Roman" w:eastAsia="Times New Roman" w:hAnsi="Times New Roman" w:cs="Times New Roman"/>
        </w:rPr>
        <w:t>2</w:t>
      </w:r>
      <w:r w:rsidR="00EF7404" w:rsidRPr="006D7D04">
        <w:rPr>
          <w:rFonts w:ascii="Times New Roman" w:eastAsia="Times New Roman" w:hAnsi="Times New Roman" w:cs="Times New Roman"/>
        </w:rPr>
        <w:t>5</w:t>
      </w:r>
      <w:r w:rsidR="00064CDA" w:rsidRPr="006D7D04">
        <w:rPr>
          <w:rFonts w:ascii="Times New Roman" w:eastAsia="Times New Roman" w:hAnsi="Times New Roman" w:cs="Times New Roman"/>
        </w:rPr>
        <w:t>.3</w:t>
      </w:r>
      <w:r w:rsidR="00036EEE" w:rsidRPr="006D7D04">
        <w:rPr>
          <w:rFonts w:ascii="Times New Roman" w:eastAsia="Times New Roman" w:hAnsi="Times New Roman" w:cs="Times New Roman"/>
        </w:rPr>
        <w:t>.</w:t>
      </w:r>
      <w:r w:rsidR="001B336F"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patalpų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saugumas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apribojamas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neįgaliotų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patekimas</w:t>
      </w:r>
      <w:proofErr w:type="spellEnd"/>
      <w:r w:rsidR="00036EEE" w:rsidRPr="006D7D04">
        <w:rPr>
          <w:rFonts w:ascii="Times New Roman" w:eastAsia="Times New Roman" w:hAnsi="Times New Roman" w:cs="Times New Roman"/>
        </w:rPr>
        <w:t xml:space="preserve"> į </w:t>
      </w:r>
      <w:proofErr w:type="spellStart"/>
      <w:r w:rsidR="00036EEE" w:rsidRPr="006D7D04">
        <w:rPr>
          <w:rFonts w:ascii="Times New Roman" w:eastAsia="Times New Roman" w:hAnsi="Times New Roman" w:cs="Times New Roman"/>
        </w:rPr>
        <w:t>atitinkamas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patalpas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pan.);</w:t>
      </w:r>
    </w:p>
    <w:p w14:paraId="02CEC589" w14:textId="77777777" w:rsidR="007869C4" w:rsidRPr="006D7D04" w:rsidRDefault="00901D94" w:rsidP="00901D94">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036EEE" w:rsidRPr="006D7D04">
        <w:rPr>
          <w:rFonts w:ascii="Times New Roman" w:eastAsia="Times New Roman" w:hAnsi="Times New Roman" w:cs="Times New Roman"/>
        </w:rPr>
        <w:t>2</w:t>
      </w:r>
      <w:r w:rsidR="00EF7404" w:rsidRPr="006D7D04">
        <w:rPr>
          <w:rFonts w:ascii="Times New Roman" w:eastAsia="Times New Roman" w:hAnsi="Times New Roman" w:cs="Times New Roman"/>
        </w:rPr>
        <w:t>5</w:t>
      </w:r>
      <w:r w:rsidR="00036EEE" w:rsidRPr="006D7D04">
        <w:rPr>
          <w:rFonts w:ascii="Times New Roman" w:eastAsia="Times New Roman" w:hAnsi="Times New Roman" w:cs="Times New Roman"/>
        </w:rPr>
        <w:t>.</w:t>
      </w:r>
      <w:r w:rsidR="00064CDA" w:rsidRPr="006D7D04">
        <w:rPr>
          <w:rFonts w:ascii="Times New Roman" w:eastAsia="Times New Roman" w:hAnsi="Times New Roman" w:cs="Times New Roman"/>
        </w:rPr>
        <w:t>4</w:t>
      </w:r>
      <w:r w:rsidR="00036EEE" w:rsidRPr="006D7D04">
        <w:rPr>
          <w:rFonts w:ascii="Times New Roman" w:eastAsia="Times New Roman" w:hAnsi="Times New Roman" w:cs="Times New Roman"/>
        </w:rPr>
        <w:t>.</w:t>
      </w:r>
      <w:r w:rsidR="001B336F"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Užtikrinama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kompiuterinės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įrangos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kenksmingos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programinės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įrangos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antivirusinių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programų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įdiegimas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atnaujinimas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pan.). </w:t>
      </w:r>
      <w:proofErr w:type="spellStart"/>
      <w:r w:rsidR="00036EEE" w:rsidRPr="006D7D04">
        <w:rPr>
          <w:rFonts w:ascii="Times New Roman" w:eastAsia="Times New Roman" w:hAnsi="Times New Roman" w:cs="Times New Roman"/>
        </w:rPr>
        <w:t>Visuose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kompiuteriuose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kaupiami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antivirusinė</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programa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automatiškai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atsinaujinti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kiekvieną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dieną</w:t>
      </w:r>
      <w:proofErr w:type="spellEnd"/>
      <w:r w:rsidR="001B336F" w:rsidRPr="006D7D04">
        <w:rPr>
          <w:rFonts w:ascii="Times New Roman" w:eastAsia="Times New Roman" w:hAnsi="Times New Roman" w:cs="Times New Roman"/>
        </w:rPr>
        <w:t>.</w:t>
      </w:r>
    </w:p>
    <w:p w14:paraId="517CDB4E" w14:textId="77777777" w:rsidR="001B336F" w:rsidRPr="006D7D04" w:rsidRDefault="00C5578F" w:rsidP="00C5578F">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869C4" w:rsidRPr="006D7D04">
        <w:rPr>
          <w:rFonts w:ascii="Times New Roman" w:eastAsia="Times New Roman" w:hAnsi="Times New Roman" w:cs="Times New Roman"/>
        </w:rPr>
        <w:t>2</w:t>
      </w:r>
      <w:r w:rsidR="00EF7404" w:rsidRPr="006D7D04">
        <w:rPr>
          <w:rFonts w:ascii="Times New Roman" w:eastAsia="Times New Roman" w:hAnsi="Times New Roman" w:cs="Times New Roman"/>
        </w:rPr>
        <w:t>6</w:t>
      </w:r>
      <w:r w:rsidR="00036EEE" w:rsidRPr="006D7D04">
        <w:rPr>
          <w:rFonts w:ascii="Times New Roman" w:eastAsia="Times New Roman" w:hAnsi="Times New Roman" w:cs="Times New Roman"/>
        </w:rPr>
        <w:t>.</w:t>
      </w:r>
      <w:r w:rsidR="007869C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Nešiojamuosiuose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įrenginiuose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tik</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esant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būtinumui</w:t>
      </w:r>
      <w:proofErr w:type="spellEnd"/>
      <w:r w:rsidR="00036EEE" w:rsidRPr="006D7D04">
        <w:rPr>
          <w:rFonts w:ascii="Times New Roman" w:eastAsia="Times New Roman" w:hAnsi="Times New Roman" w:cs="Times New Roman"/>
        </w:rPr>
        <w:t xml:space="preserve">. </w:t>
      </w:r>
    </w:p>
    <w:p w14:paraId="3DF62491" w14:textId="1BE2D622" w:rsidR="007869C4" w:rsidRPr="006D7D04" w:rsidRDefault="00C5578F" w:rsidP="00C5578F">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1B336F" w:rsidRPr="006D7D04">
        <w:rPr>
          <w:rFonts w:ascii="Times New Roman" w:eastAsia="Times New Roman" w:hAnsi="Times New Roman" w:cs="Times New Roman"/>
        </w:rPr>
        <w:t>2</w:t>
      </w:r>
      <w:r w:rsidR="00EF7404" w:rsidRPr="006D7D04">
        <w:rPr>
          <w:rFonts w:ascii="Times New Roman" w:eastAsia="Times New Roman" w:hAnsi="Times New Roman" w:cs="Times New Roman"/>
        </w:rPr>
        <w:t>7</w:t>
      </w:r>
      <w:r w:rsidR="00036EEE" w:rsidRPr="006D7D04">
        <w:rPr>
          <w:rFonts w:ascii="Times New Roman" w:eastAsia="Times New Roman" w:hAnsi="Times New Roman" w:cs="Times New Roman"/>
        </w:rPr>
        <w:t>.</w:t>
      </w:r>
      <w:r w:rsidR="007869C4"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serverių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saugumą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užtikrina</w:t>
      </w:r>
      <w:proofErr w:type="spellEnd"/>
      <w:r w:rsidR="00036EEE" w:rsidRPr="006D7D04">
        <w:rPr>
          <w:rFonts w:ascii="Times New Roman" w:eastAsia="Times New Roman" w:hAnsi="Times New Roman" w:cs="Times New Roman"/>
        </w:rPr>
        <w:t xml:space="preserve"> IT </w:t>
      </w:r>
      <w:proofErr w:type="spellStart"/>
      <w:r w:rsidR="00036EEE" w:rsidRPr="006D7D04">
        <w:rPr>
          <w:rFonts w:ascii="Times New Roman" w:eastAsia="Times New Roman" w:hAnsi="Times New Roman" w:cs="Times New Roman"/>
        </w:rPr>
        <w:t>specialistas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3D3633" w:rsidRPr="006D7D04">
        <w:rPr>
          <w:rFonts w:ascii="Times New Roman" w:eastAsia="Times New Roman" w:hAnsi="Times New Roman" w:cs="Times New Roman"/>
        </w:rPr>
        <w:t>/</w:t>
      </w:r>
      <w:proofErr w:type="spellStart"/>
      <w:r w:rsidR="003D3633"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pagal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sutartys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paslaugas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teikiantis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tvarkytojai</w:t>
      </w:r>
      <w:proofErr w:type="spellEnd"/>
      <w:r w:rsidR="00036EEE" w:rsidRPr="006D7D04">
        <w:rPr>
          <w:rFonts w:ascii="Times New Roman" w:eastAsia="Times New Roman" w:hAnsi="Times New Roman" w:cs="Times New Roman"/>
        </w:rPr>
        <w:t>.</w:t>
      </w:r>
      <w:r w:rsidR="007869C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Sistemingai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kasdiena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daromos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administruojamų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serverių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kopijos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Prarastų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atkūrimą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organizuoja</w:t>
      </w:r>
      <w:proofErr w:type="spellEnd"/>
      <w:r w:rsidR="00036EEE" w:rsidRPr="006D7D04">
        <w:rPr>
          <w:rFonts w:ascii="Times New Roman" w:eastAsia="Times New Roman" w:hAnsi="Times New Roman" w:cs="Times New Roman"/>
        </w:rPr>
        <w:t xml:space="preserve"> IT </w:t>
      </w:r>
      <w:proofErr w:type="spellStart"/>
      <w:r w:rsidR="00036EEE" w:rsidRPr="006D7D04">
        <w:rPr>
          <w:rFonts w:ascii="Times New Roman" w:eastAsia="Times New Roman" w:hAnsi="Times New Roman" w:cs="Times New Roman"/>
        </w:rPr>
        <w:t>specialistas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3D3633" w:rsidRPr="006D7D04">
        <w:rPr>
          <w:rFonts w:ascii="Times New Roman" w:eastAsia="Times New Roman" w:hAnsi="Times New Roman" w:cs="Times New Roman"/>
        </w:rPr>
        <w:t>/</w:t>
      </w:r>
      <w:proofErr w:type="spellStart"/>
      <w:r w:rsidR="003D3633"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tvarkytojai</w:t>
      </w:r>
      <w:proofErr w:type="spellEnd"/>
      <w:r w:rsidR="007869C4" w:rsidRPr="006D7D04">
        <w:rPr>
          <w:rFonts w:ascii="Times New Roman" w:eastAsia="Times New Roman" w:hAnsi="Times New Roman" w:cs="Times New Roman"/>
        </w:rPr>
        <w:t>.</w:t>
      </w:r>
    </w:p>
    <w:p w14:paraId="26E5A85E" w14:textId="77777777" w:rsidR="007D76C7" w:rsidRPr="006D7D04" w:rsidRDefault="00C5578F" w:rsidP="00C5578F">
      <w:pPr>
        <w:tabs>
          <w:tab w:val="left" w:pos="709"/>
        </w:tabs>
        <w:spacing w:after="0" w:line="240" w:lineRule="auto"/>
        <w:jc w:val="both"/>
        <w:rPr>
          <w:rFonts w:ascii="Times New Roman" w:eastAsia="Times New Roman" w:hAnsi="Times New Roman" w:cs="Times New Roman"/>
          <w:b/>
        </w:rPr>
      </w:pPr>
      <w:r w:rsidRPr="006D7D04">
        <w:rPr>
          <w:rFonts w:ascii="Times New Roman" w:eastAsia="Times New Roman" w:hAnsi="Times New Roman" w:cs="Times New Roman"/>
        </w:rPr>
        <w:tab/>
      </w:r>
      <w:r w:rsidR="001B336F" w:rsidRPr="006D7D04">
        <w:rPr>
          <w:rFonts w:ascii="Times New Roman" w:eastAsia="Times New Roman" w:hAnsi="Times New Roman" w:cs="Times New Roman"/>
        </w:rPr>
        <w:t>2</w:t>
      </w:r>
      <w:r w:rsidR="00EF7404" w:rsidRPr="006D7D04">
        <w:rPr>
          <w:rFonts w:ascii="Times New Roman" w:eastAsia="Times New Roman" w:hAnsi="Times New Roman" w:cs="Times New Roman"/>
        </w:rPr>
        <w:t>8</w:t>
      </w:r>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Rašytiniai</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duomenų</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subjektų</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dokumentai</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bei</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jų</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kopijos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finansavimo</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buhalterinės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apskaitos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ir</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atskaitomybės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archyvinės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ar</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kitos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bylos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kuriose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yra</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asmens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duomenų</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saugomos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rakinamose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patalpose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esančiose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spintose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arba</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seifuose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Darbuotojų</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kompiuteriuose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esančios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kompiuterinės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bylos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ir</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asmens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duomenys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saugomi</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kompiuterių</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standžiuosiuose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diskuose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Dokumentai</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kuriuose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yra</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asmens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duomenų</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neturi</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būti</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laikomi</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visiems</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prieinamoje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matomoje</w:t>
      </w:r>
      <w:proofErr w:type="spellEnd"/>
      <w:r w:rsidR="001B336F" w:rsidRPr="006D7D04">
        <w:rPr>
          <w:rFonts w:ascii="Times New Roman" w:eastAsia="Times New Roman" w:hAnsi="Times New Roman" w:cs="Times New Roman"/>
        </w:rPr>
        <w:t xml:space="preserve"> </w:t>
      </w:r>
      <w:proofErr w:type="spellStart"/>
      <w:r w:rsidR="001B336F" w:rsidRPr="006D7D04">
        <w:rPr>
          <w:rFonts w:ascii="Times New Roman" w:eastAsia="Times New Roman" w:hAnsi="Times New Roman" w:cs="Times New Roman"/>
        </w:rPr>
        <w:t>vietoje</w:t>
      </w:r>
      <w:proofErr w:type="spellEnd"/>
      <w:r w:rsidR="001B336F" w:rsidRPr="006D7D04">
        <w:rPr>
          <w:rFonts w:ascii="Times New Roman" w:eastAsia="Times New Roman" w:hAnsi="Times New Roman" w:cs="Times New Roman"/>
        </w:rPr>
        <w:t>.</w:t>
      </w:r>
    </w:p>
    <w:p w14:paraId="5378E1E2" w14:textId="77777777" w:rsidR="00C47DD6" w:rsidRPr="006D7D04" w:rsidRDefault="00C47DD6" w:rsidP="00B908BD">
      <w:pPr>
        <w:spacing w:after="0" w:line="240" w:lineRule="auto"/>
        <w:jc w:val="both"/>
        <w:rPr>
          <w:rFonts w:ascii="Times New Roman" w:eastAsia="Times New Roman" w:hAnsi="Times New Roman" w:cs="Times New Roman"/>
        </w:rPr>
      </w:pPr>
    </w:p>
    <w:p w14:paraId="5F7E7CBB" w14:textId="474696A1" w:rsidR="00731220" w:rsidRPr="006D7D04" w:rsidRDefault="001B336F" w:rsidP="00731220">
      <w:pPr>
        <w:spacing w:after="0" w:line="240" w:lineRule="auto"/>
        <w:jc w:val="center"/>
        <w:rPr>
          <w:rFonts w:ascii="Times New Roman" w:eastAsia="Times New Roman" w:hAnsi="Times New Roman" w:cs="Times New Roman"/>
          <w:b/>
        </w:rPr>
      </w:pPr>
      <w:r w:rsidRPr="006D7D04">
        <w:rPr>
          <w:rFonts w:ascii="Times New Roman" w:eastAsia="Times New Roman" w:hAnsi="Times New Roman" w:cs="Times New Roman"/>
          <w:b/>
        </w:rPr>
        <w:t>VII</w:t>
      </w:r>
      <w:r w:rsidR="00731220" w:rsidRPr="006D7D04">
        <w:rPr>
          <w:rFonts w:ascii="Times New Roman" w:eastAsia="Times New Roman" w:hAnsi="Times New Roman" w:cs="Times New Roman"/>
          <w:b/>
        </w:rPr>
        <w:t xml:space="preserve">. </w:t>
      </w:r>
      <w:r w:rsidR="00036EEE" w:rsidRPr="006D7D04">
        <w:rPr>
          <w:rFonts w:ascii="Times New Roman" w:eastAsia="Times New Roman" w:hAnsi="Times New Roman" w:cs="Times New Roman"/>
          <w:b/>
        </w:rPr>
        <w:t>DUOMENŲ SUBJEKTO TEISĖS</w:t>
      </w:r>
      <w:r w:rsidR="001954FD" w:rsidRPr="006D7D04">
        <w:rPr>
          <w:rFonts w:ascii="Times New Roman" w:eastAsia="Times New Roman" w:hAnsi="Times New Roman" w:cs="Times New Roman"/>
          <w:b/>
        </w:rPr>
        <w:t xml:space="preserve"> IR PAREIGOS</w:t>
      </w:r>
    </w:p>
    <w:p w14:paraId="128405C7" w14:textId="77777777" w:rsidR="00C47DD6" w:rsidRPr="006D7D04" w:rsidRDefault="00C47DD6" w:rsidP="00731220">
      <w:pPr>
        <w:spacing w:after="0" w:line="240" w:lineRule="auto"/>
        <w:jc w:val="center"/>
        <w:rPr>
          <w:rFonts w:ascii="Times New Roman" w:eastAsia="Times New Roman" w:hAnsi="Times New Roman" w:cs="Times New Roman"/>
          <w:b/>
        </w:rPr>
      </w:pPr>
    </w:p>
    <w:p w14:paraId="6DDE4FB9" w14:textId="77777777" w:rsidR="001954FD" w:rsidRPr="006D7D04" w:rsidRDefault="006E61C7" w:rsidP="006E61C7">
      <w:pPr>
        <w:tabs>
          <w:tab w:val="left" w:pos="709"/>
        </w:tabs>
        <w:spacing w:after="0" w:line="240" w:lineRule="auto"/>
        <w:ind w:right="-763"/>
        <w:jc w:val="both"/>
        <w:rPr>
          <w:rFonts w:ascii="Times New Roman" w:hAnsi="Times New Roman" w:cs="Times New Roman"/>
        </w:rPr>
      </w:pPr>
      <w:bookmarkStart w:id="2" w:name="_Ref410722740"/>
      <w:r w:rsidRPr="006D7D04">
        <w:rPr>
          <w:rFonts w:ascii="Times New Roman" w:hAnsi="Times New Roman" w:cs="Times New Roman"/>
          <w:bCs/>
        </w:rPr>
        <w:tab/>
        <w:t xml:space="preserve">29. </w:t>
      </w:r>
      <w:proofErr w:type="spellStart"/>
      <w:r w:rsidR="001954FD" w:rsidRPr="006D7D04">
        <w:rPr>
          <w:rFonts w:ascii="Times New Roman" w:hAnsi="Times New Roman" w:cs="Times New Roman"/>
          <w:bCs/>
        </w:rPr>
        <w:t>Duomenų</w:t>
      </w:r>
      <w:proofErr w:type="spellEnd"/>
      <w:r w:rsidR="001954FD" w:rsidRPr="006D7D04">
        <w:rPr>
          <w:rFonts w:ascii="Times New Roman" w:hAnsi="Times New Roman" w:cs="Times New Roman"/>
          <w:bCs/>
        </w:rPr>
        <w:t xml:space="preserve"> </w:t>
      </w:r>
      <w:proofErr w:type="spellStart"/>
      <w:r w:rsidR="001954FD" w:rsidRPr="006D7D04">
        <w:rPr>
          <w:rFonts w:ascii="Times New Roman" w:hAnsi="Times New Roman" w:cs="Times New Roman"/>
          <w:bCs/>
        </w:rPr>
        <w:t>subjektas</w:t>
      </w:r>
      <w:proofErr w:type="spellEnd"/>
      <w:r w:rsidR="001954FD" w:rsidRPr="006D7D04">
        <w:rPr>
          <w:rFonts w:ascii="Times New Roman" w:hAnsi="Times New Roman" w:cs="Times New Roman"/>
          <w:bCs/>
        </w:rPr>
        <w:t xml:space="preserve"> </w:t>
      </w:r>
      <w:proofErr w:type="spellStart"/>
      <w:r w:rsidR="001954FD" w:rsidRPr="006D7D04">
        <w:rPr>
          <w:rFonts w:ascii="Times New Roman" w:hAnsi="Times New Roman" w:cs="Times New Roman"/>
          <w:bCs/>
        </w:rPr>
        <w:t>turi</w:t>
      </w:r>
      <w:proofErr w:type="spellEnd"/>
      <w:r w:rsidR="001954FD" w:rsidRPr="006D7D04">
        <w:rPr>
          <w:rFonts w:ascii="Times New Roman" w:hAnsi="Times New Roman" w:cs="Times New Roman"/>
          <w:bCs/>
        </w:rPr>
        <w:t xml:space="preserve"> </w:t>
      </w:r>
      <w:proofErr w:type="spellStart"/>
      <w:r w:rsidR="001954FD" w:rsidRPr="006D7D04">
        <w:rPr>
          <w:rFonts w:ascii="Times New Roman" w:hAnsi="Times New Roman" w:cs="Times New Roman"/>
        </w:rPr>
        <w:t>teisę</w:t>
      </w:r>
      <w:proofErr w:type="spellEnd"/>
      <w:r w:rsidR="001954FD" w:rsidRPr="006D7D04">
        <w:rPr>
          <w:rFonts w:ascii="Times New Roman" w:hAnsi="Times New Roman" w:cs="Times New Roman"/>
        </w:rPr>
        <w:t>:</w:t>
      </w:r>
      <w:bookmarkEnd w:id="2"/>
    </w:p>
    <w:p w14:paraId="04A56166" w14:textId="683D97B0" w:rsidR="001954FD" w:rsidRPr="006D7D04" w:rsidRDefault="001954FD" w:rsidP="00FE4335">
      <w:pPr>
        <w:tabs>
          <w:tab w:val="left" w:pos="709"/>
          <w:tab w:val="left" w:pos="1701"/>
        </w:tabs>
        <w:spacing w:after="0" w:line="240" w:lineRule="auto"/>
        <w:ind w:right="-24"/>
        <w:jc w:val="both"/>
        <w:rPr>
          <w:rFonts w:ascii="Times New Roman" w:hAnsi="Times New Roman" w:cs="Times New Roman"/>
        </w:rPr>
      </w:pPr>
      <w:r w:rsidRPr="006D7D04">
        <w:rPr>
          <w:rFonts w:ascii="Times New Roman" w:hAnsi="Times New Roman" w:cs="Times New Roman"/>
        </w:rPr>
        <w:t xml:space="preserve"> </w:t>
      </w:r>
      <w:r w:rsidR="00FE4335" w:rsidRPr="006D7D04">
        <w:rPr>
          <w:rFonts w:ascii="Times New Roman" w:hAnsi="Times New Roman" w:cs="Times New Roman"/>
        </w:rPr>
        <w:tab/>
        <w:t xml:space="preserve">29.1. </w:t>
      </w:r>
      <w:proofErr w:type="spellStart"/>
      <w:r w:rsidRPr="006D7D04">
        <w:rPr>
          <w:rFonts w:ascii="Times New Roman" w:hAnsi="Times New Roman" w:cs="Times New Roman"/>
        </w:rPr>
        <w:t>susipažinti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savo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duomenimis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kaip</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jie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yra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tvarkomi</w:t>
      </w:r>
      <w:proofErr w:type="spellEnd"/>
      <w:r w:rsidRPr="006D7D04">
        <w:rPr>
          <w:rFonts w:ascii="Times New Roman" w:hAnsi="Times New Roman" w:cs="Times New Roman"/>
        </w:rPr>
        <w:t>;</w:t>
      </w:r>
    </w:p>
    <w:p w14:paraId="57963CD3" w14:textId="77777777" w:rsidR="001954FD" w:rsidRPr="006D7D04" w:rsidRDefault="001954FD" w:rsidP="00367767">
      <w:pPr>
        <w:tabs>
          <w:tab w:val="left" w:pos="709"/>
          <w:tab w:val="left" w:pos="1701"/>
        </w:tabs>
        <w:spacing w:after="0" w:line="240" w:lineRule="auto"/>
        <w:ind w:right="-24"/>
        <w:jc w:val="both"/>
        <w:rPr>
          <w:rFonts w:ascii="Times New Roman" w:hAnsi="Times New Roman" w:cs="Times New Roman"/>
        </w:rPr>
      </w:pPr>
      <w:r w:rsidRPr="006D7D04">
        <w:rPr>
          <w:rFonts w:ascii="Times New Roman" w:hAnsi="Times New Roman" w:cs="Times New Roman"/>
        </w:rPr>
        <w:t xml:space="preserve"> </w:t>
      </w:r>
      <w:r w:rsidR="00367767" w:rsidRPr="006D7D04">
        <w:rPr>
          <w:rFonts w:ascii="Times New Roman" w:hAnsi="Times New Roman" w:cs="Times New Roman"/>
        </w:rPr>
        <w:tab/>
        <w:t xml:space="preserve">29.2. </w:t>
      </w:r>
      <w:proofErr w:type="spellStart"/>
      <w:r w:rsidRPr="006D7D04">
        <w:rPr>
          <w:rFonts w:ascii="Times New Roman" w:hAnsi="Times New Roman" w:cs="Times New Roman"/>
        </w:rPr>
        <w:t>iš</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kokių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šaltinių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kokie</w:t>
      </w:r>
      <w:proofErr w:type="spellEnd"/>
      <w:r w:rsidRPr="006D7D04">
        <w:rPr>
          <w:rFonts w:ascii="Times New Roman" w:hAnsi="Times New Roman" w:cs="Times New Roman"/>
        </w:rPr>
        <w:t xml:space="preserve"> jo </w:t>
      </w:r>
      <w:proofErr w:type="spellStart"/>
      <w:r w:rsidRPr="006D7D04">
        <w:rPr>
          <w:rFonts w:ascii="Times New Roman" w:hAnsi="Times New Roman" w:cs="Times New Roman"/>
        </w:rPr>
        <w:t>asmens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duomenys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surinkti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kokiu</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tikslu</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jie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tvarkomi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kokiems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gavėjams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teikiami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buvo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teikti</w:t>
      </w:r>
      <w:proofErr w:type="spellEnd"/>
      <w:r w:rsidRPr="006D7D04">
        <w:rPr>
          <w:rFonts w:ascii="Times New Roman" w:hAnsi="Times New Roman" w:cs="Times New Roman"/>
        </w:rPr>
        <w:t>;</w:t>
      </w:r>
    </w:p>
    <w:p w14:paraId="39A86263" w14:textId="77777777" w:rsidR="001954FD" w:rsidRPr="006D7D04" w:rsidRDefault="001954FD" w:rsidP="00003401">
      <w:pPr>
        <w:tabs>
          <w:tab w:val="left" w:pos="709"/>
          <w:tab w:val="left" w:pos="1701"/>
          <w:tab w:val="left" w:pos="2127"/>
        </w:tabs>
        <w:spacing w:after="0" w:line="240" w:lineRule="auto"/>
        <w:ind w:right="-24"/>
        <w:jc w:val="both"/>
        <w:rPr>
          <w:rFonts w:ascii="Times New Roman" w:hAnsi="Times New Roman" w:cs="Times New Roman"/>
        </w:rPr>
      </w:pPr>
      <w:r w:rsidRPr="006D7D04">
        <w:rPr>
          <w:rFonts w:ascii="Times New Roman" w:hAnsi="Times New Roman" w:cs="Times New Roman"/>
        </w:rPr>
        <w:t xml:space="preserve"> </w:t>
      </w:r>
      <w:r w:rsidR="00003401" w:rsidRPr="006D7D04">
        <w:rPr>
          <w:rFonts w:ascii="Times New Roman" w:hAnsi="Times New Roman" w:cs="Times New Roman"/>
        </w:rPr>
        <w:tab/>
        <w:t xml:space="preserve">29.3. </w:t>
      </w:r>
      <w:proofErr w:type="spellStart"/>
      <w:r w:rsidRPr="006D7D04">
        <w:rPr>
          <w:rFonts w:ascii="Times New Roman" w:hAnsi="Times New Roman" w:cs="Times New Roman"/>
        </w:rPr>
        <w:t>reikalauti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ištaisyti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klaidingus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duomenis</w:t>
      </w:r>
      <w:proofErr w:type="spellEnd"/>
      <w:r w:rsidRPr="006D7D04">
        <w:rPr>
          <w:rFonts w:ascii="Times New Roman" w:hAnsi="Times New Roman" w:cs="Times New Roman"/>
        </w:rPr>
        <w:t>;</w:t>
      </w:r>
    </w:p>
    <w:p w14:paraId="0BD353D9" w14:textId="77777777" w:rsidR="001954FD" w:rsidRPr="006D7D04" w:rsidRDefault="001954FD" w:rsidP="00E07316">
      <w:pPr>
        <w:tabs>
          <w:tab w:val="left" w:pos="709"/>
          <w:tab w:val="left" w:pos="1701"/>
        </w:tabs>
        <w:spacing w:after="0" w:line="240" w:lineRule="auto"/>
        <w:ind w:right="-24"/>
        <w:jc w:val="both"/>
        <w:rPr>
          <w:rFonts w:ascii="Times New Roman" w:hAnsi="Times New Roman" w:cs="Times New Roman"/>
        </w:rPr>
      </w:pPr>
      <w:r w:rsidRPr="006D7D04">
        <w:rPr>
          <w:rFonts w:ascii="Times New Roman" w:hAnsi="Times New Roman" w:cs="Times New Roman"/>
        </w:rPr>
        <w:t xml:space="preserve"> </w:t>
      </w:r>
      <w:r w:rsidR="00E07316" w:rsidRPr="006D7D04">
        <w:rPr>
          <w:rFonts w:ascii="Times New Roman" w:hAnsi="Times New Roman" w:cs="Times New Roman"/>
        </w:rPr>
        <w:tab/>
        <w:t xml:space="preserve">29.4. </w:t>
      </w:r>
      <w:proofErr w:type="spellStart"/>
      <w:r w:rsidRPr="006D7D04">
        <w:rPr>
          <w:rFonts w:ascii="Times New Roman" w:hAnsi="Times New Roman" w:cs="Times New Roman"/>
        </w:rPr>
        <w:t>reikalauti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sunaikinti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savo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arba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sustabdyti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išskyrus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saugojimą</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savo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tvarkymo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veiksmus</w:t>
      </w:r>
      <w:proofErr w:type="spellEnd"/>
      <w:r w:rsidRPr="006D7D04">
        <w:rPr>
          <w:rFonts w:ascii="Times New Roman" w:hAnsi="Times New Roman" w:cs="Times New Roman"/>
        </w:rPr>
        <w:t xml:space="preserve">, kai </w:t>
      </w:r>
      <w:proofErr w:type="spellStart"/>
      <w:r w:rsidRPr="006D7D04">
        <w:rPr>
          <w:rFonts w:ascii="Times New Roman" w:hAnsi="Times New Roman" w:cs="Times New Roman"/>
        </w:rPr>
        <w:t>duomenys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tvarkomi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nesilaikant</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įstatymų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nuostatų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toks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reikalavimas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neprieštarauja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teisės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aktų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reikalavimams</w:t>
      </w:r>
      <w:proofErr w:type="spellEnd"/>
      <w:r w:rsidRPr="006D7D04">
        <w:rPr>
          <w:rFonts w:ascii="Times New Roman" w:hAnsi="Times New Roman" w:cs="Times New Roman"/>
        </w:rPr>
        <w:t>;</w:t>
      </w:r>
    </w:p>
    <w:p w14:paraId="4544642E" w14:textId="46F5CE19" w:rsidR="001954FD" w:rsidRPr="006D7D04" w:rsidRDefault="001954FD" w:rsidP="00E07316">
      <w:pPr>
        <w:tabs>
          <w:tab w:val="left" w:pos="709"/>
          <w:tab w:val="left" w:pos="1701"/>
        </w:tabs>
        <w:spacing w:after="0" w:line="240" w:lineRule="auto"/>
        <w:ind w:right="-24"/>
        <w:jc w:val="both"/>
        <w:rPr>
          <w:rFonts w:ascii="Times New Roman" w:hAnsi="Times New Roman" w:cs="Times New Roman"/>
        </w:rPr>
      </w:pPr>
      <w:r w:rsidRPr="006D7D04">
        <w:rPr>
          <w:rFonts w:ascii="Times New Roman" w:hAnsi="Times New Roman" w:cs="Times New Roman"/>
        </w:rPr>
        <w:t xml:space="preserve"> </w:t>
      </w:r>
      <w:r w:rsidR="00E07316" w:rsidRPr="006D7D04">
        <w:rPr>
          <w:rFonts w:ascii="Times New Roman" w:hAnsi="Times New Roman" w:cs="Times New Roman"/>
        </w:rPr>
        <w:tab/>
        <w:t xml:space="preserve">29.5. </w:t>
      </w:r>
      <w:proofErr w:type="spellStart"/>
      <w:r w:rsidRPr="006D7D04">
        <w:rPr>
          <w:rFonts w:ascii="Times New Roman" w:hAnsi="Times New Roman" w:cs="Times New Roman"/>
        </w:rPr>
        <w:t>nesutikti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kad</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būtų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tvarkomi</w:t>
      </w:r>
      <w:proofErr w:type="spellEnd"/>
      <w:r w:rsidRPr="006D7D04">
        <w:rPr>
          <w:rFonts w:ascii="Times New Roman" w:hAnsi="Times New Roman" w:cs="Times New Roman"/>
        </w:rPr>
        <w:t xml:space="preserve"> jo </w:t>
      </w:r>
      <w:proofErr w:type="spellStart"/>
      <w:r w:rsidRPr="006D7D04">
        <w:rPr>
          <w:rFonts w:ascii="Times New Roman" w:hAnsi="Times New Roman" w:cs="Times New Roman"/>
        </w:rPr>
        <w:t>asmens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duomenys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identifikuojantys</w:t>
      </w:r>
      <w:proofErr w:type="spellEnd"/>
      <w:r w:rsidRPr="006D7D04">
        <w:rPr>
          <w:rFonts w:ascii="Times New Roman" w:hAnsi="Times New Roman" w:cs="Times New Roman"/>
        </w:rPr>
        <w:t xml:space="preserve"> jo </w:t>
      </w:r>
      <w:proofErr w:type="spellStart"/>
      <w:r w:rsidRPr="006D7D04">
        <w:rPr>
          <w:rFonts w:ascii="Times New Roman" w:hAnsi="Times New Roman" w:cs="Times New Roman"/>
        </w:rPr>
        <w:t>tapatybę</w:t>
      </w:r>
      <w:proofErr w:type="spellEnd"/>
      <w:r w:rsidRPr="006D7D04">
        <w:rPr>
          <w:rFonts w:ascii="Times New Roman" w:hAnsi="Times New Roman" w:cs="Times New Roman"/>
        </w:rPr>
        <w:t xml:space="preserve">, kai </w:t>
      </w:r>
      <w:proofErr w:type="spellStart"/>
      <w:r w:rsidRPr="006D7D04">
        <w:rPr>
          <w:rFonts w:ascii="Times New Roman" w:hAnsi="Times New Roman" w:cs="Times New Roman"/>
        </w:rPr>
        <w:t>Pacientas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turi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tiesę</w:t>
      </w:r>
      <w:proofErr w:type="spellEnd"/>
      <w:r w:rsidRPr="006D7D04">
        <w:rPr>
          <w:rFonts w:ascii="Times New Roman" w:hAnsi="Times New Roman" w:cs="Times New Roman"/>
        </w:rPr>
        <w:t xml:space="preserve"> į </w:t>
      </w:r>
      <w:proofErr w:type="spellStart"/>
      <w:r w:rsidRPr="006D7D04">
        <w:rPr>
          <w:rFonts w:ascii="Times New Roman" w:hAnsi="Times New Roman" w:cs="Times New Roman"/>
        </w:rPr>
        <w:t>anoniminę</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sveikatos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priežiūrą</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teisės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aktų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nustatyta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tvarka</w:t>
      </w:r>
      <w:proofErr w:type="spellEnd"/>
      <w:r w:rsidRPr="006D7D04">
        <w:rPr>
          <w:rFonts w:ascii="Times New Roman" w:hAnsi="Times New Roman" w:cs="Times New Roman"/>
        </w:rPr>
        <w:t>.</w:t>
      </w:r>
    </w:p>
    <w:p w14:paraId="59B297CB" w14:textId="3DB06C6E" w:rsidR="001954FD" w:rsidRPr="006D7D04" w:rsidRDefault="00280EC4" w:rsidP="00A2143B">
      <w:pPr>
        <w:tabs>
          <w:tab w:val="left" w:pos="426"/>
          <w:tab w:val="left" w:pos="709"/>
        </w:tabs>
        <w:spacing w:after="0" w:line="240" w:lineRule="auto"/>
        <w:ind w:right="-24"/>
        <w:jc w:val="both"/>
        <w:rPr>
          <w:rFonts w:ascii="Times New Roman" w:hAnsi="Times New Roman" w:cs="Times New Roman"/>
        </w:rPr>
      </w:pPr>
      <w:r w:rsidRPr="006D7D04">
        <w:rPr>
          <w:rFonts w:ascii="Times New Roman" w:eastAsia="Times New Roman" w:hAnsi="Times New Roman" w:cs="Times New Roman"/>
        </w:rPr>
        <w:tab/>
      </w:r>
      <w:r w:rsidR="00A2143B" w:rsidRPr="006D7D04">
        <w:rPr>
          <w:rFonts w:ascii="Times New Roman" w:eastAsia="Times New Roman" w:hAnsi="Times New Roman" w:cs="Times New Roman"/>
        </w:rPr>
        <w:tab/>
      </w:r>
      <w:r w:rsidRPr="006D7D04">
        <w:rPr>
          <w:rFonts w:ascii="Times New Roman" w:eastAsia="Times New Roman" w:hAnsi="Times New Roman" w:cs="Times New Roman"/>
        </w:rPr>
        <w:t xml:space="preserve">30. </w:t>
      </w:r>
      <w:proofErr w:type="spellStart"/>
      <w:r w:rsidR="001954FD" w:rsidRPr="006D7D04">
        <w:rPr>
          <w:rFonts w:ascii="Times New Roman" w:eastAsia="Times New Roman" w:hAnsi="Times New Roman" w:cs="Times New Roman"/>
        </w:rPr>
        <w:t>Duomenų</w:t>
      </w:r>
      <w:proofErr w:type="spellEnd"/>
      <w:r w:rsidR="001954FD" w:rsidRPr="006D7D04">
        <w:rPr>
          <w:rFonts w:ascii="Times New Roman" w:eastAsia="Times New Roman" w:hAnsi="Times New Roman" w:cs="Times New Roman"/>
        </w:rPr>
        <w:t xml:space="preserve"> </w:t>
      </w:r>
      <w:proofErr w:type="spellStart"/>
      <w:r w:rsidR="001954FD" w:rsidRPr="006D7D04">
        <w:rPr>
          <w:rFonts w:ascii="Times New Roman" w:eastAsia="Times New Roman" w:hAnsi="Times New Roman" w:cs="Times New Roman"/>
        </w:rPr>
        <w:t>subjektas</w:t>
      </w:r>
      <w:proofErr w:type="spellEnd"/>
      <w:r w:rsidR="001954FD" w:rsidRPr="006D7D04">
        <w:rPr>
          <w:rFonts w:ascii="Times New Roman" w:eastAsia="Times New Roman" w:hAnsi="Times New Roman" w:cs="Times New Roman"/>
        </w:rPr>
        <w:t xml:space="preserve"> </w:t>
      </w:r>
      <w:proofErr w:type="spellStart"/>
      <w:r w:rsidR="001954FD" w:rsidRPr="006D7D04">
        <w:rPr>
          <w:rFonts w:ascii="Times New Roman" w:eastAsia="Times New Roman" w:hAnsi="Times New Roman" w:cs="Times New Roman"/>
        </w:rPr>
        <w:t>taip</w:t>
      </w:r>
      <w:proofErr w:type="spellEnd"/>
      <w:r w:rsidR="001954FD" w:rsidRPr="006D7D04">
        <w:rPr>
          <w:rFonts w:ascii="Times New Roman" w:eastAsia="Times New Roman" w:hAnsi="Times New Roman" w:cs="Times New Roman"/>
        </w:rPr>
        <w:t xml:space="preserve"> pat </w:t>
      </w:r>
      <w:proofErr w:type="spellStart"/>
      <w:r w:rsidR="001954FD" w:rsidRPr="006D7D04">
        <w:rPr>
          <w:rFonts w:ascii="Times New Roman" w:eastAsia="Times New Roman" w:hAnsi="Times New Roman" w:cs="Times New Roman"/>
        </w:rPr>
        <w:t>turi</w:t>
      </w:r>
      <w:proofErr w:type="spellEnd"/>
      <w:r w:rsidR="001954FD" w:rsidRPr="006D7D04">
        <w:rPr>
          <w:rFonts w:ascii="Times New Roman" w:eastAsia="Times New Roman" w:hAnsi="Times New Roman" w:cs="Times New Roman"/>
        </w:rPr>
        <w:t xml:space="preserve"> </w:t>
      </w:r>
      <w:proofErr w:type="spellStart"/>
      <w:r w:rsidR="001954FD" w:rsidRPr="006D7D04">
        <w:rPr>
          <w:rFonts w:ascii="Times New Roman" w:eastAsia="Times New Roman" w:hAnsi="Times New Roman" w:cs="Times New Roman"/>
        </w:rPr>
        <w:t>teisę</w:t>
      </w:r>
      <w:proofErr w:type="spellEnd"/>
      <w:r w:rsidR="001954FD" w:rsidRPr="006D7D04">
        <w:rPr>
          <w:rFonts w:ascii="Times New Roman" w:eastAsia="Times New Roman" w:hAnsi="Times New Roman" w:cs="Times New Roman"/>
        </w:rPr>
        <w:t xml:space="preserve"> </w:t>
      </w:r>
      <w:proofErr w:type="spellStart"/>
      <w:r w:rsidR="001954FD" w:rsidRPr="006D7D04">
        <w:rPr>
          <w:rFonts w:ascii="Times New Roman" w:eastAsia="Times New Roman" w:hAnsi="Times New Roman" w:cs="Times New Roman"/>
        </w:rPr>
        <w:t>pateikti</w:t>
      </w:r>
      <w:proofErr w:type="spellEnd"/>
      <w:r w:rsidR="001954FD" w:rsidRPr="006D7D04">
        <w:rPr>
          <w:rFonts w:ascii="Times New Roman" w:eastAsia="Times New Roman" w:hAnsi="Times New Roman" w:cs="Times New Roman"/>
        </w:rPr>
        <w:t xml:space="preserve"> </w:t>
      </w:r>
      <w:proofErr w:type="spellStart"/>
      <w:r w:rsidR="001954FD" w:rsidRPr="006D7D04">
        <w:rPr>
          <w:rFonts w:ascii="Times New Roman" w:eastAsia="Times New Roman" w:hAnsi="Times New Roman" w:cs="Times New Roman"/>
        </w:rPr>
        <w:t>skundą</w:t>
      </w:r>
      <w:proofErr w:type="spellEnd"/>
      <w:r w:rsidR="001954FD" w:rsidRPr="006D7D04">
        <w:rPr>
          <w:rFonts w:ascii="Times New Roman" w:eastAsia="Times New Roman" w:hAnsi="Times New Roman" w:cs="Times New Roman"/>
        </w:rPr>
        <w:t xml:space="preserve"> </w:t>
      </w:r>
      <w:r w:rsidR="00C53C7A" w:rsidRPr="006D7D04">
        <w:rPr>
          <w:rFonts w:ascii="Times New Roman" w:eastAsia="Times New Roman" w:hAnsi="Times New Roman" w:cs="Times New Roman"/>
        </w:rPr>
        <w:t>(</w:t>
      </w:r>
      <w:proofErr w:type="spellStart"/>
      <w:r w:rsidR="00C53C7A" w:rsidRPr="006D7D04">
        <w:rPr>
          <w:rFonts w:ascii="Times New Roman" w:eastAsia="Times New Roman" w:hAnsi="Times New Roman" w:cs="Times New Roman"/>
        </w:rPr>
        <w:t>dėl</w:t>
      </w:r>
      <w:proofErr w:type="spellEnd"/>
      <w:r w:rsidR="00C53C7A" w:rsidRPr="006D7D04">
        <w:rPr>
          <w:rFonts w:ascii="Times New Roman" w:eastAsia="Times New Roman" w:hAnsi="Times New Roman" w:cs="Times New Roman"/>
        </w:rPr>
        <w:t xml:space="preserve"> SP</w:t>
      </w:r>
      <w:r w:rsidR="00C53C7A" w:rsidRPr="006D7D04">
        <w:rPr>
          <w:rFonts w:ascii="Times New Roman" w:eastAsia="Times New Roman" w:hAnsi="Times New Roman" w:cs="Times New Roman"/>
          <w:lang w:val="lt-LT"/>
        </w:rPr>
        <w:t>Į</w:t>
      </w:r>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veiksmų</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arba</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neveikimo</w:t>
      </w:r>
      <w:proofErr w:type="spellEnd"/>
      <w:r w:rsidR="00C53C7A" w:rsidRPr="006D7D04">
        <w:rPr>
          <w:rFonts w:ascii="Times New Roman" w:eastAsia="Times New Roman" w:hAnsi="Times New Roman" w:cs="Times New Roman"/>
        </w:rPr>
        <w:t xml:space="preserve">) </w:t>
      </w:r>
      <w:proofErr w:type="spellStart"/>
      <w:r w:rsidR="001954FD" w:rsidRPr="006D7D04">
        <w:rPr>
          <w:rFonts w:ascii="Times New Roman" w:eastAsia="Times New Roman" w:hAnsi="Times New Roman" w:cs="Times New Roman"/>
        </w:rPr>
        <w:t>Valstybinei</w:t>
      </w:r>
      <w:proofErr w:type="spellEnd"/>
      <w:r w:rsidR="001954FD" w:rsidRPr="006D7D04">
        <w:rPr>
          <w:rFonts w:ascii="Times New Roman" w:eastAsia="Times New Roman" w:hAnsi="Times New Roman" w:cs="Times New Roman"/>
        </w:rPr>
        <w:t xml:space="preserve"> </w:t>
      </w:r>
      <w:proofErr w:type="spellStart"/>
      <w:r w:rsidR="001954FD" w:rsidRPr="006D7D04">
        <w:rPr>
          <w:rFonts w:ascii="Times New Roman" w:eastAsia="Times New Roman" w:hAnsi="Times New Roman" w:cs="Times New Roman"/>
        </w:rPr>
        <w:t>duomenų</w:t>
      </w:r>
      <w:proofErr w:type="spellEnd"/>
      <w:r w:rsidR="001954FD" w:rsidRPr="006D7D04">
        <w:rPr>
          <w:rFonts w:ascii="Times New Roman" w:eastAsia="Times New Roman" w:hAnsi="Times New Roman" w:cs="Times New Roman"/>
        </w:rPr>
        <w:t xml:space="preserve"> </w:t>
      </w:r>
      <w:proofErr w:type="spellStart"/>
      <w:r w:rsidR="001954FD" w:rsidRPr="006D7D04">
        <w:rPr>
          <w:rFonts w:ascii="Times New Roman" w:eastAsia="Times New Roman" w:hAnsi="Times New Roman" w:cs="Times New Roman"/>
        </w:rPr>
        <w:t>apsaugos</w:t>
      </w:r>
      <w:proofErr w:type="spellEnd"/>
      <w:r w:rsidR="001954FD" w:rsidRPr="006D7D04">
        <w:rPr>
          <w:rFonts w:ascii="Times New Roman" w:eastAsia="Times New Roman" w:hAnsi="Times New Roman" w:cs="Times New Roman"/>
        </w:rPr>
        <w:t xml:space="preserve"> </w:t>
      </w:r>
      <w:proofErr w:type="spellStart"/>
      <w:r w:rsidR="001954FD" w:rsidRPr="006D7D04">
        <w:rPr>
          <w:rFonts w:ascii="Times New Roman" w:eastAsia="Times New Roman" w:hAnsi="Times New Roman" w:cs="Times New Roman"/>
        </w:rPr>
        <w:t>inspekcijai</w:t>
      </w:r>
      <w:proofErr w:type="spellEnd"/>
      <w:r w:rsidR="001954FD" w:rsidRPr="006D7D04">
        <w:rPr>
          <w:rFonts w:ascii="Times New Roman" w:eastAsia="Times New Roman" w:hAnsi="Times New Roman" w:cs="Times New Roman"/>
        </w:rPr>
        <w:t xml:space="preserve"> (A. </w:t>
      </w:r>
      <w:proofErr w:type="spellStart"/>
      <w:r w:rsidR="001954FD" w:rsidRPr="006D7D04">
        <w:rPr>
          <w:rFonts w:ascii="Times New Roman" w:eastAsia="Times New Roman" w:hAnsi="Times New Roman" w:cs="Times New Roman"/>
        </w:rPr>
        <w:t>Juozapavičiaus</w:t>
      </w:r>
      <w:proofErr w:type="spellEnd"/>
      <w:r w:rsidR="001954FD" w:rsidRPr="006D7D04">
        <w:rPr>
          <w:rFonts w:ascii="Times New Roman" w:eastAsia="Times New Roman" w:hAnsi="Times New Roman" w:cs="Times New Roman"/>
        </w:rPr>
        <w:t xml:space="preserve"> g. 6, 09310 Vilnius, Tel. (8 5) 271 2804, El. </w:t>
      </w:r>
      <w:proofErr w:type="spellStart"/>
      <w:r w:rsidR="001954FD" w:rsidRPr="006D7D04">
        <w:rPr>
          <w:rFonts w:ascii="Times New Roman" w:eastAsia="Times New Roman" w:hAnsi="Times New Roman" w:cs="Times New Roman"/>
        </w:rPr>
        <w:t>paštas</w:t>
      </w:r>
      <w:proofErr w:type="spellEnd"/>
      <w:r w:rsidR="001954FD" w:rsidRPr="006D7D04">
        <w:rPr>
          <w:rFonts w:ascii="Times New Roman" w:eastAsia="Times New Roman" w:hAnsi="Times New Roman" w:cs="Times New Roman"/>
        </w:rPr>
        <w:t xml:space="preserve"> </w:t>
      </w:r>
      <w:hyperlink r:id="rId8" w:history="1">
        <w:r w:rsidR="001954FD" w:rsidRPr="006D7D04">
          <w:rPr>
            <w:rStyle w:val="Hipersaitas"/>
            <w:rFonts w:ascii="Times New Roman" w:eastAsia="Times New Roman" w:hAnsi="Times New Roman" w:cs="Times New Roman"/>
          </w:rPr>
          <w:t>ada@ada.lt</w:t>
        </w:r>
      </w:hyperlink>
      <w:r w:rsidR="001954FD" w:rsidRPr="006D7D04">
        <w:rPr>
          <w:rFonts w:ascii="Times New Roman" w:eastAsia="Times New Roman" w:hAnsi="Times New Roman" w:cs="Times New Roman"/>
        </w:rPr>
        <w:t>).</w:t>
      </w:r>
    </w:p>
    <w:p w14:paraId="33762D79" w14:textId="79806B66" w:rsidR="001954FD" w:rsidRPr="006D7D04" w:rsidRDefault="00322173" w:rsidP="00322173">
      <w:pPr>
        <w:tabs>
          <w:tab w:val="left" w:pos="709"/>
        </w:tabs>
        <w:spacing w:after="0" w:line="240" w:lineRule="auto"/>
        <w:ind w:right="-23"/>
        <w:jc w:val="both"/>
        <w:rPr>
          <w:rFonts w:ascii="Times New Roman" w:hAnsi="Times New Roman" w:cs="Times New Roman"/>
        </w:rPr>
      </w:pPr>
      <w:r w:rsidRPr="006D7D04">
        <w:rPr>
          <w:rFonts w:ascii="Times New Roman" w:hAnsi="Times New Roman" w:cs="Times New Roman"/>
          <w:bCs/>
        </w:rPr>
        <w:tab/>
        <w:t>3</w:t>
      </w:r>
      <w:r w:rsidR="003D3633" w:rsidRPr="006D7D04">
        <w:rPr>
          <w:rFonts w:ascii="Times New Roman" w:hAnsi="Times New Roman" w:cs="Times New Roman"/>
          <w:bCs/>
        </w:rPr>
        <w:t>1</w:t>
      </w:r>
      <w:r w:rsidRPr="006D7D04">
        <w:rPr>
          <w:rFonts w:ascii="Times New Roman" w:hAnsi="Times New Roman" w:cs="Times New Roman"/>
          <w:bCs/>
        </w:rPr>
        <w:t xml:space="preserve">. </w:t>
      </w:r>
      <w:proofErr w:type="spellStart"/>
      <w:r w:rsidR="001954FD" w:rsidRPr="006D7D04">
        <w:rPr>
          <w:rFonts w:ascii="Times New Roman" w:hAnsi="Times New Roman" w:cs="Times New Roman"/>
          <w:bCs/>
        </w:rPr>
        <w:t>Duomenų</w:t>
      </w:r>
      <w:proofErr w:type="spellEnd"/>
      <w:r w:rsidR="001954FD" w:rsidRPr="006D7D04">
        <w:rPr>
          <w:rFonts w:ascii="Times New Roman" w:hAnsi="Times New Roman" w:cs="Times New Roman"/>
          <w:bCs/>
        </w:rPr>
        <w:t xml:space="preserve"> </w:t>
      </w:r>
      <w:proofErr w:type="spellStart"/>
      <w:r w:rsidR="001954FD" w:rsidRPr="006D7D04">
        <w:rPr>
          <w:rFonts w:ascii="Times New Roman" w:hAnsi="Times New Roman" w:cs="Times New Roman"/>
          <w:bCs/>
        </w:rPr>
        <w:t>subjektų</w:t>
      </w:r>
      <w:proofErr w:type="spellEnd"/>
      <w:r w:rsidR="001954FD" w:rsidRPr="006D7D04">
        <w:rPr>
          <w:rFonts w:ascii="Times New Roman" w:hAnsi="Times New Roman" w:cs="Times New Roman"/>
          <w:bCs/>
        </w:rPr>
        <w:t xml:space="preserve"> </w:t>
      </w:r>
      <w:proofErr w:type="spellStart"/>
      <w:r w:rsidR="001954FD" w:rsidRPr="006D7D04">
        <w:rPr>
          <w:rFonts w:ascii="Times New Roman" w:hAnsi="Times New Roman" w:cs="Times New Roman"/>
          <w:bCs/>
        </w:rPr>
        <w:t>pareigos</w:t>
      </w:r>
      <w:proofErr w:type="spellEnd"/>
      <w:r w:rsidR="001954FD" w:rsidRPr="006D7D04">
        <w:rPr>
          <w:rFonts w:ascii="Times New Roman" w:hAnsi="Times New Roman" w:cs="Times New Roman"/>
          <w:bCs/>
        </w:rPr>
        <w:t xml:space="preserve">: </w:t>
      </w:r>
    </w:p>
    <w:p w14:paraId="57BB55EB" w14:textId="2FB8CCBA" w:rsidR="001954FD" w:rsidRPr="006D7D04" w:rsidRDefault="00A2143B" w:rsidP="00A2143B">
      <w:pPr>
        <w:tabs>
          <w:tab w:val="left" w:pos="709"/>
        </w:tabs>
        <w:spacing w:after="0" w:line="240" w:lineRule="auto"/>
        <w:ind w:right="-23"/>
        <w:jc w:val="both"/>
        <w:rPr>
          <w:rFonts w:ascii="Times New Roman" w:hAnsi="Times New Roman" w:cs="Times New Roman"/>
        </w:rPr>
      </w:pPr>
      <w:r w:rsidRPr="006D7D04">
        <w:rPr>
          <w:rFonts w:ascii="Times New Roman" w:hAnsi="Times New Roman" w:cs="Times New Roman"/>
        </w:rPr>
        <w:tab/>
      </w:r>
      <w:r w:rsidR="001954FD" w:rsidRPr="006D7D04">
        <w:rPr>
          <w:rFonts w:ascii="Times New Roman" w:hAnsi="Times New Roman" w:cs="Times New Roman"/>
        </w:rPr>
        <w:t>3</w:t>
      </w:r>
      <w:r w:rsidR="003D3633" w:rsidRPr="006D7D04">
        <w:rPr>
          <w:rFonts w:ascii="Times New Roman" w:hAnsi="Times New Roman" w:cs="Times New Roman"/>
        </w:rPr>
        <w:t>1</w:t>
      </w:r>
      <w:r w:rsidR="001954FD" w:rsidRPr="006D7D04">
        <w:rPr>
          <w:rFonts w:ascii="Times New Roman" w:hAnsi="Times New Roman" w:cs="Times New Roman"/>
        </w:rPr>
        <w:t xml:space="preserve">.1. </w:t>
      </w:r>
      <w:r w:rsidR="00AE62AC" w:rsidRPr="006D7D04">
        <w:rPr>
          <w:rFonts w:ascii="Times New Roman" w:hAnsi="Times New Roman" w:cs="Times New Roman"/>
        </w:rPr>
        <w:t>SP</w:t>
      </w:r>
      <w:r w:rsidR="00AE62AC" w:rsidRPr="006D7D04">
        <w:rPr>
          <w:rFonts w:ascii="Times New Roman" w:hAnsi="Times New Roman" w:cs="Times New Roman"/>
          <w:lang w:val="lt-LT"/>
        </w:rPr>
        <w:t>Į</w:t>
      </w:r>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pateikti</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išsamius</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ir</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teisingus</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asmens</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duomenis</w:t>
      </w:r>
      <w:proofErr w:type="spellEnd"/>
      <w:r w:rsidR="001954FD" w:rsidRPr="006D7D04">
        <w:rPr>
          <w:rFonts w:ascii="Times New Roman" w:hAnsi="Times New Roman" w:cs="Times New Roman"/>
        </w:rPr>
        <w:t>;</w:t>
      </w:r>
    </w:p>
    <w:p w14:paraId="48DC05D7" w14:textId="240773FB" w:rsidR="001954FD" w:rsidRPr="006D7D04" w:rsidRDefault="00A2143B" w:rsidP="00A2143B">
      <w:pPr>
        <w:tabs>
          <w:tab w:val="left" w:pos="709"/>
        </w:tabs>
        <w:spacing w:after="0" w:line="240" w:lineRule="auto"/>
        <w:ind w:right="-23"/>
        <w:jc w:val="both"/>
        <w:rPr>
          <w:rFonts w:ascii="Times New Roman" w:hAnsi="Times New Roman" w:cs="Times New Roman"/>
        </w:rPr>
      </w:pPr>
      <w:r w:rsidRPr="006D7D04">
        <w:rPr>
          <w:rFonts w:ascii="Times New Roman" w:hAnsi="Times New Roman" w:cs="Times New Roman"/>
        </w:rPr>
        <w:tab/>
      </w:r>
      <w:r w:rsidR="001954FD" w:rsidRPr="006D7D04">
        <w:rPr>
          <w:rFonts w:ascii="Times New Roman" w:hAnsi="Times New Roman" w:cs="Times New Roman"/>
        </w:rPr>
        <w:t>3</w:t>
      </w:r>
      <w:r w:rsidR="003D3633" w:rsidRPr="006D7D04">
        <w:rPr>
          <w:rFonts w:ascii="Times New Roman" w:hAnsi="Times New Roman" w:cs="Times New Roman"/>
        </w:rPr>
        <w:t>1</w:t>
      </w:r>
      <w:r w:rsidR="001954FD" w:rsidRPr="006D7D04">
        <w:rPr>
          <w:rFonts w:ascii="Times New Roman" w:hAnsi="Times New Roman" w:cs="Times New Roman"/>
        </w:rPr>
        <w:t xml:space="preserve">.2. </w:t>
      </w:r>
      <w:proofErr w:type="spellStart"/>
      <w:r w:rsidR="001954FD" w:rsidRPr="006D7D04">
        <w:rPr>
          <w:rFonts w:ascii="Times New Roman" w:hAnsi="Times New Roman" w:cs="Times New Roman"/>
        </w:rPr>
        <w:t>pasikeitus</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asmens</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duomenims</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informuoti</w:t>
      </w:r>
      <w:proofErr w:type="spellEnd"/>
      <w:r w:rsidR="001954FD" w:rsidRPr="006D7D04">
        <w:rPr>
          <w:rFonts w:ascii="Times New Roman" w:hAnsi="Times New Roman" w:cs="Times New Roman"/>
        </w:rPr>
        <w:t xml:space="preserve"> </w:t>
      </w:r>
      <w:r w:rsidR="00AE62AC" w:rsidRPr="006D7D04">
        <w:rPr>
          <w:rFonts w:ascii="Times New Roman" w:hAnsi="Times New Roman" w:cs="Times New Roman"/>
        </w:rPr>
        <w:t>SP</w:t>
      </w:r>
      <w:r w:rsidR="00AE62AC" w:rsidRPr="006D7D04">
        <w:rPr>
          <w:rFonts w:ascii="Times New Roman" w:hAnsi="Times New Roman" w:cs="Times New Roman"/>
          <w:lang w:val="lt-LT"/>
        </w:rPr>
        <w:t>Į</w:t>
      </w:r>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apie</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asmens</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duomenų</w:t>
      </w:r>
      <w:proofErr w:type="spellEnd"/>
      <w:r w:rsidR="001954FD" w:rsidRPr="006D7D04">
        <w:rPr>
          <w:rFonts w:ascii="Times New Roman" w:hAnsi="Times New Roman" w:cs="Times New Roman"/>
        </w:rPr>
        <w:t xml:space="preserve"> </w:t>
      </w:r>
      <w:proofErr w:type="spellStart"/>
      <w:r w:rsidR="001954FD" w:rsidRPr="006D7D04">
        <w:rPr>
          <w:rFonts w:ascii="Times New Roman" w:hAnsi="Times New Roman" w:cs="Times New Roman"/>
        </w:rPr>
        <w:t>pasikeitimą</w:t>
      </w:r>
      <w:proofErr w:type="spellEnd"/>
      <w:r w:rsidR="001954FD" w:rsidRPr="006D7D04">
        <w:rPr>
          <w:rFonts w:ascii="Times New Roman" w:hAnsi="Times New Roman" w:cs="Times New Roman"/>
        </w:rPr>
        <w:t>.</w:t>
      </w:r>
    </w:p>
    <w:p w14:paraId="4CF93854" w14:textId="695ED86B" w:rsidR="003D3633" w:rsidRPr="006D7D04" w:rsidRDefault="003D3633" w:rsidP="003D3633">
      <w:pPr>
        <w:tabs>
          <w:tab w:val="left" w:pos="709"/>
        </w:tabs>
        <w:spacing w:after="0" w:line="240" w:lineRule="auto"/>
        <w:ind w:right="-23" w:firstLine="709"/>
        <w:jc w:val="both"/>
        <w:rPr>
          <w:rFonts w:ascii="Times New Roman" w:hAnsi="Times New Roman" w:cs="Times New Roman"/>
        </w:rPr>
      </w:pPr>
      <w:r w:rsidRPr="006D7D04">
        <w:rPr>
          <w:rFonts w:ascii="Times New Roman" w:hAnsi="Times New Roman" w:cs="Times New Roman"/>
          <w:bCs/>
        </w:rPr>
        <w:t xml:space="preserve">32. </w:t>
      </w:r>
      <w:proofErr w:type="spellStart"/>
      <w:r w:rsidRPr="006D7D04">
        <w:rPr>
          <w:rFonts w:ascii="Times New Roman" w:hAnsi="Times New Roman" w:cs="Times New Roman"/>
          <w:bCs/>
        </w:rPr>
        <w:t>Duomenų</w:t>
      </w:r>
      <w:proofErr w:type="spellEnd"/>
      <w:r w:rsidRPr="006D7D04">
        <w:rPr>
          <w:rFonts w:ascii="Times New Roman" w:hAnsi="Times New Roman" w:cs="Times New Roman"/>
          <w:bCs/>
        </w:rPr>
        <w:t xml:space="preserve"> </w:t>
      </w:r>
      <w:proofErr w:type="spellStart"/>
      <w:r w:rsidRPr="006D7D04">
        <w:rPr>
          <w:rFonts w:ascii="Times New Roman" w:hAnsi="Times New Roman" w:cs="Times New Roman"/>
          <w:bCs/>
        </w:rPr>
        <w:t>subjektas</w:t>
      </w:r>
      <w:proofErr w:type="spellEnd"/>
      <w:r w:rsidRPr="006D7D04">
        <w:rPr>
          <w:rFonts w:ascii="Times New Roman" w:hAnsi="Times New Roman" w:cs="Times New Roman"/>
          <w:bCs/>
        </w:rPr>
        <w:t xml:space="preserve"> </w:t>
      </w:r>
      <w:proofErr w:type="spellStart"/>
      <w:r w:rsidRPr="006D7D04">
        <w:rPr>
          <w:rFonts w:ascii="Times New Roman" w:hAnsi="Times New Roman" w:cs="Times New Roman"/>
          <w:bCs/>
        </w:rPr>
        <w:t>turi</w:t>
      </w:r>
      <w:proofErr w:type="spellEnd"/>
      <w:r w:rsidRPr="006D7D04">
        <w:rPr>
          <w:rFonts w:ascii="Times New Roman" w:hAnsi="Times New Roman" w:cs="Times New Roman"/>
          <w:bCs/>
        </w:rPr>
        <w:t xml:space="preserve"> </w:t>
      </w:r>
      <w:proofErr w:type="spellStart"/>
      <w:r w:rsidRPr="006D7D04">
        <w:rPr>
          <w:rFonts w:ascii="Times New Roman" w:hAnsi="Times New Roman" w:cs="Times New Roman"/>
          <w:bCs/>
        </w:rPr>
        <w:t>ir</w:t>
      </w:r>
      <w:proofErr w:type="spellEnd"/>
      <w:r w:rsidRPr="006D7D04">
        <w:rPr>
          <w:rFonts w:ascii="Times New Roman" w:hAnsi="Times New Roman" w:cs="Times New Roman"/>
          <w:bCs/>
        </w:rPr>
        <w:t xml:space="preserve"> </w:t>
      </w:r>
      <w:proofErr w:type="spellStart"/>
      <w:r w:rsidRPr="006D7D04">
        <w:rPr>
          <w:rFonts w:ascii="Times New Roman" w:hAnsi="Times New Roman" w:cs="Times New Roman"/>
        </w:rPr>
        <w:t>kitas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taikytinuose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teisės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aktuose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numatytas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teises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bei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pareigas</w:t>
      </w:r>
      <w:proofErr w:type="spellEnd"/>
      <w:r w:rsidRPr="006D7D04">
        <w:rPr>
          <w:rFonts w:ascii="Times New Roman" w:hAnsi="Times New Roman" w:cs="Times New Roman"/>
        </w:rPr>
        <w:t>.</w:t>
      </w:r>
    </w:p>
    <w:p w14:paraId="3BD8F168" w14:textId="77777777" w:rsidR="00FE1D8D" w:rsidRPr="006D7D04" w:rsidRDefault="00FE1D8D" w:rsidP="001769F3">
      <w:pPr>
        <w:spacing w:after="0" w:line="240" w:lineRule="auto"/>
        <w:jc w:val="both"/>
        <w:rPr>
          <w:rFonts w:ascii="Times New Roman" w:eastAsia="Times New Roman" w:hAnsi="Times New Roman" w:cs="Times New Roman"/>
        </w:rPr>
      </w:pPr>
    </w:p>
    <w:p w14:paraId="0CB1F6A1" w14:textId="4F8D0F5E" w:rsidR="00FE1D8D" w:rsidRPr="006D7D04" w:rsidRDefault="00C53C7A" w:rsidP="00FE1D8D">
      <w:pPr>
        <w:spacing w:after="0" w:line="240" w:lineRule="auto"/>
        <w:jc w:val="center"/>
        <w:rPr>
          <w:rFonts w:ascii="Times New Roman" w:eastAsia="Times New Roman" w:hAnsi="Times New Roman" w:cs="Times New Roman"/>
          <w:b/>
        </w:rPr>
      </w:pPr>
      <w:r w:rsidRPr="006D7D04">
        <w:rPr>
          <w:rFonts w:ascii="Times New Roman" w:eastAsia="Times New Roman" w:hAnsi="Times New Roman" w:cs="Times New Roman"/>
          <w:b/>
        </w:rPr>
        <w:t>VIII</w:t>
      </w:r>
      <w:r w:rsidR="00FE1D8D" w:rsidRPr="006D7D04">
        <w:rPr>
          <w:rFonts w:ascii="Times New Roman" w:eastAsia="Times New Roman" w:hAnsi="Times New Roman" w:cs="Times New Roman"/>
          <w:b/>
        </w:rPr>
        <w:t xml:space="preserve">. </w:t>
      </w:r>
      <w:r w:rsidR="00036EEE" w:rsidRPr="006D7D04">
        <w:rPr>
          <w:rFonts w:ascii="Times New Roman" w:eastAsia="Times New Roman" w:hAnsi="Times New Roman" w:cs="Times New Roman"/>
          <w:b/>
        </w:rPr>
        <w:t>DUOMENŲ SUBJEKTO TEISIŲ ĮGYVENDINIMAS</w:t>
      </w:r>
    </w:p>
    <w:p w14:paraId="224F3BC8" w14:textId="77777777" w:rsidR="00C47DD6" w:rsidRPr="006D7D04" w:rsidRDefault="00C47DD6" w:rsidP="00C47DD6">
      <w:pPr>
        <w:spacing w:after="0" w:line="240" w:lineRule="auto"/>
        <w:jc w:val="center"/>
        <w:rPr>
          <w:rFonts w:ascii="Times New Roman" w:eastAsia="Times New Roman" w:hAnsi="Times New Roman" w:cs="Times New Roman"/>
          <w:b/>
        </w:rPr>
      </w:pPr>
    </w:p>
    <w:p w14:paraId="54B53176" w14:textId="399424FB" w:rsidR="00B74F49" w:rsidRPr="006D7D04" w:rsidRDefault="00636C72" w:rsidP="00636C72">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590161" w:rsidRPr="006D7D04">
        <w:rPr>
          <w:rFonts w:ascii="Times New Roman" w:eastAsia="Times New Roman" w:hAnsi="Times New Roman" w:cs="Times New Roman"/>
        </w:rPr>
        <w:t>33</w:t>
      </w:r>
      <w:r w:rsidR="00B74F49" w:rsidRPr="006D7D04">
        <w:rPr>
          <w:rFonts w:ascii="Times New Roman" w:eastAsia="Times New Roman" w:hAnsi="Times New Roman" w:cs="Times New Roman"/>
        </w:rPr>
        <w:t>.</w:t>
      </w:r>
      <w:r w:rsidR="0090516F"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siekdami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įgyvendinti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savo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asmeniškai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pateikti</w:t>
      </w:r>
      <w:proofErr w:type="spellEnd"/>
      <w:r w:rsidR="003D3633" w:rsidRPr="006D7D04">
        <w:rPr>
          <w:rFonts w:ascii="Times New Roman" w:eastAsia="Times New Roman" w:hAnsi="Times New Roman" w:cs="Times New Roman"/>
        </w:rPr>
        <w:t xml:space="preserve"> SPĮ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rašytinį</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prašymą</w:t>
      </w:r>
      <w:proofErr w:type="spellEnd"/>
      <w:r w:rsidR="00B74F49" w:rsidRPr="006D7D04">
        <w:rPr>
          <w:rFonts w:ascii="Times New Roman" w:eastAsia="Times New Roman" w:hAnsi="Times New Roman" w:cs="Times New Roman"/>
        </w:rPr>
        <w:t xml:space="preserve"> </w:t>
      </w:r>
      <w:proofErr w:type="spellStart"/>
      <w:r w:rsidR="00B74F49" w:rsidRPr="006D7D04">
        <w:rPr>
          <w:rFonts w:ascii="Times New Roman" w:eastAsia="Times New Roman" w:hAnsi="Times New Roman" w:cs="Times New Roman"/>
        </w:rPr>
        <w:t>arba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jį</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atsiųsti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registruotu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paštu</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rekvizitais</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nurodytais</w:t>
      </w:r>
      <w:proofErr w:type="spellEnd"/>
      <w:r w:rsidR="003D3633" w:rsidRPr="006D7D04">
        <w:rPr>
          <w:rFonts w:ascii="Times New Roman" w:eastAsia="Times New Roman" w:hAnsi="Times New Roman" w:cs="Times New Roman"/>
        </w:rPr>
        <w:t xml:space="preserve"> SPĮ </w:t>
      </w:r>
      <w:proofErr w:type="spellStart"/>
      <w:r w:rsidR="003D3633" w:rsidRPr="006D7D04">
        <w:rPr>
          <w:rFonts w:ascii="Times New Roman" w:eastAsia="Times New Roman" w:hAnsi="Times New Roman" w:cs="Times New Roman"/>
        </w:rPr>
        <w:t>interneto</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puslapyje</w:t>
      </w:r>
      <w:proofErr w:type="spellEnd"/>
      <w:r w:rsidR="00B74F49" w:rsidRPr="006D7D04">
        <w:rPr>
          <w:rFonts w:ascii="Times New Roman" w:eastAsia="Times New Roman" w:hAnsi="Times New Roman" w:cs="Times New Roman"/>
        </w:rPr>
        <w:t>.</w:t>
      </w:r>
      <w:r w:rsidR="00036EEE" w:rsidRPr="006D7D04">
        <w:rPr>
          <w:rFonts w:ascii="Times New Roman" w:eastAsia="Times New Roman" w:hAnsi="Times New Roman" w:cs="Times New Roman"/>
        </w:rPr>
        <w:t xml:space="preserve"> </w:t>
      </w:r>
    </w:p>
    <w:p w14:paraId="4637527C" w14:textId="77777777" w:rsidR="00B74F49" w:rsidRPr="006D7D04" w:rsidRDefault="00636C72" w:rsidP="00636C72">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lastRenderedPageBreak/>
        <w:tab/>
      </w:r>
      <w:r w:rsidR="00590161" w:rsidRPr="006D7D04">
        <w:rPr>
          <w:rFonts w:ascii="Times New Roman" w:eastAsia="Times New Roman" w:hAnsi="Times New Roman" w:cs="Times New Roman"/>
        </w:rPr>
        <w:t>33</w:t>
      </w:r>
      <w:r w:rsidR="00036EEE" w:rsidRPr="006D7D04">
        <w:rPr>
          <w:rFonts w:ascii="Times New Roman" w:eastAsia="Times New Roman" w:hAnsi="Times New Roman" w:cs="Times New Roman"/>
        </w:rPr>
        <w:t>.</w:t>
      </w:r>
      <w:r w:rsidR="00B74F49" w:rsidRPr="006D7D04">
        <w:rPr>
          <w:rFonts w:ascii="Times New Roman" w:eastAsia="Times New Roman" w:hAnsi="Times New Roman" w:cs="Times New Roman"/>
        </w:rPr>
        <w:t>1</w:t>
      </w:r>
      <w:r w:rsidR="00036EEE" w:rsidRPr="006D7D04">
        <w:rPr>
          <w:rFonts w:ascii="Times New Roman" w:eastAsia="Times New Roman" w:hAnsi="Times New Roman" w:cs="Times New Roman"/>
        </w:rPr>
        <w:t>.</w:t>
      </w:r>
      <w:r w:rsidR="00AE7F1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Jeigu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įgyvendinimo</w:t>
      </w:r>
      <w:proofErr w:type="spellEnd"/>
      <w:r w:rsidR="00036EEE" w:rsidRPr="006D7D04">
        <w:rPr>
          <w:rFonts w:ascii="Times New Roman" w:eastAsia="Times New Roman" w:hAnsi="Times New Roman" w:cs="Times New Roman"/>
        </w:rPr>
        <w:t xml:space="preserve"> </w:t>
      </w:r>
      <w:proofErr w:type="spellStart"/>
      <w:r w:rsidR="00590161" w:rsidRPr="006D7D04">
        <w:rPr>
          <w:rFonts w:ascii="Times New Roman" w:eastAsia="Times New Roman" w:hAnsi="Times New Roman" w:cs="Times New Roman"/>
        </w:rPr>
        <w:t>raštiškas</w:t>
      </w:r>
      <w:proofErr w:type="spellEnd"/>
      <w:r w:rsidR="00590161" w:rsidRPr="006D7D04">
        <w:rPr>
          <w:rFonts w:ascii="Times New Roman" w:eastAsia="Times New Roman" w:hAnsi="Times New Roman" w:cs="Times New Roman"/>
        </w:rPr>
        <w:t xml:space="preserve"> </w:t>
      </w:r>
      <w:proofErr w:type="spellStart"/>
      <w:r w:rsidR="00590161" w:rsidRPr="006D7D04">
        <w:rPr>
          <w:rFonts w:ascii="Times New Roman" w:eastAsia="Times New Roman" w:hAnsi="Times New Roman" w:cs="Times New Roman"/>
        </w:rPr>
        <w:t>prašymas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pateikiamas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asmeniškai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patvirtinti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savo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tapatybę</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pateikdamas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tapatybę</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patvirtinantį</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dokumentą</w:t>
      </w:r>
      <w:proofErr w:type="spellEnd"/>
      <w:r w:rsidR="00036EEE" w:rsidRPr="006D7D04">
        <w:rPr>
          <w:rFonts w:ascii="Times New Roman" w:eastAsia="Times New Roman" w:hAnsi="Times New Roman" w:cs="Times New Roman"/>
        </w:rPr>
        <w:t xml:space="preserve">. To </w:t>
      </w:r>
      <w:proofErr w:type="spellStart"/>
      <w:r w:rsidR="00036EEE" w:rsidRPr="006D7D04">
        <w:rPr>
          <w:rFonts w:ascii="Times New Roman" w:eastAsia="Times New Roman" w:hAnsi="Times New Roman" w:cs="Times New Roman"/>
        </w:rPr>
        <w:t>nepadarius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nėra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įgyvendinamos</w:t>
      </w:r>
      <w:proofErr w:type="spellEnd"/>
      <w:r w:rsidR="00036EEE" w:rsidRPr="006D7D04">
        <w:rPr>
          <w:rFonts w:ascii="Times New Roman" w:eastAsia="Times New Roman" w:hAnsi="Times New Roman" w:cs="Times New Roman"/>
        </w:rPr>
        <w:t>.</w:t>
      </w:r>
    </w:p>
    <w:p w14:paraId="536437FC" w14:textId="3C97032C" w:rsidR="00B74F49" w:rsidRPr="006D7D04" w:rsidRDefault="00636C72" w:rsidP="00636C72">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590161" w:rsidRPr="006D7D04">
        <w:rPr>
          <w:rFonts w:ascii="Times New Roman" w:eastAsia="Times New Roman" w:hAnsi="Times New Roman" w:cs="Times New Roman"/>
        </w:rPr>
        <w:t>33</w:t>
      </w:r>
      <w:r w:rsidR="00036EEE" w:rsidRPr="006D7D04">
        <w:rPr>
          <w:rFonts w:ascii="Times New Roman" w:eastAsia="Times New Roman" w:hAnsi="Times New Roman" w:cs="Times New Roman"/>
        </w:rPr>
        <w:t>.</w:t>
      </w:r>
      <w:r w:rsidR="00B74F49" w:rsidRPr="006D7D04">
        <w:rPr>
          <w:rFonts w:ascii="Times New Roman" w:eastAsia="Times New Roman" w:hAnsi="Times New Roman" w:cs="Times New Roman"/>
        </w:rPr>
        <w:t>2</w:t>
      </w:r>
      <w:r w:rsidR="00036EEE" w:rsidRPr="006D7D04">
        <w:rPr>
          <w:rFonts w:ascii="Times New Roman" w:eastAsia="Times New Roman" w:hAnsi="Times New Roman" w:cs="Times New Roman"/>
        </w:rPr>
        <w:t>.</w:t>
      </w:r>
      <w:r w:rsidR="00590161"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Jeigu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įgyvendinimo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kreipiamasi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raštu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pateikiant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prašymą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paštu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tuomet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kartu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prašymu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pateikta</w:t>
      </w:r>
      <w:proofErr w:type="spellEnd"/>
      <w:r w:rsidR="00036EEE"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teisės</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aktų</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nustatyta</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tvarka</w:t>
      </w:r>
      <w:proofErr w:type="spellEnd"/>
      <w:r w:rsidR="003D3633" w:rsidRPr="006D7D04">
        <w:rPr>
          <w:rFonts w:ascii="Times New Roman" w:eastAsia="Times New Roman" w:hAnsi="Times New Roman" w:cs="Times New Roman"/>
        </w:rPr>
        <w:t xml:space="preserve"> (</w:t>
      </w:r>
      <w:proofErr w:type="spellStart"/>
      <w:r w:rsidR="003D3633" w:rsidRPr="006D7D04">
        <w:rPr>
          <w:rFonts w:ascii="Times New Roman" w:eastAsia="Times New Roman" w:hAnsi="Times New Roman" w:cs="Times New Roman"/>
        </w:rPr>
        <w:t>pvz</w:t>
      </w:r>
      <w:proofErr w:type="spellEnd"/>
      <w:r w:rsidR="003D3633"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notaro</w:t>
      </w:r>
      <w:proofErr w:type="spellEnd"/>
      <w:r w:rsidR="003D3633" w:rsidRPr="006D7D04">
        <w:rPr>
          <w:rFonts w:ascii="Times New Roman" w:eastAsia="Times New Roman" w:hAnsi="Times New Roman" w:cs="Times New Roman"/>
        </w:rPr>
        <w:t>)</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patvirtinta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tapatybę</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patvirtinančio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kopija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Teikiant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prašymą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elektroninėmis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priemonėmis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prašymas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pasirašytas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kvalifikuotu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elektroniniu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parašu</w:t>
      </w:r>
      <w:proofErr w:type="spellEnd"/>
      <w:r w:rsidR="00036EEE" w:rsidRPr="006D7D04">
        <w:rPr>
          <w:rFonts w:ascii="Times New Roman" w:eastAsia="Times New Roman" w:hAnsi="Times New Roman" w:cs="Times New Roman"/>
        </w:rPr>
        <w:t>.</w:t>
      </w:r>
    </w:p>
    <w:p w14:paraId="46C4AFB0" w14:textId="77777777" w:rsidR="00B74F49" w:rsidRPr="006D7D04" w:rsidRDefault="00636C72" w:rsidP="00636C72">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590161" w:rsidRPr="006D7D04">
        <w:rPr>
          <w:rFonts w:ascii="Times New Roman" w:eastAsia="Times New Roman" w:hAnsi="Times New Roman" w:cs="Times New Roman"/>
        </w:rPr>
        <w:t>34</w:t>
      </w:r>
      <w:r w:rsidR="00036EEE" w:rsidRPr="006D7D04">
        <w:rPr>
          <w:rFonts w:ascii="Times New Roman" w:eastAsia="Times New Roman" w:hAnsi="Times New Roman" w:cs="Times New Roman"/>
        </w:rPr>
        <w:t>.</w:t>
      </w:r>
      <w:r w:rsidR="00590161"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prašymo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kurį</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pateikia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pareiškėjo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atstovas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jeigu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atstovauja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atstovas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pridėtas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pareiškėjo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atstovo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įgaliojimus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patvirtinantis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patvirtinta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atstovavimo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kopija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Prašyme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būtina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nurodyti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savo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vardą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pavardę</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gyvenamosios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vietos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adresą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elektroninio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pašto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adresą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kontaktinius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ryšiui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palaikyti</w:t>
      </w:r>
      <w:proofErr w:type="spellEnd"/>
      <w:r w:rsidR="00036EEE" w:rsidRPr="006D7D04">
        <w:rPr>
          <w:rFonts w:ascii="Times New Roman" w:eastAsia="Times New Roman" w:hAnsi="Times New Roman" w:cs="Times New Roman"/>
        </w:rPr>
        <w:t>,</w:t>
      </w:r>
      <w:r w:rsidR="00B74F49"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taip</w:t>
      </w:r>
      <w:proofErr w:type="spellEnd"/>
      <w:r w:rsidR="00036EEE" w:rsidRPr="006D7D04">
        <w:rPr>
          <w:rFonts w:ascii="Times New Roman" w:eastAsia="Times New Roman" w:hAnsi="Times New Roman" w:cs="Times New Roman"/>
        </w:rPr>
        <w:t xml:space="preserve"> pat </w:t>
      </w:r>
      <w:proofErr w:type="spellStart"/>
      <w:r w:rsidR="00036EEE" w:rsidRPr="006D7D04">
        <w:rPr>
          <w:rFonts w:ascii="Times New Roman" w:eastAsia="Times New Roman" w:hAnsi="Times New Roman" w:cs="Times New Roman"/>
        </w:rPr>
        <w:t>atstovaujamo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vardą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pavardę</w:t>
      </w:r>
      <w:proofErr w:type="spellEnd"/>
      <w:r w:rsidR="00036EEE" w:rsidRPr="006D7D04">
        <w:rPr>
          <w:rFonts w:ascii="Times New Roman" w:eastAsia="Times New Roman" w:hAnsi="Times New Roman" w:cs="Times New Roman"/>
        </w:rPr>
        <w:t>.</w:t>
      </w:r>
    </w:p>
    <w:p w14:paraId="0294D76C" w14:textId="77777777" w:rsidR="00036EEE" w:rsidRPr="006D7D04" w:rsidRDefault="00636C72" w:rsidP="00636C72">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590161" w:rsidRPr="006D7D04">
        <w:rPr>
          <w:rFonts w:ascii="Times New Roman" w:eastAsia="Times New Roman" w:hAnsi="Times New Roman" w:cs="Times New Roman"/>
        </w:rPr>
        <w:t>35</w:t>
      </w:r>
      <w:r w:rsidR="00036EEE" w:rsidRPr="006D7D04">
        <w:rPr>
          <w:rFonts w:ascii="Times New Roman" w:eastAsia="Times New Roman" w:hAnsi="Times New Roman" w:cs="Times New Roman"/>
        </w:rPr>
        <w:t>.</w:t>
      </w:r>
      <w:r w:rsidR="00590161"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Iškilus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abejonėms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tapatybės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paprašyta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papildomos</w:t>
      </w:r>
      <w:proofErr w:type="spellEnd"/>
      <w:r w:rsidR="00B74F49"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informacijos</w:t>
      </w:r>
      <w:proofErr w:type="spellEnd"/>
      <w:r w:rsidR="00036EEE" w:rsidRPr="006D7D04">
        <w:rPr>
          <w:rFonts w:ascii="Times New Roman" w:eastAsia="Times New Roman" w:hAnsi="Times New Roman" w:cs="Times New Roman"/>
        </w:rPr>
        <w:t>.</w:t>
      </w:r>
    </w:p>
    <w:p w14:paraId="2318ED9A" w14:textId="479E8193" w:rsidR="00B74F49" w:rsidRPr="006D7D04" w:rsidRDefault="00636C72" w:rsidP="00636C72">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590161" w:rsidRPr="006D7D04">
        <w:rPr>
          <w:rFonts w:ascii="Times New Roman" w:eastAsia="Times New Roman" w:hAnsi="Times New Roman" w:cs="Times New Roman"/>
        </w:rPr>
        <w:t>36</w:t>
      </w:r>
      <w:r w:rsidR="00036EEE" w:rsidRPr="006D7D04">
        <w:rPr>
          <w:rFonts w:ascii="Times New Roman" w:eastAsia="Times New Roman" w:hAnsi="Times New Roman" w:cs="Times New Roman"/>
        </w:rPr>
        <w:t>.</w:t>
      </w:r>
      <w:r w:rsidR="00590161"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ne </w:t>
      </w:r>
      <w:proofErr w:type="spellStart"/>
      <w:r w:rsidR="00036EEE" w:rsidRPr="006D7D04">
        <w:rPr>
          <w:rFonts w:ascii="Times New Roman" w:eastAsia="Times New Roman" w:hAnsi="Times New Roman" w:cs="Times New Roman"/>
        </w:rPr>
        <w:t>vėliau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kaip</w:t>
      </w:r>
      <w:proofErr w:type="spellEnd"/>
      <w:r w:rsidR="00036EEE" w:rsidRPr="006D7D04">
        <w:rPr>
          <w:rFonts w:ascii="Times New Roman" w:eastAsia="Times New Roman" w:hAnsi="Times New Roman" w:cs="Times New Roman"/>
        </w:rPr>
        <w:t xml:space="preserve"> per </w:t>
      </w:r>
      <w:r w:rsidR="00DF4897" w:rsidRPr="006D7D04">
        <w:rPr>
          <w:rFonts w:ascii="Times New Roman" w:eastAsia="Times New Roman" w:hAnsi="Times New Roman" w:cs="Times New Roman"/>
        </w:rPr>
        <w:t xml:space="preserve">1 </w:t>
      </w:r>
      <w:proofErr w:type="spellStart"/>
      <w:r w:rsidR="00DF4897" w:rsidRPr="006D7D04">
        <w:rPr>
          <w:rFonts w:ascii="Times New Roman" w:eastAsia="Times New Roman" w:hAnsi="Times New Roman" w:cs="Times New Roman"/>
        </w:rPr>
        <w:t>mėnesį</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prašymo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gavimo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dienos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prašymą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išnagrinėti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pateikti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atsakymą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subjektui</w:t>
      </w:r>
      <w:proofErr w:type="spellEnd"/>
      <w:r w:rsidR="00036EEE" w:rsidRPr="006D7D04">
        <w:rPr>
          <w:rFonts w:ascii="Times New Roman" w:eastAsia="Times New Roman" w:hAnsi="Times New Roman" w:cs="Times New Roman"/>
        </w:rPr>
        <w:t xml:space="preserve">. </w:t>
      </w:r>
    </w:p>
    <w:p w14:paraId="0E5FFC9A" w14:textId="7D65884A" w:rsidR="00B74F49" w:rsidRPr="006D7D04" w:rsidRDefault="00DA04BE" w:rsidP="00DA04BE">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590161" w:rsidRPr="006D7D04">
        <w:rPr>
          <w:rFonts w:ascii="Times New Roman" w:eastAsia="Times New Roman" w:hAnsi="Times New Roman" w:cs="Times New Roman"/>
        </w:rPr>
        <w:t>37</w:t>
      </w:r>
      <w:r w:rsidR="00036EEE" w:rsidRPr="006D7D04">
        <w:rPr>
          <w:rFonts w:ascii="Times New Roman" w:eastAsia="Times New Roman" w:hAnsi="Times New Roman" w:cs="Times New Roman"/>
        </w:rPr>
        <w:t>.</w:t>
      </w:r>
      <w:r w:rsidR="00590161"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Anoniminiai</w:t>
      </w:r>
      <w:proofErr w:type="spellEnd"/>
      <w:r w:rsidR="00036EEE" w:rsidRPr="006D7D04">
        <w:rPr>
          <w:rFonts w:ascii="Times New Roman" w:eastAsia="Times New Roman" w:hAnsi="Times New Roman" w:cs="Times New Roman"/>
        </w:rPr>
        <w:t xml:space="preserve"> </w:t>
      </w:r>
      <w:proofErr w:type="spellStart"/>
      <w:r w:rsidR="00DF4897" w:rsidRPr="006D7D04">
        <w:rPr>
          <w:rFonts w:ascii="Times New Roman" w:eastAsia="Times New Roman" w:hAnsi="Times New Roman" w:cs="Times New Roman"/>
        </w:rPr>
        <w:t>prašymai</w:t>
      </w:r>
      <w:proofErr w:type="spellEnd"/>
      <w:r w:rsidR="00DF4897" w:rsidRPr="006D7D04">
        <w:rPr>
          <w:rFonts w:ascii="Times New Roman" w:eastAsia="Times New Roman" w:hAnsi="Times New Roman" w:cs="Times New Roman"/>
        </w:rPr>
        <w:t>/</w:t>
      </w:r>
      <w:proofErr w:type="spellStart"/>
      <w:r w:rsidR="00036EEE" w:rsidRPr="006D7D04">
        <w:rPr>
          <w:rFonts w:ascii="Times New Roman" w:eastAsia="Times New Roman" w:hAnsi="Times New Roman" w:cs="Times New Roman"/>
        </w:rPr>
        <w:t>skundai</w:t>
      </w:r>
      <w:proofErr w:type="spellEnd"/>
      <w:r w:rsidR="00036EEE" w:rsidRPr="006D7D04">
        <w:rPr>
          <w:rFonts w:ascii="Times New Roman" w:eastAsia="Times New Roman" w:hAnsi="Times New Roman" w:cs="Times New Roman"/>
        </w:rPr>
        <w:t xml:space="preserve"> </w:t>
      </w:r>
      <w:proofErr w:type="spellStart"/>
      <w:r w:rsidR="00DF4897" w:rsidRPr="006D7D04">
        <w:rPr>
          <w:rFonts w:ascii="Times New Roman" w:eastAsia="Times New Roman" w:hAnsi="Times New Roman" w:cs="Times New Roman"/>
        </w:rPr>
        <w:t>dėl</w:t>
      </w:r>
      <w:proofErr w:type="spellEnd"/>
      <w:r w:rsidR="00DF4897" w:rsidRPr="006D7D04">
        <w:rPr>
          <w:rFonts w:ascii="Times New Roman" w:eastAsia="Times New Roman" w:hAnsi="Times New Roman" w:cs="Times New Roman"/>
        </w:rPr>
        <w:t xml:space="preserve"> </w:t>
      </w:r>
      <w:proofErr w:type="spellStart"/>
      <w:r w:rsidR="00DF4897" w:rsidRPr="006D7D04">
        <w:rPr>
          <w:rFonts w:ascii="Times New Roman" w:eastAsia="Times New Roman" w:hAnsi="Times New Roman" w:cs="Times New Roman"/>
        </w:rPr>
        <w:t>asmens</w:t>
      </w:r>
      <w:proofErr w:type="spellEnd"/>
      <w:r w:rsidR="00DF4897" w:rsidRPr="006D7D04">
        <w:rPr>
          <w:rFonts w:ascii="Times New Roman" w:eastAsia="Times New Roman" w:hAnsi="Times New Roman" w:cs="Times New Roman"/>
        </w:rPr>
        <w:t xml:space="preserve"> </w:t>
      </w:r>
      <w:proofErr w:type="spellStart"/>
      <w:r w:rsidR="00DF4897" w:rsidRPr="006D7D04">
        <w:rPr>
          <w:rFonts w:ascii="Times New Roman" w:eastAsia="Times New Roman" w:hAnsi="Times New Roman" w:cs="Times New Roman"/>
        </w:rPr>
        <w:t>duomenų</w:t>
      </w:r>
      <w:proofErr w:type="spellEnd"/>
      <w:r w:rsidR="00DF4897" w:rsidRPr="006D7D04">
        <w:rPr>
          <w:rFonts w:ascii="Times New Roman" w:eastAsia="Times New Roman" w:hAnsi="Times New Roman" w:cs="Times New Roman"/>
        </w:rPr>
        <w:t xml:space="preserve"> </w:t>
      </w:r>
      <w:proofErr w:type="spellStart"/>
      <w:r w:rsidR="00DF4897" w:rsidRPr="006D7D04">
        <w:rPr>
          <w:rFonts w:ascii="Times New Roman" w:eastAsia="Times New Roman" w:hAnsi="Times New Roman" w:cs="Times New Roman"/>
        </w:rPr>
        <w:t>tvarkymo</w:t>
      </w:r>
      <w:proofErr w:type="spellEnd"/>
      <w:r w:rsidR="00DF489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w:t>
      </w:r>
      <w:r w:rsidR="00DF4897" w:rsidRPr="006D7D04">
        <w:rPr>
          <w:rFonts w:ascii="Times New Roman" w:eastAsia="Times New Roman" w:hAnsi="Times New Roman" w:cs="Times New Roman"/>
        </w:rPr>
        <w:t>ėra</w:t>
      </w:r>
      <w:proofErr w:type="spellEnd"/>
      <w:r w:rsidR="00DF489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nagrinėjami</w:t>
      </w:r>
      <w:proofErr w:type="spellEnd"/>
      <w:r w:rsidR="00036EEE" w:rsidRPr="006D7D04">
        <w:rPr>
          <w:rFonts w:ascii="Times New Roman" w:eastAsia="Times New Roman" w:hAnsi="Times New Roman" w:cs="Times New Roman"/>
        </w:rPr>
        <w:t>.</w:t>
      </w:r>
    </w:p>
    <w:p w14:paraId="136A4749" w14:textId="6C79104C" w:rsidR="00B74F49" w:rsidRPr="006D7D04" w:rsidRDefault="00DA04BE" w:rsidP="00DA04BE">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590161" w:rsidRPr="006D7D04">
        <w:rPr>
          <w:rFonts w:ascii="Times New Roman" w:eastAsia="Times New Roman" w:hAnsi="Times New Roman" w:cs="Times New Roman"/>
        </w:rPr>
        <w:t>38</w:t>
      </w:r>
      <w:r w:rsidR="00036EEE" w:rsidRPr="006D7D04">
        <w:rPr>
          <w:rFonts w:ascii="Times New Roman" w:eastAsia="Times New Roman" w:hAnsi="Times New Roman" w:cs="Times New Roman"/>
        </w:rPr>
        <w:t>.</w:t>
      </w:r>
      <w:r w:rsidR="00590161"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įgyvendindama</w:t>
      </w:r>
      <w:r w:rsidR="00B74F49" w:rsidRPr="006D7D04">
        <w:rPr>
          <w:rFonts w:ascii="Times New Roman" w:eastAsia="Times New Roman" w:hAnsi="Times New Roman" w:cs="Times New Roman"/>
        </w:rPr>
        <w:t>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nebūtų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pažeista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w:t>
      </w:r>
      <w:proofErr w:type="spellEnd"/>
      <w:r w:rsidR="00036EEE" w:rsidRPr="006D7D04">
        <w:rPr>
          <w:rFonts w:ascii="Times New Roman" w:eastAsia="Times New Roman" w:hAnsi="Times New Roman" w:cs="Times New Roman"/>
        </w:rPr>
        <w:t xml:space="preserve"> į </w:t>
      </w:r>
      <w:proofErr w:type="spellStart"/>
      <w:r w:rsidR="00036EEE" w:rsidRPr="006D7D04">
        <w:rPr>
          <w:rFonts w:ascii="Times New Roman" w:eastAsia="Times New Roman" w:hAnsi="Times New Roman" w:cs="Times New Roman"/>
        </w:rPr>
        <w:t>privataus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gyvenimo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neliečiamumą</w:t>
      </w:r>
      <w:proofErr w:type="spellEnd"/>
      <w:r w:rsidR="00036EEE" w:rsidRPr="006D7D04">
        <w:rPr>
          <w:rFonts w:ascii="Times New Roman" w:eastAsia="Times New Roman" w:hAnsi="Times New Roman" w:cs="Times New Roman"/>
        </w:rPr>
        <w:t>.</w:t>
      </w:r>
    </w:p>
    <w:p w14:paraId="6F3D7CDB" w14:textId="118304E2" w:rsidR="00B74F49" w:rsidRPr="006D7D04" w:rsidRDefault="00DA04BE" w:rsidP="00DA04BE">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590161" w:rsidRPr="006D7D04">
        <w:rPr>
          <w:rFonts w:ascii="Times New Roman" w:eastAsia="Times New Roman" w:hAnsi="Times New Roman" w:cs="Times New Roman"/>
        </w:rPr>
        <w:t>39</w:t>
      </w:r>
      <w:r w:rsidR="00036EEE" w:rsidRPr="006D7D04">
        <w:rPr>
          <w:rFonts w:ascii="Times New Roman" w:eastAsia="Times New Roman" w:hAnsi="Times New Roman" w:cs="Times New Roman"/>
        </w:rPr>
        <w:t>.</w:t>
      </w:r>
      <w:r w:rsidR="00590161"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apribotos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Reglamento</w:t>
      </w:r>
      <w:proofErr w:type="spellEnd"/>
      <w:r w:rsidR="00036EEE" w:rsidRPr="006D7D04">
        <w:rPr>
          <w:rFonts w:ascii="Times New Roman" w:eastAsia="Times New Roman" w:hAnsi="Times New Roman" w:cs="Times New Roman"/>
        </w:rPr>
        <w:t xml:space="preserve"> 23 </w:t>
      </w:r>
      <w:proofErr w:type="spellStart"/>
      <w:r w:rsidR="00036EEE" w:rsidRPr="006D7D04">
        <w:rPr>
          <w:rFonts w:ascii="Times New Roman" w:eastAsia="Times New Roman" w:hAnsi="Times New Roman" w:cs="Times New Roman"/>
        </w:rPr>
        <w:t>straipsnio</w:t>
      </w:r>
      <w:proofErr w:type="spellEnd"/>
      <w:r w:rsidR="00036EEE" w:rsidRPr="006D7D04">
        <w:rPr>
          <w:rFonts w:ascii="Times New Roman" w:eastAsia="Times New Roman" w:hAnsi="Times New Roman" w:cs="Times New Roman"/>
        </w:rPr>
        <w:t xml:space="preserve"> 1 </w:t>
      </w:r>
      <w:proofErr w:type="spellStart"/>
      <w:r w:rsidR="00036EEE" w:rsidRPr="006D7D04">
        <w:rPr>
          <w:rFonts w:ascii="Times New Roman" w:eastAsia="Times New Roman" w:hAnsi="Times New Roman" w:cs="Times New Roman"/>
        </w:rPr>
        <w:t>dalyje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atvejais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Lietuvos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Respublikos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įstatymų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tvarka</w:t>
      </w:r>
      <w:proofErr w:type="spellEnd"/>
      <w:r w:rsidR="00036EEE" w:rsidRPr="006D7D04">
        <w:rPr>
          <w:rFonts w:ascii="Times New Roman" w:eastAsia="Times New Roman" w:hAnsi="Times New Roman" w:cs="Times New Roman"/>
        </w:rPr>
        <w:t>.</w:t>
      </w:r>
    </w:p>
    <w:p w14:paraId="24EBC663" w14:textId="77777777" w:rsidR="00C47DD6" w:rsidRPr="006D7D04" w:rsidRDefault="00C47DD6" w:rsidP="00C47DD6">
      <w:pPr>
        <w:spacing w:after="0" w:line="240" w:lineRule="auto"/>
        <w:jc w:val="both"/>
        <w:rPr>
          <w:rFonts w:ascii="Times New Roman" w:eastAsia="Times New Roman" w:hAnsi="Times New Roman" w:cs="Times New Roman"/>
        </w:rPr>
      </w:pPr>
    </w:p>
    <w:p w14:paraId="04267BF1" w14:textId="7193715F" w:rsidR="00B74F49" w:rsidRPr="006D7D04" w:rsidRDefault="00C53C7A" w:rsidP="00476D7A">
      <w:pPr>
        <w:spacing w:after="0" w:line="240" w:lineRule="auto"/>
        <w:jc w:val="center"/>
        <w:rPr>
          <w:rFonts w:ascii="Times New Roman" w:eastAsia="Times New Roman" w:hAnsi="Times New Roman" w:cs="Times New Roman"/>
          <w:b/>
        </w:rPr>
      </w:pPr>
      <w:r w:rsidRPr="006D7D04">
        <w:rPr>
          <w:rFonts w:ascii="Times New Roman" w:eastAsia="Times New Roman" w:hAnsi="Times New Roman" w:cs="Times New Roman"/>
          <w:b/>
        </w:rPr>
        <w:t>I</w:t>
      </w:r>
      <w:r w:rsidR="00B74F49" w:rsidRPr="006D7D04">
        <w:rPr>
          <w:rFonts w:ascii="Times New Roman" w:eastAsia="Times New Roman" w:hAnsi="Times New Roman" w:cs="Times New Roman"/>
          <w:b/>
        </w:rPr>
        <w:t>X.</w:t>
      </w:r>
      <w:r w:rsidR="00F10834" w:rsidRPr="006D7D04">
        <w:rPr>
          <w:rFonts w:ascii="Times New Roman" w:eastAsia="Times New Roman" w:hAnsi="Times New Roman" w:cs="Times New Roman"/>
          <w:b/>
        </w:rPr>
        <w:t xml:space="preserve"> </w:t>
      </w:r>
      <w:r w:rsidR="00036EEE" w:rsidRPr="006D7D04">
        <w:rPr>
          <w:rFonts w:ascii="Times New Roman" w:eastAsia="Times New Roman" w:hAnsi="Times New Roman" w:cs="Times New Roman"/>
          <w:b/>
        </w:rPr>
        <w:t>ASMENS DUOMENŲ TVARKYMAS AUTOMATINIU BŪDU</w:t>
      </w:r>
    </w:p>
    <w:p w14:paraId="536D73F6" w14:textId="77777777" w:rsidR="00476D7A" w:rsidRPr="006D7D04" w:rsidRDefault="00476D7A" w:rsidP="00476D7A">
      <w:pPr>
        <w:spacing w:after="0" w:line="240" w:lineRule="auto"/>
        <w:jc w:val="center"/>
        <w:rPr>
          <w:rFonts w:ascii="Times New Roman" w:eastAsia="Times New Roman" w:hAnsi="Times New Roman" w:cs="Times New Roman"/>
          <w:b/>
        </w:rPr>
      </w:pPr>
    </w:p>
    <w:p w14:paraId="2906930A" w14:textId="77777777" w:rsidR="00E00F7C" w:rsidRPr="006D7D04" w:rsidRDefault="004141AE" w:rsidP="004141AE">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E00F7C" w:rsidRPr="006D7D04">
        <w:rPr>
          <w:rFonts w:ascii="Times New Roman" w:eastAsia="Times New Roman" w:hAnsi="Times New Roman" w:cs="Times New Roman"/>
        </w:rPr>
        <w:t>4</w:t>
      </w:r>
      <w:r w:rsidR="00590161" w:rsidRPr="006D7D04">
        <w:rPr>
          <w:rFonts w:ascii="Times New Roman" w:eastAsia="Times New Roman" w:hAnsi="Times New Roman" w:cs="Times New Roman"/>
        </w:rPr>
        <w:t>0</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automatiniu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būdu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Taisyklių</w:t>
      </w:r>
      <w:proofErr w:type="spellEnd"/>
      <w:r w:rsidR="00036EEE" w:rsidRPr="006D7D04">
        <w:rPr>
          <w:rFonts w:ascii="Times New Roman" w:eastAsia="Times New Roman" w:hAnsi="Times New Roman" w:cs="Times New Roman"/>
        </w:rPr>
        <w:t xml:space="preserve"> </w:t>
      </w:r>
      <w:r w:rsidR="00E00F7C" w:rsidRPr="006D7D04">
        <w:rPr>
          <w:rFonts w:ascii="Times New Roman" w:eastAsia="Times New Roman" w:hAnsi="Times New Roman" w:cs="Times New Roman"/>
        </w:rPr>
        <w:t>1</w:t>
      </w:r>
      <w:r w:rsidR="00590161" w:rsidRPr="006D7D04">
        <w:rPr>
          <w:rFonts w:ascii="Times New Roman" w:eastAsia="Times New Roman" w:hAnsi="Times New Roman" w:cs="Times New Roman"/>
        </w:rPr>
        <w:t>9</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punkte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numatytais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tikslais</w:t>
      </w:r>
      <w:proofErr w:type="spellEnd"/>
      <w:r w:rsidR="00036EEE" w:rsidRPr="006D7D04">
        <w:rPr>
          <w:rFonts w:ascii="Times New Roman" w:eastAsia="Times New Roman" w:hAnsi="Times New Roman" w:cs="Times New Roman"/>
        </w:rPr>
        <w:t>.</w:t>
      </w:r>
    </w:p>
    <w:p w14:paraId="7C43A4F8" w14:textId="0001733A" w:rsidR="00590161" w:rsidRPr="006D7D04" w:rsidRDefault="004141AE" w:rsidP="004141AE">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E00F7C" w:rsidRPr="006D7D04">
        <w:rPr>
          <w:rFonts w:ascii="Times New Roman" w:eastAsia="Times New Roman" w:hAnsi="Times New Roman" w:cs="Times New Roman"/>
        </w:rPr>
        <w:t>4</w:t>
      </w:r>
      <w:r w:rsidR="00590161" w:rsidRPr="006D7D04">
        <w:rPr>
          <w:rFonts w:ascii="Times New Roman" w:eastAsia="Times New Roman" w:hAnsi="Times New Roman" w:cs="Times New Roman"/>
        </w:rPr>
        <w:t>1</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automatiniu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būdu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w:t>
      </w:r>
      <w:proofErr w:type="spellEnd"/>
      <w:r w:rsidR="00036EEE"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w:t>
      </w:r>
      <w:r w:rsidR="00AE62AC" w:rsidRPr="006D7D04">
        <w:rPr>
          <w:rFonts w:ascii="Times New Roman" w:eastAsia="Times New Roman" w:hAnsi="Times New Roman" w:cs="Times New Roman"/>
        </w:rPr>
        <w:t xml:space="preserve"> </w:t>
      </w:r>
      <w:proofErr w:type="spellStart"/>
      <w:r w:rsidR="00DF4897" w:rsidRPr="006D7D04">
        <w:rPr>
          <w:rFonts w:ascii="Times New Roman" w:eastAsia="Times New Roman" w:hAnsi="Times New Roman" w:cs="Times New Roman"/>
        </w:rPr>
        <w:t>D</w:t>
      </w:r>
      <w:r w:rsidR="00036EEE" w:rsidRPr="006D7D04">
        <w:rPr>
          <w:rFonts w:ascii="Times New Roman" w:eastAsia="Times New Roman" w:hAnsi="Times New Roman" w:cs="Times New Roman"/>
        </w:rPr>
        <w:t>arbuotojai</w:t>
      </w:r>
      <w:proofErr w:type="spellEnd"/>
      <w:r w:rsidR="00DF4897" w:rsidRPr="006D7D04">
        <w:rPr>
          <w:rFonts w:ascii="Times New Roman" w:eastAsia="Times New Roman" w:hAnsi="Times New Roman" w:cs="Times New Roman"/>
        </w:rPr>
        <w:t xml:space="preserve">, </w:t>
      </w:r>
      <w:proofErr w:type="spellStart"/>
      <w:r w:rsidR="00DF4897" w:rsidRPr="006D7D04">
        <w:rPr>
          <w:rFonts w:ascii="Times New Roman" w:eastAsia="Times New Roman" w:hAnsi="Times New Roman" w:cs="Times New Roman"/>
          <w:bCs/>
        </w:rPr>
        <w:t>Sveikatos</w:t>
      </w:r>
      <w:proofErr w:type="spellEnd"/>
      <w:r w:rsidR="00DF4897" w:rsidRPr="006D7D04">
        <w:rPr>
          <w:rFonts w:ascii="Times New Roman" w:eastAsia="Times New Roman" w:hAnsi="Times New Roman" w:cs="Times New Roman"/>
          <w:bCs/>
        </w:rPr>
        <w:t xml:space="preserve"> </w:t>
      </w:r>
      <w:proofErr w:type="spellStart"/>
      <w:r w:rsidR="00DF4897" w:rsidRPr="006D7D04">
        <w:rPr>
          <w:rFonts w:ascii="Times New Roman" w:eastAsia="Times New Roman" w:hAnsi="Times New Roman" w:cs="Times New Roman"/>
          <w:bCs/>
        </w:rPr>
        <w:t>priežiūros</w:t>
      </w:r>
      <w:proofErr w:type="spellEnd"/>
      <w:r w:rsidR="00DF4897" w:rsidRPr="006D7D04">
        <w:rPr>
          <w:rFonts w:ascii="Times New Roman" w:eastAsia="Times New Roman" w:hAnsi="Times New Roman" w:cs="Times New Roman"/>
          <w:bCs/>
        </w:rPr>
        <w:t xml:space="preserve"> </w:t>
      </w:r>
      <w:proofErr w:type="spellStart"/>
      <w:r w:rsidR="00DF4897" w:rsidRPr="006D7D04">
        <w:rPr>
          <w:rFonts w:ascii="Times New Roman" w:eastAsia="Times New Roman" w:hAnsi="Times New Roman" w:cs="Times New Roman"/>
          <w:bCs/>
        </w:rPr>
        <w:t>specialistai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r w:rsidR="00AE62AC" w:rsidRPr="006D7D04">
        <w:rPr>
          <w:rFonts w:ascii="Times New Roman" w:eastAsia="Times New Roman" w:hAnsi="Times New Roman" w:cs="Times New Roman"/>
        </w:rPr>
        <w:t>SP</w:t>
      </w:r>
      <w:r w:rsidR="00AE62AC" w:rsidRPr="006D7D04">
        <w:rPr>
          <w:rFonts w:ascii="Times New Roman" w:eastAsia="Times New Roman" w:hAnsi="Times New Roman" w:cs="Times New Roman"/>
          <w:lang w:val="lt-LT"/>
        </w:rPr>
        <w:t>Į</w:t>
      </w:r>
      <w:r w:rsidR="00AE62AC"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pasitelkti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tvarkytojai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naudojantys</w:t>
      </w:r>
      <w:proofErr w:type="spellEnd"/>
      <w:r w:rsidR="00036EEE" w:rsidRPr="006D7D04">
        <w:rPr>
          <w:rFonts w:ascii="Times New Roman" w:eastAsia="Times New Roman" w:hAnsi="Times New Roman" w:cs="Times New Roman"/>
        </w:rPr>
        <w:t xml:space="preserve"> </w:t>
      </w:r>
      <w:proofErr w:type="spellStart"/>
      <w:r w:rsidR="00590161" w:rsidRPr="006D7D04">
        <w:rPr>
          <w:rFonts w:ascii="Times New Roman" w:eastAsia="Times New Roman" w:hAnsi="Times New Roman" w:cs="Times New Roman"/>
        </w:rPr>
        <w:t>programą</w:t>
      </w:r>
      <w:proofErr w:type="spellEnd"/>
      <w:r w:rsidR="00590161" w:rsidRPr="006D7D04">
        <w:rPr>
          <w:rFonts w:ascii="Times New Roman" w:eastAsia="Times New Roman" w:hAnsi="Times New Roman" w:cs="Times New Roman"/>
        </w:rPr>
        <w:t xml:space="preserve"> IS </w:t>
      </w:r>
      <w:proofErr w:type="spellStart"/>
      <w:r w:rsidR="00590161" w:rsidRPr="006D7D04">
        <w:rPr>
          <w:rFonts w:ascii="Times New Roman" w:eastAsia="Times New Roman" w:hAnsi="Times New Roman" w:cs="Times New Roman"/>
        </w:rPr>
        <w:t>Foxus</w:t>
      </w:r>
      <w:proofErr w:type="spellEnd"/>
      <w:r w:rsidR="00590161" w:rsidRPr="006D7D04">
        <w:rPr>
          <w:rFonts w:ascii="Times New Roman" w:eastAsia="Times New Roman" w:hAnsi="Times New Roman" w:cs="Times New Roman"/>
        </w:rPr>
        <w:t xml:space="preserve">. </w:t>
      </w:r>
      <w:r w:rsidR="00036EEE" w:rsidRPr="006D7D04">
        <w:rPr>
          <w:rFonts w:ascii="Times New Roman" w:eastAsia="Times New Roman" w:hAnsi="Times New Roman" w:cs="Times New Roman"/>
        </w:rPr>
        <w:t xml:space="preserve"> </w:t>
      </w:r>
    </w:p>
    <w:p w14:paraId="4A1CC317" w14:textId="6F46BC67" w:rsidR="00F16084" w:rsidRPr="006D7D04" w:rsidRDefault="004141AE" w:rsidP="004141AE">
      <w:pPr>
        <w:tabs>
          <w:tab w:val="left" w:pos="709"/>
        </w:tabs>
        <w:spacing w:after="0" w:line="240" w:lineRule="auto"/>
        <w:jc w:val="both"/>
        <w:rPr>
          <w:rFonts w:ascii="Times New Roman" w:hAnsi="Times New Roman" w:cs="Times New Roman"/>
          <w:bCs/>
        </w:rPr>
      </w:pPr>
      <w:r w:rsidRPr="006D7D04">
        <w:rPr>
          <w:rFonts w:ascii="Times New Roman" w:eastAsia="Times New Roman" w:hAnsi="Times New Roman" w:cs="Times New Roman"/>
        </w:rPr>
        <w:tab/>
      </w:r>
      <w:r w:rsidR="00F16084" w:rsidRPr="006D7D04">
        <w:rPr>
          <w:rFonts w:ascii="Times New Roman" w:eastAsia="Times New Roman" w:hAnsi="Times New Roman" w:cs="Times New Roman"/>
        </w:rPr>
        <w:t xml:space="preserve">42. </w:t>
      </w:r>
      <w:proofErr w:type="spellStart"/>
      <w:r w:rsidR="00F16084" w:rsidRPr="006D7D04">
        <w:rPr>
          <w:rFonts w:ascii="Times New Roman" w:hAnsi="Times New Roman" w:cs="Times New Roman"/>
          <w:bCs/>
        </w:rPr>
        <w:t>Prieš</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suteikiant</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prieigą</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Asmens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duomenų</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Darbuotojas</w:t>
      </w:r>
      <w:proofErr w:type="spellEnd"/>
      <w:r w:rsidR="00F16084" w:rsidRPr="006D7D04">
        <w:rPr>
          <w:rFonts w:ascii="Times New Roman" w:hAnsi="Times New Roman" w:cs="Times New Roman"/>
          <w:bCs/>
        </w:rPr>
        <w:t>/</w:t>
      </w:r>
      <w:proofErr w:type="spellStart"/>
      <w:r w:rsidR="00F16084" w:rsidRPr="006D7D04">
        <w:rPr>
          <w:rFonts w:ascii="Times New Roman" w:hAnsi="Times New Roman" w:cs="Times New Roman"/>
          <w:bCs/>
        </w:rPr>
        <w:t>Sveikatos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priežiūros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specialistas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pasirašytinai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supažindinamas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su</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Taisyklėmis</w:t>
      </w:r>
      <w:proofErr w:type="spellEnd"/>
      <w:r w:rsidR="00EE708A">
        <w:rPr>
          <w:rFonts w:ascii="Times New Roman" w:hAnsi="Times New Roman" w:cs="Times New Roman"/>
          <w:bCs/>
        </w:rPr>
        <w:t>,</w:t>
      </w:r>
      <w:r w:rsidR="00F16084" w:rsidRPr="006D7D04">
        <w:rPr>
          <w:rFonts w:ascii="Times New Roman" w:hAnsi="Times New Roman" w:cs="Times New Roman"/>
          <w:bCs/>
        </w:rPr>
        <w:t xml:space="preserve"> </w:t>
      </w:r>
      <w:r w:rsidR="00DF4897" w:rsidRPr="006D7D04">
        <w:rPr>
          <w:rFonts w:ascii="Times New Roman" w:hAnsi="Times New Roman" w:cs="Times New Roman"/>
          <w:bCs/>
        </w:rPr>
        <w:t xml:space="preserve">IS </w:t>
      </w:r>
      <w:proofErr w:type="spellStart"/>
      <w:r w:rsidR="00DF4897" w:rsidRPr="006D7D04">
        <w:rPr>
          <w:rFonts w:ascii="Times New Roman" w:hAnsi="Times New Roman" w:cs="Times New Roman"/>
          <w:bCs/>
        </w:rPr>
        <w:t>Foxus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nuostatais</w:t>
      </w:r>
      <w:proofErr w:type="spellEnd"/>
      <w:r w:rsidR="00DF4897" w:rsidRPr="006D7D04">
        <w:rPr>
          <w:rFonts w:ascii="Times New Roman" w:hAnsi="Times New Roman" w:cs="Times New Roman"/>
          <w:bCs/>
        </w:rPr>
        <w:t>,</w:t>
      </w:r>
      <w:r w:rsidR="00F16084" w:rsidRPr="006D7D04">
        <w:rPr>
          <w:rFonts w:ascii="Times New Roman" w:hAnsi="Times New Roman" w:cs="Times New Roman"/>
          <w:bCs/>
        </w:rPr>
        <w:t xml:space="preserve"> IS </w:t>
      </w:r>
      <w:proofErr w:type="spellStart"/>
      <w:r w:rsidR="00F16084" w:rsidRPr="006D7D04">
        <w:rPr>
          <w:rFonts w:ascii="Times New Roman" w:hAnsi="Times New Roman" w:cs="Times New Roman"/>
          <w:bCs/>
        </w:rPr>
        <w:t>Foxus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duomenų</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saugos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nuostatais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kitais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taikytinais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dokumentais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pasirašo</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susitarimą</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dėl</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konfidencialios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informacijos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apsaugos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ar</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konfidencialumo</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įsipareigojimą</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neatskleisti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asmens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duomenų</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bei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tvarkyti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juos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vadovaujantis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šiomis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Taisyklėmis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kitais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taikytinais</w:t>
      </w:r>
      <w:proofErr w:type="spellEnd"/>
      <w:r w:rsidR="00DF4897" w:rsidRPr="006D7D04">
        <w:rPr>
          <w:rFonts w:ascii="Times New Roman" w:hAnsi="Times New Roman" w:cs="Times New Roman"/>
          <w:bCs/>
        </w:rPr>
        <w:t xml:space="preserve"> </w:t>
      </w:r>
      <w:proofErr w:type="spellStart"/>
      <w:r w:rsidR="00DF4897" w:rsidRPr="006D7D04">
        <w:rPr>
          <w:rFonts w:ascii="Times New Roman" w:hAnsi="Times New Roman" w:cs="Times New Roman"/>
          <w:bCs/>
        </w:rPr>
        <w:t>dokumentais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bei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apmokomas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dirbti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su</w:t>
      </w:r>
      <w:proofErr w:type="spellEnd"/>
      <w:r w:rsidR="00F16084" w:rsidRPr="006D7D04">
        <w:rPr>
          <w:rFonts w:ascii="Times New Roman" w:hAnsi="Times New Roman" w:cs="Times New Roman"/>
          <w:bCs/>
        </w:rPr>
        <w:t xml:space="preserve"> IS </w:t>
      </w:r>
      <w:proofErr w:type="spellStart"/>
      <w:r w:rsidR="00F16084" w:rsidRPr="006D7D04">
        <w:rPr>
          <w:rFonts w:ascii="Times New Roman" w:hAnsi="Times New Roman" w:cs="Times New Roman"/>
          <w:bCs/>
        </w:rPr>
        <w:t>Foxus</w:t>
      </w:r>
      <w:proofErr w:type="spellEnd"/>
      <w:r w:rsidR="00F16084" w:rsidRPr="006D7D04">
        <w:rPr>
          <w:rFonts w:ascii="Times New Roman" w:hAnsi="Times New Roman" w:cs="Times New Roman"/>
          <w:bCs/>
        </w:rPr>
        <w:t>.</w:t>
      </w:r>
    </w:p>
    <w:p w14:paraId="4C753314" w14:textId="26EC25B6" w:rsidR="00F16084" w:rsidRPr="006D7D04" w:rsidRDefault="004141AE" w:rsidP="004141AE">
      <w:pPr>
        <w:tabs>
          <w:tab w:val="left" w:pos="709"/>
        </w:tabs>
        <w:spacing w:after="0" w:line="240" w:lineRule="auto"/>
        <w:jc w:val="both"/>
        <w:rPr>
          <w:rFonts w:ascii="Times New Roman" w:hAnsi="Times New Roman" w:cs="Times New Roman"/>
          <w:b/>
          <w:bCs/>
        </w:rPr>
      </w:pPr>
      <w:r w:rsidRPr="006D7D04">
        <w:rPr>
          <w:rFonts w:ascii="Times New Roman" w:hAnsi="Times New Roman" w:cs="Times New Roman"/>
          <w:bCs/>
        </w:rPr>
        <w:tab/>
      </w:r>
      <w:r w:rsidR="00F16084" w:rsidRPr="006D7D04">
        <w:rPr>
          <w:rFonts w:ascii="Times New Roman" w:hAnsi="Times New Roman" w:cs="Times New Roman"/>
          <w:bCs/>
        </w:rPr>
        <w:t xml:space="preserve">43. </w:t>
      </w:r>
      <w:proofErr w:type="spellStart"/>
      <w:r w:rsidR="00F16084" w:rsidRPr="006D7D04">
        <w:rPr>
          <w:rFonts w:ascii="Times New Roman" w:hAnsi="Times New Roman" w:cs="Times New Roman"/>
          <w:bCs/>
        </w:rPr>
        <w:t>Darbuotojui</w:t>
      </w:r>
      <w:proofErr w:type="spellEnd"/>
      <w:r w:rsidR="00F16084" w:rsidRPr="006D7D04">
        <w:rPr>
          <w:rFonts w:ascii="Times New Roman" w:hAnsi="Times New Roman" w:cs="Times New Roman"/>
          <w:bCs/>
        </w:rPr>
        <w:t>/</w:t>
      </w:r>
      <w:proofErr w:type="spellStart"/>
      <w:r w:rsidR="00F16084" w:rsidRPr="006D7D04">
        <w:rPr>
          <w:rFonts w:ascii="Times New Roman" w:hAnsi="Times New Roman" w:cs="Times New Roman"/>
          <w:bCs/>
        </w:rPr>
        <w:t>Sveikatos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priežiūros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specialistui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kuriam</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suteikiamos</w:t>
      </w:r>
      <w:proofErr w:type="spellEnd"/>
      <w:r w:rsidR="00F16084" w:rsidRPr="006D7D04">
        <w:rPr>
          <w:rFonts w:ascii="Times New Roman" w:hAnsi="Times New Roman" w:cs="Times New Roman"/>
          <w:bCs/>
        </w:rPr>
        <w:t xml:space="preserve"> IS </w:t>
      </w:r>
      <w:proofErr w:type="spellStart"/>
      <w:r w:rsidR="00F16084" w:rsidRPr="006D7D04">
        <w:rPr>
          <w:rFonts w:ascii="Times New Roman" w:hAnsi="Times New Roman" w:cs="Times New Roman"/>
          <w:bCs/>
        </w:rPr>
        <w:t>Foxus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prieigos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teisės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suformuojama</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individuali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prieiga</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w:t>
      </w:r>
      <w:proofErr w:type="spellEnd"/>
      <w:r w:rsidR="00F16084" w:rsidRPr="006D7D04">
        <w:rPr>
          <w:rFonts w:ascii="Times New Roman" w:hAnsi="Times New Roman" w:cs="Times New Roman"/>
          <w:bCs/>
        </w:rPr>
        <w:t xml:space="preserve"> IS </w:t>
      </w:r>
      <w:proofErr w:type="spellStart"/>
      <w:r w:rsidR="00F16084" w:rsidRPr="006D7D04">
        <w:rPr>
          <w:rFonts w:ascii="Times New Roman" w:hAnsi="Times New Roman" w:cs="Times New Roman"/>
          <w:bCs/>
        </w:rPr>
        <w:t>Foxus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kuri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apsaugota</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unikaliu</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vartotojo</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vardu</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ir</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slaptažodžiu</w:t>
      </w:r>
      <w:proofErr w:type="spellEnd"/>
      <w:r w:rsidR="00F16084" w:rsidRPr="006D7D04">
        <w:rPr>
          <w:rFonts w:ascii="Times New Roman" w:hAnsi="Times New Roman" w:cs="Times New Roman"/>
          <w:bCs/>
        </w:rPr>
        <w:t xml:space="preserve">. </w:t>
      </w:r>
      <w:proofErr w:type="spellStart"/>
      <w:r w:rsidR="00DF4897" w:rsidRPr="006D7D04">
        <w:rPr>
          <w:rFonts w:ascii="Times New Roman" w:hAnsi="Times New Roman" w:cs="Times New Roman"/>
          <w:bCs/>
        </w:rPr>
        <w:t>Darbuotojo</w:t>
      </w:r>
      <w:proofErr w:type="spellEnd"/>
      <w:r w:rsidR="00DF4897" w:rsidRPr="006D7D04">
        <w:rPr>
          <w:rFonts w:ascii="Times New Roman" w:hAnsi="Times New Roman" w:cs="Times New Roman"/>
          <w:bCs/>
        </w:rPr>
        <w:t>/</w:t>
      </w:r>
      <w:proofErr w:type="spellStart"/>
      <w:r w:rsidR="00F16084" w:rsidRPr="006D7D04">
        <w:rPr>
          <w:rFonts w:ascii="Times New Roman" w:hAnsi="Times New Roman" w:cs="Times New Roman"/>
          <w:bCs/>
        </w:rPr>
        <w:t>Sveikatos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priežiūros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specialisto</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prisijungimas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leidžiamas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iš</w:t>
      </w:r>
      <w:proofErr w:type="spellEnd"/>
      <w:r w:rsidR="00F16084" w:rsidRPr="006D7D04">
        <w:rPr>
          <w:rFonts w:ascii="Times New Roman" w:hAnsi="Times New Roman" w:cs="Times New Roman"/>
          <w:bCs/>
        </w:rPr>
        <w:t xml:space="preserve"> jo </w:t>
      </w:r>
      <w:proofErr w:type="spellStart"/>
      <w:r w:rsidR="00F16084" w:rsidRPr="006D7D04">
        <w:rPr>
          <w:rFonts w:ascii="Times New Roman" w:hAnsi="Times New Roman" w:cs="Times New Roman"/>
          <w:bCs/>
        </w:rPr>
        <w:t>naudojamo</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kompiuterio</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identifikavus</w:t>
      </w:r>
      <w:proofErr w:type="spellEnd"/>
      <w:r w:rsidR="00F16084" w:rsidRPr="006D7D04">
        <w:rPr>
          <w:rFonts w:ascii="Times New Roman" w:hAnsi="Times New Roman" w:cs="Times New Roman"/>
          <w:bCs/>
        </w:rPr>
        <w:t xml:space="preserve"> save </w:t>
      </w:r>
      <w:proofErr w:type="spellStart"/>
      <w:r w:rsidR="00F16084" w:rsidRPr="006D7D04">
        <w:rPr>
          <w:rFonts w:ascii="Times New Roman" w:hAnsi="Times New Roman" w:cs="Times New Roman"/>
          <w:bCs/>
        </w:rPr>
        <w:t>unikaliu</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vartotojo</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vardu</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bei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slaptažodžiu</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arba</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iš</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kito</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saugos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kompiuterio</w:t>
      </w:r>
      <w:proofErr w:type="spellEnd"/>
      <w:r w:rsidR="00F16084" w:rsidRPr="006D7D04">
        <w:rPr>
          <w:rFonts w:ascii="Times New Roman" w:hAnsi="Times New Roman" w:cs="Times New Roman"/>
          <w:bCs/>
        </w:rPr>
        <w:t xml:space="preserve"> – </w:t>
      </w:r>
      <w:proofErr w:type="spellStart"/>
      <w:r w:rsidR="00F16084" w:rsidRPr="006D7D04">
        <w:rPr>
          <w:rFonts w:ascii="Times New Roman" w:hAnsi="Times New Roman" w:cs="Times New Roman"/>
          <w:bCs/>
        </w:rPr>
        <w:t>identifikavus</w:t>
      </w:r>
      <w:proofErr w:type="spellEnd"/>
      <w:r w:rsidR="00F16084" w:rsidRPr="006D7D04">
        <w:rPr>
          <w:rFonts w:ascii="Times New Roman" w:hAnsi="Times New Roman" w:cs="Times New Roman"/>
          <w:bCs/>
        </w:rPr>
        <w:t xml:space="preserve"> save </w:t>
      </w:r>
      <w:proofErr w:type="spellStart"/>
      <w:r w:rsidR="00F16084" w:rsidRPr="006D7D04">
        <w:rPr>
          <w:rFonts w:ascii="Times New Roman" w:hAnsi="Times New Roman" w:cs="Times New Roman"/>
          <w:bCs/>
        </w:rPr>
        <w:t>elektroniniu</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parašu</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Darbuotojui</w:t>
      </w:r>
      <w:proofErr w:type="spellEnd"/>
      <w:r w:rsidR="00F16084" w:rsidRPr="006D7D04">
        <w:rPr>
          <w:rFonts w:ascii="Times New Roman" w:hAnsi="Times New Roman" w:cs="Times New Roman"/>
          <w:bCs/>
        </w:rPr>
        <w:t>/</w:t>
      </w:r>
      <w:proofErr w:type="spellStart"/>
      <w:r w:rsidR="00F16084" w:rsidRPr="006D7D04">
        <w:rPr>
          <w:rFonts w:ascii="Times New Roman" w:hAnsi="Times New Roman" w:cs="Times New Roman"/>
          <w:bCs/>
        </w:rPr>
        <w:t>Sveikatos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priežiūros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specialistui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netekus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teisių</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tvarkyti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asmens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duomenis</w:t>
      </w:r>
      <w:proofErr w:type="spellEnd"/>
      <w:r w:rsidR="00F16084" w:rsidRPr="006D7D04">
        <w:rPr>
          <w:rFonts w:ascii="Times New Roman" w:hAnsi="Times New Roman" w:cs="Times New Roman"/>
          <w:bCs/>
        </w:rPr>
        <w:t xml:space="preserve">, jo </w:t>
      </w:r>
      <w:proofErr w:type="spellStart"/>
      <w:r w:rsidR="00F16084" w:rsidRPr="006D7D04">
        <w:rPr>
          <w:rFonts w:ascii="Times New Roman" w:hAnsi="Times New Roman" w:cs="Times New Roman"/>
          <w:bCs/>
        </w:rPr>
        <w:t>prieigos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teisės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naikinamos</w:t>
      </w:r>
      <w:proofErr w:type="spellEnd"/>
      <w:r w:rsidR="00351443">
        <w:rPr>
          <w:rFonts w:ascii="Times New Roman" w:hAnsi="Times New Roman" w:cs="Times New Roman"/>
          <w:bCs/>
        </w:rPr>
        <w:t xml:space="preserve"> per 1 </w:t>
      </w:r>
      <w:proofErr w:type="spellStart"/>
      <w:r w:rsidR="00351443">
        <w:rPr>
          <w:rFonts w:ascii="Times New Roman" w:hAnsi="Times New Roman" w:cs="Times New Roman"/>
          <w:bCs/>
        </w:rPr>
        <w:t>darbo</w:t>
      </w:r>
      <w:proofErr w:type="spellEnd"/>
      <w:r w:rsidR="00351443">
        <w:rPr>
          <w:rFonts w:ascii="Times New Roman" w:hAnsi="Times New Roman" w:cs="Times New Roman"/>
          <w:bCs/>
        </w:rPr>
        <w:t xml:space="preserve"> </w:t>
      </w:r>
      <w:proofErr w:type="spellStart"/>
      <w:r w:rsidR="00351443">
        <w:rPr>
          <w:rFonts w:ascii="Times New Roman" w:hAnsi="Times New Roman" w:cs="Times New Roman"/>
          <w:bCs/>
        </w:rPr>
        <w:t>dieną</w:t>
      </w:r>
      <w:proofErr w:type="spellEnd"/>
      <w:r w:rsidR="00351443">
        <w:rPr>
          <w:rFonts w:ascii="Times New Roman" w:hAnsi="Times New Roman" w:cs="Times New Roman"/>
          <w:bCs/>
        </w:rPr>
        <w:t xml:space="preserve">. </w:t>
      </w:r>
    </w:p>
    <w:p w14:paraId="47356B6B" w14:textId="51D26F5B" w:rsidR="00F16084" w:rsidRPr="006D7D04" w:rsidRDefault="004141AE" w:rsidP="00CF0882">
      <w:pPr>
        <w:tabs>
          <w:tab w:val="left" w:pos="426"/>
          <w:tab w:val="left" w:pos="851"/>
        </w:tabs>
        <w:spacing w:after="0" w:line="240" w:lineRule="auto"/>
        <w:jc w:val="both"/>
        <w:rPr>
          <w:rFonts w:ascii="Times New Roman" w:hAnsi="Times New Roman" w:cs="Times New Roman"/>
          <w:bCs/>
        </w:rPr>
      </w:pPr>
      <w:r w:rsidRPr="006D7D04">
        <w:rPr>
          <w:rFonts w:ascii="Times New Roman" w:hAnsi="Times New Roman" w:cs="Times New Roman"/>
          <w:bCs/>
        </w:rPr>
        <w:tab/>
      </w:r>
      <w:r w:rsidR="00CF0882" w:rsidRPr="006D7D04">
        <w:rPr>
          <w:rFonts w:ascii="Times New Roman" w:hAnsi="Times New Roman" w:cs="Times New Roman"/>
          <w:bCs/>
        </w:rPr>
        <w:t xml:space="preserve">     </w:t>
      </w:r>
      <w:r w:rsidRPr="006D7D04">
        <w:rPr>
          <w:rFonts w:ascii="Times New Roman" w:hAnsi="Times New Roman" w:cs="Times New Roman"/>
          <w:bCs/>
        </w:rPr>
        <w:t xml:space="preserve">44. </w:t>
      </w:r>
      <w:r w:rsidR="00E51C07" w:rsidRPr="006D7D04">
        <w:rPr>
          <w:rFonts w:ascii="Times New Roman" w:hAnsi="Times New Roman" w:cs="Times New Roman"/>
          <w:bCs/>
        </w:rPr>
        <w:t>SP</w:t>
      </w:r>
      <w:r w:rsidR="00E51C07" w:rsidRPr="006D7D04">
        <w:rPr>
          <w:rFonts w:ascii="Times New Roman" w:hAnsi="Times New Roman" w:cs="Times New Roman"/>
          <w:bCs/>
          <w:lang w:val="lt-LT"/>
        </w:rPr>
        <w:t>Į</w:t>
      </w:r>
      <w:r w:rsidR="00E51C07"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pavedimu</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Duomenų</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tvarkytojas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skiria</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saugos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įgaliotinį</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kuris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atsakingas</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už</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saugumo</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priemonių</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planavimą</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koordinavimą</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bei</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duomenų</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saugą</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susijusią</w:t>
      </w:r>
      <w:proofErr w:type="spellEnd"/>
      <w:r w:rsidR="00F16084" w:rsidRPr="006D7D04">
        <w:rPr>
          <w:rFonts w:ascii="Times New Roman" w:hAnsi="Times New Roman" w:cs="Times New Roman"/>
          <w:bCs/>
        </w:rPr>
        <w:t xml:space="preserve"> </w:t>
      </w:r>
      <w:proofErr w:type="spellStart"/>
      <w:r w:rsidR="00F16084" w:rsidRPr="006D7D04">
        <w:rPr>
          <w:rFonts w:ascii="Times New Roman" w:hAnsi="Times New Roman" w:cs="Times New Roman"/>
          <w:bCs/>
        </w:rPr>
        <w:t>su</w:t>
      </w:r>
      <w:proofErr w:type="spellEnd"/>
      <w:r w:rsidR="00F16084" w:rsidRPr="006D7D04">
        <w:rPr>
          <w:rFonts w:ascii="Times New Roman" w:hAnsi="Times New Roman" w:cs="Times New Roman"/>
          <w:bCs/>
        </w:rPr>
        <w:t xml:space="preserve"> IS </w:t>
      </w:r>
      <w:proofErr w:type="spellStart"/>
      <w:r w:rsidR="00F16084" w:rsidRPr="006D7D04">
        <w:rPr>
          <w:rFonts w:ascii="Times New Roman" w:hAnsi="Times New Roman" w:cs="Times New Roman"/>
          <w:bCs/>
        </w:rPr>
        <w:t>Foxus</w:t>
      </w:r>
      <w:proofErr w:type="spellEnd"/>
      <w:r w:rsidR="00F16084" w:rsidRPr="006D7D04">
        <w:rPr>
          <w:rFonts w:ascii="Times New Roman" w:hAnsi="Times New Roman" w:cs="Times New Roman"/>
          <w:bCs/>
        </w:rPr>
        <w:t>.</w:t>
      </w:r>
    </w:p>
    <w:p w14:paraId="6766C9F3" w14:textId="5F174372" w:rsidR="00036EEE" w:rsidRPr="006D7D04" w:rsidRDefault="00CD453C" w:rsidP="00CD453C">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F16084" w:rsidRPr="006D7D04">
        <w:rPr>
          <w:rFonts w:ascii="Times New Roman" w:eastAsia="Times New Roman" w:hAnsi="Times New Roman" w:cs="Times New Roman"/>
        </w:rPr>
        <w:t>45</w:t>
      </w:r>
      <w:r w:rsidR="00036EEE" w:rsidRPr="006D7D04">
        <w:rPr>
          <w:rFonts w:ascii="Times New Roman" w:eastAsia="Times New Roman" w:hAnsi="Times New Roman" w:cs="Times New Roman"/>
        </w:rPr>
        <w:t>.</w:t>
      </w:r>
      <w:r w:rsidR="00E00F7C"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darbuotojai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kompiuteriuose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arba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iš</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patekti</w:t>
      </w:r>
      <w:proofErr w:type="spellEnd"/>
      <w:r w:rsidR="00036EEE" w:rsidRPr="006D7D04">
        <w:rPr>
          <w:rFonts w:ascii="Times New Roman" w:eastAsia="Times New Roman" w:hAnsi="Times New Roman" w:cs="Times New Roman"/>
        </w:rPr>
        <w:t xml:space="preserve"> į </w:t>
      </w:r>
      <w:proofErr w:type="spellStart"/>
      <w:r w:rsidR="00036EEE" w:rsidRPr="006D7D04">
        <w:rPr>
          <w:rFonts w:ascii="Times New Roman" w:eastAsia="Times New Roman" w:hAnsi="Times New Roman" w:cs="Times New Roman"/>
        </w:rPr>
        <w:t>vietinio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sritis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naudoti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slaptažodžius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Slaptažodžiai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keičiami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periodiškai</w:t>
      </w:r>
      <w:proofErr w:type="spellEnd"/>
      <w:r w:rsidR="00036EEE" w:rsidRPr="006D7D04">
        <w:rPr>
          <w:rFonts w:ascii="Times New Roman" w:eastAsia="Times New Roman" w:hAnsi="Times New Roman" w:cs="Times New Roman"/>
        </w:rPr>
        <w:t xml:space="preserve"> ne </w:t>
      </w:r>
      <w:proofErr w:type="spellStart"/>
      <w:r w:rsidR="00036EEE" w:rsidRPr="006D7D04">
        <w:rPr>
          <w:rFonts w:ascii="Times New Roman" w:eastAsia="Times New Roman" w:hAnsi="Times New Roman" w:cs="Times New Roman"/>
        </w:rPr>
        <w:t>rečiau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kaip</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vieną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kartą</w:t>
      </w:r>
      <w:proofErr w:type="spellEnd"/>
      <w:r w:rsidR="00036EEE" w:rsidRPr="006D7D04">
        <w:rPr>
          <w:rFonts w:ascii="Times New Roman" w:eastAsia="Times New Roman" w:hAnsi="Times New Roman" w:cs="Times New Roman"/>
        </w:rPr>
        <w:t xml:space="preserve"> per 3 </w:t>
      </w:r>
      <w:proofErr w:type="spellStart"/>
      <w:r w:rsidR="00036EEE" w:rsidRPr="006D7D04">
        <w:rPr>
          <w:rFonts w:ascii="Times New Roman" w:eastAsia="Times New Roman" w:hAnsi="Times New Roman" w:cs="Times New Roman"/>
        </w:rPr>
        <w:t>mėnesius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taip</w:t>
      </w:r>
      <w:proofErr w:type="spellEnd"/>
      <w:r w:rsidR="00036EEE" w:rsidRPr="006D7D04">
        <w:rPr>
          <w:rFonts w:ascii="Times New Roman" w:eastAsia="Times New Roman" w:hAnsi="Times New Roman" w:cs="Times New Roman"/>
        </w:rPr>
        <w:t xml:space="preserve"> pat </w:t>
      </w:r>
      <w:proofErr w:type="spellStart"/>
      <w:r w:rsidR="00036EEE" w:rsidRPr="006D7D04">
        <w:rPr>
          <w:rFonts w:ascii="Times New Roman" w:eastAsia="Times New Roman" w:hAnsi="Times New Roman" w:cs="Times New Roman"/>
        </w:rPr>
        <w:t>susidarius</w:t>
      </w:r>
      <w:proofErr w:type="spellEnd"/>
      <w:r w:rsidR="00036EEE" w:rsidRPr="006D7D04">
        <w:rPr>
          <w:rFonts w:ascii="Times New Roman" w:eastAsia="Times New Roman" w:hAnsi="Times New Roman" w:cs="Times New Roman"/>
        </w:rPr>
        <w:t xml:space="preserve"> tam </w:t>
      </w:r>
      <w:proofErr w:type="spellStart"/>
      <w:r w:rsidR="00036EEE" w:rsidRPr="006D7D04">
        <w:rPr>
          <w:rFonts w:ascii="Times New Roman" w:eastAsia="Times New Roman" w:hAnsi="Times New Roman" w:cs="Times New Roman"/>
        </w:rPr>
        <w:t>tikroms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aplinkybėms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pasikeitus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darbuotojui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iškilus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įsilaužimo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grėsmei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kilus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įtarimui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slaptažodis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tapo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žinomas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tretiesiems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asmenims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pan.). </w:t>
      </w:r>
      <w:proofErr w:type="spellStart"/>
      <w:r w:rsidR="00036EEE" w:rsidRPr="006D7D04">
        <w:rPr>
          <w:rFonts w:ascii="Times New Roman" w:eastAsia="Times New Roman" w:hAnsi="Times New Roman" w:cs="Times New Roman"/>
        </w:rPr>
        <w:t>Šiuose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kompiuteriuose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esančios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kompiuterinės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bylos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kaupiami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prieinamos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kompiuterių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naudotojams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Kompiuteriuose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naudojama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nuolat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atnaujinama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antivirusinė</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programinė</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įranga</w:t>
      </w:r>
      <w:proofErr w:type="spellEnd"/>
      <w:r w:rsidR="00036EEE" w:rsidRPr="006D7D04">
        <w:rPr>
          <w:rFonts w:ascii="Times New Roman" w:eastAsia="Times New Roman" w:hAnsi="Times New Roman" w:cs="Times New Roman"/>
        </w:rPr>
        <w:t>.</w:t>
      </w:r>
    </w:p>
    <w:p w14:paraId="6D5E6690" w14:textId="77777777" w:rsidR="00476D7A" w:rsidRPr="006D7D04" w:rsidRDefault="00476D7A" w:rsidP="00476D7A">
      <w:pPr>
        <w:spacing w:after="0" w:line="240" w:lineRule="auto"/>
        <w:jc w:val="both"/>
        <w:rPr>
          <w:rFonts w:ascii="Times New Roman" w:eastAsia="Times New Roman" w:hAnsi="Times New Roman" w:cs="Times New Roman"/>
        </w:rPr>
      </w:pPr>
    </w:p>
    <w:p w14:paraId="599182BE" w14:textId="40713CC0" w:rsidR="00036EEE" w:rsidRPr="006D7D04" w:rsidRDefault="00036EEE" w:rsidP="00476D7A">
      <w:pPr>
        <w:spacing w:after="0" w:line="240" w:lineRule="auto"/>
        <w:jc w:val="center"/>
        <w:rPr>
          <w:rFonts w:ascii="Times New Roman" w:eastAsia="Times New Roman" w:hAnsi="Times New Roman" w:cs="Times New Roman"/>
          <w:b/>
          <w:bCs/>
        </w:rPr>
      </w:pPr>
      <w:r w:rsidRPr="006D7D04">
        <w:rPr>
          <w:rFonts w:ascii="Times New Roman" w:eastAsia="Times New Roman" w:hAnsi="Times New Roman" w:cs="Times New Roman"/>
          <w:b/>
          <w:bCs/>
        </w:rPr>
        <w:t>X</w:t>
      </w:r>
      <w:r w:rsidR="00476D7A" w:rsidRPr="006D7D04">
        <w:rPr>
          <w:rFonts w:ascii="Times New Roman" w:eastAsia="Times New Roman" w:hAnsi="Times New Roman" w:cs="Times New Roman"/>
          <w:b/>
          <w:bCs/>
        </w:rPr>
        <w:t xml:space="preserve">. </w:t>
      </w:r>
      <w:r w:rsidRPr="006D7D04">
        <w:rPr>
          <w:rFonts w:ascii="Times New Roman" w:eastAsia="Times New Roman" w:hAnsi="Times New Roman" w:cs="Times New Roman"/>
          <w:b/>
          <w:bCs/>
        </w:rPr>
        <w:t>ASMENS DUOMENŲ TVARKYMAS NEAUTOMATINIU BŪDU</w:t>
      </w:r>
    </w:p>
    <w:p w14:paraId="3E51AA89" w14:textId="77777777" w:rsidR="00476D7A" w:rsidRPr="006D7D04" w:rsidRDefault="00476D7A" w:rsidP="00AA31CB">
      <w:pPr>
        <w:spacing w:after="0" w:line="240" w:lineRule="auto"/>
        <w:jc w:val="center"/>
        <w:rPr>
          <w:rFonts w:ascii="Times New Roman" w:eastAsia="Times New Roman" w:hAnsi="Times New Roman" w:cs="Times New Roman"/>
          <w:b/>
          <w:bCs/>
        </w:rPr>
      </w:pPr>
    </w:p>
    <w:p w14:paraId="5E0818BE" w14:textId="77777777" w:rsidR="00476D7A" w:rsidRPr="006D7D04" w:rsidRDefault="004A4E37" w:rsidP="004A4E37">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F16084" w:rsidRPr="006D7D04">
        <w:rPr>
          <w:rFonts w:ascii="Times New Roman" w:eastAsia="Times New Roman" w:hAnsi="Times New Roman" w:cs="Times New Roman"/>
        </w:rPr>
        <w:t>46</w:t>
      </w:r>
      <w:r w:rsidR="00036EEE" w:rsidRPr="006D7D04">
        <w:rPr>
          <w:rFonts w:ascii="Times New Roman" w:eastAsia="Times New Roman" w:hAnsi="Times New Roman" w:cs="Times New Roman"/>
        </w:rPr>
        <w:t>.</w:t>
      </w:r>
      <w:r w:rsidR="00F1608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neautomatiniu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būdu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Taisyklių</w:t>
      </w:r>
      <w:proofErr w:type="spellEnd"/>
      <w:r w:rsidR="00036EEE" w:rsidRPr="006D7D04">
        <w:rPr>
          <w:rFonts w:ascii="Times New Roman" w:eastAsia="Times New Roman" w:hAnsi="Times New Roman" w:cs="Times New Roman"/>
        </w:rPr>
        <w:t xml:space="preserve"> </w:t>
      </w:r>
      <w:r w:rsidR="00476D7A" w:rsidRPr="006D7D04">
        <w:rPr>
          <w:rFonts w:ascii="Times New Roman" w:eastAsia="Times New Roman" w:hAnsi="Times New Roman" w:cs="Times New Roman"/>
        </w:rPr>
        <w:t>1</w:t>
      </w:r>
      <w:r w:rsidR="00F16084" w:rsidRPr="006D7D04">
        <w:rPr>
          <w:rFonts w:ascii="Times New Roman" w:eastAsia="Times New Roman" w:hAnsi="Times New Roman" w:cs="Times New Roman"/>
        </w:rPr>
        <w:t>9</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punkte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numatytais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tikslais</w:t>
      </w:r>
      <w:proofErr w:type="spellEnd"/>
      <w:r w:rsidR="00036EEE" w:rsidRPr="006D7D04">
        <w:rPr>
          <w:rFonts w:ascii="Times New Roman" w:eastAsia="Times New Roman" w:hAnsi="Times New Roman" w:cs="Times New Roman"/>
        </w:rPr>
        <w:t>.</w:t>
      </w:r>
    </w:p>
    <w:p w14:paraId="77AA1C18" w14:textId="013536FD" w:rsidR="00AA31CB" w:rsidRPr="006D7D04" w:rsidRDefault="004A4E37" w:rsidP="004A4E37">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F16084" w:rsidRPr="006D7D04">
        <w:rPr>
          <w:rFonts w:ascii="Times New Roman" w:eastAsia="Times New Roman" w:hAnsi="Times New Roman" w:cs="Times New Roman"/>
        </w:rPr>
        <w:t>47</w:t>
      </w:r>
      <w:r w:rsidR="00036EEE" w:rsidRPr="006D7D04">
        <w:rPr>
          <w:rFonts w:ascii="Times New Roman" w:eastAsia="Times New Roman" w:hAnsi="Times New Roman" w:cs="Times New Roman"/>
        </w:rPr>
        <w:t>.</w:t>
      </w:r>
      <w:r w:rsidR="00F1608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neautomatiniu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būdu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CF0882" w:rsidRPr="006D7D04">
        <w:rPr>
          <w:rFonts w:ascii="Times New Roman" w:eastAsia="Times New Roman" w:hAnsi="Times New Roman" w:cs="Times New Roman"/>
        </w:rPr>
        <w:t>D</w:t>
      </w:r>
      <w:r w:rsidR="00036EEE" w:rsidRPr="006D7D04">
        <w:rPr>
          <w:rFonts w:ascii="Times New Roman" w:eastAsia="Times New Roman" w:hAnsi="Times New Roman" w:cs="Times New Roman"/>
        </w:rPr>
        <w:t>arbuotojai</w:t>
      </w:r>
      <w:proofErr w:type="spellEnd"/>
      <w:r w:rsidR="005C0B32" w:rsidRPr="006D7D04">
        <w:rPr>
          <w:rFonts w:ascii="Times New Roman" w:eastAsia="Times New Roman" w:hAnsi="Times New Roman" w:cs="Times New Roman"/>
        </w:rPr>
        <w:t xml:space="preserve">, </w:t>
      </w:r>
      <w:proofErr w:type="spellStart"/>
      <w:r w:rsidR="005C0B32" w:rsidRPr="006D7D04">
        <w:rPr>
          <w:rFonts w:ascii="Times New Roman" w:eastAsia="Times New Roman" w:hAnsi="Times New Roman" w:cs="Times New Roman"/>
        </w:rPr>
        <w:t>Sveikatos</w:t>
      </w:r>
      <w:proofErr w:type="spellEnd"/>
      <w:r w:rsidR="005C0B32" w:rsidRPr="006D7D04">
        <w:rPr>
          <w:rFonts w:ascii="Times New Roman" w:eastAsia="Times New Roman" w:hAnsi="Times New Roman" w:cs="Times New Roman"/>
        </w:rPr>
        <w:t xml:space="preserve"> </w:t>
      </w:r>
      <w:proofErr w:type="spellStart"/>
      <w:r w:rsidR="005C0B32" w:rsidRPr="006D7D04">
        <w:rPr>
          <w:rFonts w:ascii="Times New Roman" w:eastAsia="Times New Roman" w:hAnsi="Times New Roman" w:cs="Times New Roman"/>
        </w:rPr>
        <w:t>priežiūros</w:t>
      </w:r>
      <w:proofErr w:type="spellEnd"/>
      <w:r w:rsidR="005C0B32" w:rsidRPr="006D7D04">
        <w:rPr>
          <w:rFonts w:ascii="Times New Roman" w:eastAsia="Times New Roman" w:hAnsi="Times New Roman" w:cs="Times New Roman"/>
        </w:rPr>
        <w:t xml:space="preserve"> </w:t>
      </w:r>
      <w:proofErr w:type="spellStart"/>
      <w:r w:rsidR="005C0B32" w:rsidRPr="006D7D04">
        <w:rPr>
          <w:rFonts w:ascii="Times New Roman" w:eastAsia="Times New Roman" w:hAnsi="Times New Roman" w:cs="Times New Roman"/>
        </w:rPr>
        <w:t>specialistai</w:t>
      </w:r>
      <w:proofErr w:type="spellEnd"/>
      <w:r w:rsidR="00036EEE" w:rsidRPr="006D7D04">
        <w:rPr>
          <w:rFonts w:ascii="Times New Roman" w:eastAsia="Times New Roman" w:hAnsi="Times New Roman" w:cs="Times New Roman"/>
        </w:rPr>
        <w:t>.</w:t>
      </w:r>
    </w:p>
    <w:p w14:paraId="5404B436" w14:textId="65FB9C0D" w:rsidR="00AA31CB" w:rsidRPr="006D7D04" w:rsidRDefault="004A4E37" w:rsidP="004A4E37">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F16084" w:rsidRPr="006D7D04">
        <w:rPr>
          <w:rFonts w:ascii="Times New Roman" w:eastAsia="Times New Roman" w:hAnsi="Times New Roman" w:cs="Times New Roman"/>
        </w:rPr>
        <w:t>48</w:t>
      </w:r>
      <w:r w:rsidR="00036EEE" w:rsidRPr="006D7D04">
        <w:rPr>
          <w:rFonts w:ascii="Times New Roman" w:eastAsia="Times New Roman" w:hAnsi="Times New Roman" w:cs="Times New Roman"/>
        </w:rPr>
        <w:t>.</w:t>
      </w:r>
      <w:r w:rsidR="00F1608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nuolat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saugomi</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bylose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bylose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kortelėse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pacientų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medicininiuose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dokumentuose</w:t>
      </w:r>
      <w:proofErr w:type="spellEnd"/>
      <w:r w:rsidR="00036EEE" w:rsidRPr="006D7D04">
        <w:rPr>
          <w:rFonts w:ascii="Times New Roman" w:eastAsia="Times New Roman" w:hAnsi="Times New Roman" w:cs="Times New Roman"/>
        </w:rPr>
        <w:t>.</w:t>
      </w:r>
    </w:p>
    <w:p w14:paraId="5382603F" w14:textId="77777777" w:rsidR="00AA31CB" w:rsidRPr="006D7D04" w:rsidRDefault="004A4E37" w:rsidP="004A4E37">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F16084" w:rsidRPr="006D7D04">
        <w:rPr>
          <w:rFonts w:ascii="Times New Roman" w:eastAsia="Times New Roman" w:hAnsi="Times New Roman" w:cs="Times New Roman"/>
        </w:rPr>
        <w:t>49</w:t>
      </w:r>
      <w:r w:rsidR="00036EEE" w:rsidRPr="006D7D04">
        <w:rPr>
          <w:rFonts w:ascii="Times New Roman" w:eastAsia="Times New Roman" w:hAnsi="Times New Roman" w:cs="Times New Roman"/>
        </w:rPr>
        <w:t>.</w:t>
      </w:r>
      <w:r w:rsidR="00F1608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kopijos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finansavimo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buhalterinės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apskaitos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atskaitomybės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archyvinės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bylos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rakinamose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spintose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arba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seifuose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negali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laikomi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visiems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prieinamoje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matomoje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vietoje</w:t>
      </w:r>
      <w:proofErr w:type="spellEnd"/>
      <w:r w:rsidR="00036EEE" w:rsidRPr="006D7D04">
        <w:rPr>
          <w:rFonts w:ascii="Times New Roman" w:eastAsia="Times New Roman" w:hAnsi="Times New Roman" w:cs="Times New Roman"/>
        </w:rPr>
        <w:t>.</w:t>
      </w:r>
    </w:p>
    <w:p w14:paraId="332796FE" w14:textId="5B990550" w:rsidR="00F16084" w:rsidRPr="006D7D04" w:rsidRDefault="004A4E37" w:rsidP="008C6C34">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lastRenderedPageBreak/>
        <w:tab/>
      </w:r>
      <w:r w:rsidR="00F16084" w:rsidRPr="006D7D04">
        <w:rPr>
          <w:rFonts w:ascii="Times New Roman" w:eastAsia="Times New Roman" w:hAnsi="Times New Roman" w:cs="Times New Roman"/>
        </w:rPr>
        <w:t>50</w:t>
      </w:r>
      <w:r w:rsidR="00036EEE" w:rsidRPr="006D7D04">
        <w:rPr>
          <w:rFonts w:ascii="Times New Roman" w:eastAsia="Times New Roman" w:hAnsi="Times New Roman" w:cs="Times New Roman"/>
        </w:rPr>
        <w:t>.</w:t>
      </w:r>
      <w:r w:rsidR="00F1608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Archyviniam</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saugojimui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perduotos</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E51C0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darbuotojų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bylos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medicininė</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dokumentacija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saugomos</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E51C0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archyve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rakinamoje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saugykloje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Šie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tretiesiems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asmenims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susipažinti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teikiami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tik</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atvejais</w:t>
      </w:r>
      <w:proofErr w:type="spellEnd"/>
      <w:r w:rsidR="00036EEE" w:rsidRPr="006D7D04">
        <w:rPr>
          <w:rFonts w:ascii="Times New Roman" w:eastAsia="Times New Roman" w:hAnsi="Times New Roman" w:cs="Times New Roman"/>
        </w:rPr>
        <w:t xml:space="preserve">, kai tai </w:t>
      </w:r>
      <w:proofErr w:type="spellStart"/>
      <w:r w:rsidR="00036EEE" w:rsidRPr="006D7D04">
        <w:rPr>
          <w:rFonts w:ascii="Times New Roman" w:eastAsia="Times New Roman" w:hAnsi="Times New Roman" w:cs="Times New Roman"/>
        </w:rPr>
        <w:t>leidžia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įstatymai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aktai</w:t>
      </w:r>
      <w:proofErr w:type="spellEnd"/>
      <w:r w:rsidR="00036EEE" w:rsidRPr="006D7D04">
        <w:rPr>
          <w:rFonts w:ascii="Times New Roman" w:eastAsia="Times New Roman" w:hAnsi="Times New Roman" w:cs="Times New Roman"/>
        </w:rPr>
        <w:t>.</w:t>
      </w:r>
    </w:p>
    <w:p w14:paraId="186DBD42" w14:textId="77777777" w:rsidR="008C6C34" w:rsidRPr="006D7D04" w:rsidRDefault="008C6C34" w:rsidP="008C6C34">
      <w:pPr>
        <w:tabs>
          <w:tab w:val="left" w:pos="709"/>
        </w:tabs>
        <w:spacing w:after="0" w:line="240" w:lineRule="auto"/>
        <w:jc w:val="both"/>
        <w:rPr>
          <w:rFonts w:ascii="Times New Roman" w:eastAsia="Times New Roman" w:hAnsi="Times New Roman" w:cs="Times New Roman"/>
        </w:rPr>
      </w:pPr>
    </w:p>
    <w:p w14:paraId="10D86C16" w14:textId="533479AD" w:rsidR="00AA31CB" w:rsidRPr="006D7D04" w:rsidRDefault="00036EEE" w:rsidP="00AA31CB">
      <w:pPr>
        <w:jc w:val="center"/>
        <w:rPr>
          <w:rFonts w:ascii="Times New Roman" w:hAnsi="Times New Roman" w:cs="Times New Roman"/>
          <w:b/>
          <w:bCs/>
        </w:rPr>
      </w:pPr>
      <w:r w:rsidRPr="006D7D04">
        <w:rPr>
          <w:rFonts w:ascii="Times New Roman" w:hAnsi="Times New Roman" w:cs="Times New Roman"/>
          <w:b/>
          <w:bCs/>
        </w:rPr>
        <w:t>X</w:t>
      </w:r>
      <w:r w:rsidR="00AA31CB" w:rsidRPr="006D7D04">
        <w:rPr>
          <w:rFonts w:ascii="Times New Roman" w:hAnsi="Times New Roman" w:cs="Times New Roman"/>
          <w:b/>
          <w:bCs/>
        </w:rPr>
        <w:t>I.</w:t>
      </w:r>
      <w:r w:rsidRPr="006D7D04">
        <w:rPr>
          <w:rFonts w:ascii="Times New Roman" w:hAnsi="Times New Roman" w:cs="Times New Roman"/>
          <w:b/>
          <w:bCs/>
        </w:rPr>
        <w:t xml:space="preserve"> ASMENS DUOMENŲ TVARKYTOJŲ PASITELKIMAS</w:t>
      </w:r>
    </w:p>
    <w:p w14:paraId="59B74B5A" w14:textId="42840B4C" w:rsidR="008F5C5B" w:rsidRPr="006D7D04" w:rsidRDefault="00B7193A" w:rsidP="00B7193A">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AA31CB" w:rsidRPr="006D7D04">
        <w:rPr>
          <w:rFonts w:ascii="Times New Roman" w:hAnsi="Times New Roman" w:cs="Times New Roman"/>
        </w:rPr>
        <w:t>5</w:t>
      </w:r>
      <w:r w:rsidR="00754328" w:rsidRPr="006D7D04">
        <w:rPr>
          <w:rFonts w:ascii="Times New Roman" w:hAnsi="Times New Roman" w:cs="Times New Roman"/>
        </w:rPr>
        <w:t>1</w:t>
      </w:r>
      <w:r w:rsidR="00036EEE" w:rsidRPr="006D7D04">
        <w:rPr>
          <w:rFonts w:ascii="Times New Roman" w:hAnsi="Times New Roman" w:cs="Times New Roman"/>
        </w:rPr>
        <w:t>.</w:t>
      </w:r>
      <w:r w:rsidR="00E51C07" w:rsidRPr="006D7D04">
        <w:rPr>
          <w:rFonts w:ascii="Times New Roman" w:eastAsia="Times New Roman" w:hAnsi="Times New Roman" w:cs="Times New Roman"/>
        </w:rPr>
        <w:t xml:space="preserve"> </w:t>
      </w:r>
      <w:r w:rsidR="00E51C07" w:rsidRPr="006D7D04">
        <w:rPr>
          <w:rFonts w:ascii="Times New Roman" w:hAnsi="Times New Roman" w:cs="Times New Roman"/>
        </w:rPr>
        <w:t>SP</w:t>
      </w:r>
      <w:r w:rsidR="00E51C07" w:rsidRPr="006D7D04">
        <w:rPr>
          <w:rFonts w:ascii="Times New Roman" w:hAnsi="Times New Roman" w:cs="Times New Roman"/>
          <w:lang w:val="lt-LT"/>
        </w:rPr>
        <w:t>Į</w:t>
      </w:r>
      <w:r w:rsidR="00E51C07" w:rsidRPr="006D7D04">
        <w:rPr>
          <w:rFonts w:ascii="Times New Roman" w:hAnsi="Times New Roman" w:cs="Times New Roman"/>
        </w:rPr>
        <w:t xml:space="preserve"> </w:t>
      </w:r>
      <w:proofErr w:type="spellStart"/>
      <w:r w:rsidR="00036EEE" w:rsidRPr="006D7D04">
        <w:rPr>
          <w:rFonts w:ascii="Times New Roman" w:hAnsi="Times New Roman" w:cs="Times New Roman"/>
        </w:rPr>
        <w:t>gali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pasitelkti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tvarkytojus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teikdami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paslaugas</w:t>
      </w:r>
      <w:proofErr w:type="spellEnd"/>
      <w:r w:rsidR="00036EEE" w:rsidRPr="006D7D04">
        <w:rPr>
          <w:rFonts w:ascii="Times New Roman" w:hAnsi="Times New Roman" w:cs="Times New Roman"/>
        </w:rPr>
        <w:t xml:space="preserve"> </w:t>
      </w:r>
      <w:r w:rsidR="00E51C07" w:rsidRPr="006D7D04">
        <w:rPr>
          <w:rFonts w:ascii="Times New Roman" w:hAnsi="Times New Roman" w:cs="Times New Roman"/>
        </w:rPr>
        <w:t>SP</w:t>
      </w:r>
      <w:r w:rsidR="00E51C07" w:rsidRPr="006D7D04">
        <w:rPr>
          <w:rFonts w:ascii="Times New Roman" w:hAnsi="Times New Roman" w:cs="Times New Roman"/>
          <w:lang w:val="lt-LT"/>
        </w:rPr>
        <w:t>Į</w:t>
      </w:r>
      <w:r w:rsidR="00754328" w:rsidRPr="006D7D04">
        <w:rPr>
          <w:rFonts w:ascii="Times New Roman" w:hAnsi="Times New Roman" w:cs="Times New Roman"/>
        </w:rPr>
        <w:t xml:space="preserve"> </w:t>
      </w:r>
      <w:proofErr w:type="spellStart"/>
      <w:r w:rsidR="00036EEE" w:rsidRPr="006D7D04">
        <w:rPr>
          <w:rFonts w:ascii="Times New Roman" w:hAnsi="Times New Roman" w:cs="Times New Roman"/>
        </w:rPr>
        <w:t>gauna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prieigą</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juos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w:t>
      </w:r>
      <w:proofErr w:type="spellEnd"/>
      <w:r w:rsidR="00036EEE" w:rsidRPr="006D7D04">
        <w:rPr>
          <w:rFonts w:ascii="Times New Roman" w:hAnsi="Times New Roman" w:cs="Times New Roman"/>
        </w:rPr>
        <w:t xml:space="preserve"> </w:t>
      </w:r>
      <w:r w:rsidR="00E51C07" w:rsidRPr="006D7D04">
        <w:rPr>
          <w:rFonts w:ascii="Times New Roman" w:hAnsi="Times New Roman" w:cs="Times New Roman"/>
        </w:rPr>
        <w:t>SP</w:t>
      </w:r>
      <w:r w:rsidR="00E51C07" w:rsidRPr="006D7D04">
        <w:rPr>
          <w:rFonts w:ascii="Times New Roman" w:hAnsi="Times New Roman" w:cs="Times New Roman"/>
          <w:lang w:val="lt-LT"/>
        </w:rPr>
        <w:t>Į</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nustatytais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tikslais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bei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pagal</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jos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nurodymus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tiek</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kiek</w:t>
      </w:r>
      <w:proofErr w:type="spellEnd"/>
      <w:r w:rsidR="00036EEE" w:rsidRPr="006D7D04">
        <w:rPr>
          <w:rFonts w:ascii="Times New Roman" w:hAnsi="Times New Roman" w:cs="Times New Roman"/>
        </w:rPr>
        <w:t xml:space="preserve"> tai </w:t>
      </w:r>
      <w:proofErr w:type="spellStart"/>
      <w:r w:rsidR="00036EEE" w:rsidRPr="006D7D04">
        <w:rPr>
          <w:rFonts w:ascii="Times New Roman" w:hAnsi="Times New Roman" w:cs="Times New Roman"/>
        </w:rPr>
        <w:t>būtina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paslaugai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suteikti</w:t>
      </w:r>
      <w:proofErr w:type="spellEnd"/>
      <w:r w:rsidR="00036EEE" w:rsidRPr="006D7D04">
        <w:rPr>
          <w:rFonts w:ascii="Times New Roman" w:hAnsi="Times New Roman" w:cs="Times New Roman"/>
        </w:rPr>
        <w:t xml:space="preserve">. </w:t>
      </w:r>
    </w:p>
    <w:p w14:paraId="67D2A0D9" w14:textId="5C069DAF" w:rsidR="00AF0486" w:rsidRPr="006D7D04" w:rsidRDefault="00B7193A" w:rsidP="00B7193A">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8F5C5B" w:rsidRPr="006D7D04">
        <w:rPr>
          <w:rFonts w:ascii="Times New Roman" w:hAnsi="Times New Roman" w:cs="Times New Roman"/>
        </w:rPr>
        <w:t>5</w:t>
      </w:r>
      <w:r w:rsidR="00754328" w:rsidRPr="006D7D04">
        <w:rPr>
          <w:rFonts w:ascii="Times New Roman" w:hAnsi="Times New Roman" w:cs="Times New Roman"/>
        </w:rPr>
        <w:t>2</w:t>
      </w:r>
      <w:r w:rsidR="00036EEE" w:rsidRPr="006D7D04">
        <w:rPr>
          <w:rFonts w:ascii="Times New Roman" w:hAnsi="Times New Roman" w:cs="Times New Roman"/>
        </w:rPr>
        <w:t>.</w:t>
      </w:r>
      <w:r w:rsidR="008F5C5B" w:rsidRPr="006D7D04">
        <w:rPr>
          <w:rFonts w:ascii="Times New Roman" w:hAnsi="Times New Roman" w:cs="Times New Roman"/>
        </w:rPr>
        <w:t xml:space="preserve"> </w:t>
      </w:r>
      <w:r w:rsidR="00E51C07" w:rsidRPr="006D7D04">
        <w:rPr>
          <w:rFonts w:ascii="Times New Roman" w:hAnsi="Times New Roman" w:cs="Times New Roman"/>
        </w:rPr>
        <w:t>SP</w:t>
      </w:r>
      <w:r w:rsidR="00E51C07" w:rsidRPr="006D7D04">
        <w:rPr>
          <w:rFonts w:ascii="Times New Roman" w:hAnsi="Times New Roman" w:cs="Times New Roman"/>
          <w:lang w:val="lt-LT"/>
        </w:rPr>
        <w:t>Į</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pasitelkia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tokius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tvarkytojus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pakankamai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užtikrina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kad</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tinkamos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techninės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organizacinės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priemonės</w:t>
      </w:r>
      <w:proofErr w:type="spellEnd"/>
      <w:r w:rsidR="00036EEE" w:rsidRPr="006D7D04">
        <w:rPr>
          <w:rFonts w:ascii="Times New Roman" w:hAnsi="Times New Roman" w:cs="Times New Roman"/>
        </w:rPr>
        <w:t xml:space="preserve"> bus </w:t>
      </w:r>
      <w:proofErr w:type="spellStart"/>
      <w:r w:rsidR="00036EEE" w:rsidRPr="006D7D04">
        <w:rPr>
          <w:rFonts w:ascii="Times New Roman" w:hAnsi="Times New Roman" w:cs="Times New Roman"/>
        </w:rPr>
        <w:t>įgyvendintos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tokiu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būdu</w:t>
      </w:r>
      <w:proofErr w:type="spellEnd"/>
      <w:r w:rsidR="00036EEE" w:rsidRPr="006D7D04">
        <w:rPr>
          <w:rFonts w:ascii="Times New Roman" w:hAnsi="Times New Roman" w:cs="Times New Roman"/>
        </w:rPr>
        <w:t xml:space="preserve">, jog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atitiktų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Reglamento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reikalavimus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ir</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būtų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užtikrinta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tinkama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subjekto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teisių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apsauga</w:t>
      </w:r>
      <w:proofErr w:type="spellEnd"/>
      <w:r w:rsidR="00036EEE" w:rsidRPr="006D7D04">
        <w:rPr>
          <w:rFonts w:ascii="Times New Roman" w:hAnsi="Times New Roman" w:cs="Times New Roman"/>
        </w:rPr>
        <w:t>.</w:t>
      </w:r>
    </w:p>
    <w:p w14:paraId="167186EB" w14:textId="46DE7178" w:rsidR="00AF0486" w:rsidRPr="006D7D04" w:rsidRDefault="00B7193A" w:rsidP="00B7193A">
      <w:pPr>
        <w:tabs>
          <w:tab w:val="left" w:pos="709"/>
        </w:tabs>
        <w:spacing w:after="0" w:line="240" w:lineRule="auto"/>
        <w:jc w:val="both"/>
        <w:rPr>
          <w:rFonts w:ascii="Times New Roman" w:hAnsi="Times New Roman" w:cs="Times New Roman"/>
        </w:rPr>
      </w:pPr>
      <w:r w:rsidRPr="006D7D04">
        <w:rPr>
          <w:rFonts w:ascii="Times New Roman" w:hAnsi="Times New Roman" w:cs="Times New Roman"/>
        </w:rPr>
        <w:tab/>
      </w:r>
      <w:r w:rsidR="00AF0486" w:rsidRPr="006D7D04">
        <w:rPr>
          <w:rFonts w:ascii="Times New Roman" w:hAnsi="Times New Roman" w:cs="Times New Roman"/>
        </w:rPr>
        <w:t>5</w:t>
      </w:r>
      <w:r w:rsidR="00754328" w:rsidRPr="006D7D04">
        <w:rPr>
          <w:rFonts w:ascii="Times New Roman" w:hAnsi="Times New Roman" w:cs="Times New Roman"/>
        </w:rPr>
        <w:t>3</w:t>
      </w:r>
      <w:r w:rsidR="00036EEE" w:rsidRPr="006D7D04">
        <w:rPr>
          <w:rFonts w:ascii="Times New Roman" w:hAnsi="Times New Roman" w:cs="Times New Roman"/>
        </w:rPr>
        <w:t>.</w:t>
      </w:r>
      <w:r w:rsidR="00AF0486" w:rsidRPr="006D7D04">
        <w:rPr>
          <w:rFonts w:ascii="Times New Roman" w:hAnsi="Times New Roman" w:cs="Times New Roman"/>
        </w:rPr>
        <w:t xml:space="preserve"> </w:t>
      </w:r>
      <w:r w:rsidR="00E51C07" w:rsidRPr="006D7D04">
        <w:rPr>
          <w:rFonts w:ascii="Times New Roman" w:hAnsi="Times New Roman" w:cs="Times New Roman"/>
        </w:rPr>
        <w:t>SP</w:t>
      </w:r>
      <w:r w:rsidR="00E51C07" w:rsidRPr="006D7D04">
        <w:rPr>
          <w:rFonts w:ascii="Times New Roman" w:hAnsi="Times New Roman" w:cs="Times New Roman"/>
          <w:lang w:val="lt-LT"/>
        </w:rPr>
        <w:t>Į</w:t>
      </w:r>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suteikdamas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tvarkytojams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prieigą</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prie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asmens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tvarkytojais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sudaro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rašytines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sutartis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kuriose</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turi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būti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numatoma</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kad</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tvarkytojai</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duomenis</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tvarko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tik</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pagal</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Duomenų</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valdytojo</w:t>
      </w:r>
      <w:proofErr w:type="spellEnd"/>
      <w:r w:rsidR="00036EEE" w:rsidRPr="006D7D04">
        <w:rPr>
          <w:rFonts w:ascii="Times New Roman" w:hAnsi="Times New Roman" w:cs="Times New Roman"/>
        </w:rPr>
        <w:t xml:space="preserve"> </w:t>
      </w:r>
      <w:proofErr w:type="spellStart"/>
      <w:r w:rsidR="00036EEE" w:rsidRPr="006D7D04">
        <w:rPr>
          <w:rFonts w:ascii="Times New Roman" w:hAnsi="Times New Roman" w:cs="Times New Roman"/>
        </w:rPr>
        <w:t>nurodymus</w:t>
      </w:r>
      <w:proofErr w:type="spellEnd"/>
      <w:r w:rsidR="00036EEE" w:rsidRPr="006D7D04">
        <w:rPr>
          <w:rFonts w:ascii="Times New Roman" w:hAnsi="Times New Roman" w:cs="Times New Roman"/>
        </w:rPr>
        <w:t>.</w:t>
      </w:r>
    </w:p>
    <w:p w14:paraId="1C518FEF" w14:textId="77777777" w:rsidR="00AF0486" w:rsidRPr="006D7D04" w:rsidRDefault="00AF0486" w:rsidP="00AF0486">
      <w:pPr>
        <w:spacing w:after="0" w:line="240" w:lineRule="auto"/>
        <w:jc w:val="both"/>
        <w:rPr>
          <w:rFonts w:ascii="Times New Roman" w:hAnsi="Times New Roman" w:cs="Times New Roman"/>
        </w:rPr>
      </w:pPr>
    </w:p>
    <w:p w14:paraId="000B7DE6" w14:textId="1F2CB937" w:rsidR="000A5EC3" w:rsidRPr="006D7D04" w:rsidRDefault="00036EEE" w:rsidP="000A5EC3">
      <w:pPr>
        <w:spacing w:after="0" w:line="240" w:lineRule="auto"/>
        <w:jc w:val="center"/>
        <w:rPr>
          <w:rFonts w:ascii="Times New Roman" w:eastAsia="Times New Roman" w:hAnsi="Times New Roman" w:cs="Times New Roman"/>
          <w:b/>
          <w:bCs/>
        </w:rPr>
      </w:pPr>
      <w:r w:rsidRPr="006D7D04">
        <w:rPr>
          <w:rFonts w:ascii="Times New Roman" w:eastAsia="Times New Roman" w:hAnsi="Times New Roman" w:cs="Times New Roman"/>
          <w:b/>
          <w:bCs/>
        </w:rPr>
        <w:t>XI</w:t>
      </w:r>
      <w:r w:rsidR="001B336F" w:rsidRPr="006D7D04">
        <w:rPr>
          <w:rFonts w:ascii="Times New Roman" w:eastAsia="Times New Roman" w:hAnsi="Times New Roman" w:cs="Times New Roman"/>
          <w:b/>
          <w:bCs/>
        </w:rPr>
        <w:t>I</w:t>
      </w:r>
      <w:r w:rsidR="000A5EC3" w:rsidRPr="006D7D04">
        <w:rPr>
          <w:rFonts w:ascii="Times New Roman" w:eastAsia="Times New Roman" w:hAnsi="Times New Roman" w:cs="Times New Roman"/>
          <w:b/>
          <w:bCs/>
        </w:rPr>
        <w:t>.</w:t>
      </w:r>
      <w:r w:rsidRPr="006D7D04">
        <w:rPr>
          <w:rFonts w:ascii="Times New Roman" w:eastAsia="Times New Roman" w:hAnsi="Times New Roman" w:cs="Times New Roman"/>
          <w:b/>
          <w:bCs/>
        </w:rPr>
        <w:t xml:space="preserve"> DUOMENŲ APSAUGOS PAREIGŪNAS</w:t>
      </w:r>
    </w:p>
    <w:p w14:paraId="53E98B43" w14:textId="77777777" w:rsidR="000A5EC3" w:rsidRPr="006D7D04" w:rsidRDefault="000A5EC3" w:rsidP="000A5EC3">
      <w:pPr>
        <w:spacing w:after="0" w:line="240" w:lineRule="auto"/>
        <w:jc w:val="center"/>
        <w:rPr>
          <w:rFonts w:ascii="Times New Roman" w:eastAsia="Times New Roman" w:hAnsi="Times New Roman" w:cs="Times New Roman"/>
          <w:b/>
          <w:bCs/>
        </w:rPr>
      </w:pPr>
    </w:p>
    <w:p w14:paraId="419077B6" w14:textId="54F98662" w:rsidR="00C82103" w:rsidRPr="006D7D04" w:rsidRDefault="00B7193A" w:rsidP="00B7193A">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54328" w:rsidRPr="006D7D04">
        <w:rPr>
          <w:rFonts w:ascii="Times New Roman" w:eastAsia="Times New Roman" w:hAnsi="Times New Roman" w:cs="Times New Roman"/>
        </w:rPr>
        <w:t>54</w:t>
      </w:r>
      <w:r w:rsidR="00036EEE" w:rsidRPr="006D7D04">
        <w:rPr>
          <w:rFonts w:ascii="Times New Roman" w:eastAsia="Times New Roman" w:hAnsi="Times New Roman" w:cs="Times New Roman"/>
        </w:rPr>
        <w:t>.</w:t>
      </w:r>
      <w:r w:rsidR="00C82103"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E51C0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sprendimu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toliau</w:t>
      </w:r>
      <w:proofErr w:type="spellEnd"/>
      <w:r w:rsidR="00036EEE" w:rsidRPr="006D7D04">
        <w:rPr>
          <w:rFonts w:ascii="Times New Roman" w:eastAsia="Times New Roman" w:hAnsi="Times New Roman" w:cs="Times New Roman"/>
        </w:rPr>
        <w:t xml:space="preserve"> –</w:t>
      </w:r>
      <w:r w:rsidR="00754328"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paskirtas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iš</w:t>
      </w:r>
      <w:proofErr w:type="spellEnd"/>
      <w:r w:rsidR="00036EEE" w:rsidRPr="006D7D04">
        <w:rPr>
          <w:rFonts w:ascii="Times New Roman" w:eastAsia="Times New Roman" w:hAnsi="Times New Roman" w:cs="Times New Roman"/>
        </w:rPr>
        <w:t xml:space="preserve"> </w:t>
      </w:r>
      <w:r w:rsidR="00A5457C" w:rsidRPr="006D7D04">
        <w:rPr>
          <w:rFonts w:ascii="Times New Roman" w:eastAsia="Times New Roman" w:hAnsi="Times New Roman" w:cs="Times New Roman"/>
        </w:rPr>
        <w:t xml:space="preserve">SPĮ </w:t>
      </w:r>
      <w:proofErr w:type="spellStart"/>
      <w:r w:rsidR="00036EEE" w:rsidRPr="006D7D04">
        <w:rPr>
          <w:rFonts w:ascii="Times New Roman" w:eastAsia="Times New Roman" w:hAnsi="Times New Roman" w:cs="Times New Roman"/>
        </w:rPr>
        <w:t>darbuotojų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arba</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gali</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asmuo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kuriuo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sudaroma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paslaugų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teikimo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sutartis</w:t>
      </w:r>
      <w:proofErr w:type="spellEnd"/>
      <w:r w:rsidR="00036EEE" w:rsidRPr="006D7D04">
        <w:rPr>
          <w:rFonts w:ascii="Times New Roman" w:eastAsia="Times New Roman" w:hAnsi="Times New Roman" w:cs="Times New Roman"/>
        </w:rPr>
        <w:t>.</w:t>
      </w:r>
    </w:p>
    <w:p w14:paraId="5E4D5795" w14:textId="2FB4A4C7" w:rsidR="00C82103" w:rsidRPr="006D7D04" w:rsidRDefault="00B7193A" w:rsidP="00B7193A">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54328" w:rsidRPr="006D7D04">
        <w:rPr>
          <w:rFonts w:ascii="Times New Roman" w:eastAsia="Times New Roman" w:hAnsi="Times New Roman" w:cs="Times New Roman"/>
        </w:rPr>
        <w:t>55</w:t>
      </w:r>
      <w:r w:rsidR="00036EEE" w:rsidRPr="006D7D04">
        <w:rPr>
          <w:rFonts w:ascii="Times New Roman" w:eastAsia="Times New Roman" w:hAnsi="Times New Roman" w:cs="Times New Roman"/>
        </w:rPr>
        <w:t>.</w:t>
      </w:r>
      <w:r w:rsidR="00C82103"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C82103"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paskyr</w:t>
      </w:r>
      <w:r w:rsidR="00C82103" w:rsidRPr="006D7D04">
        <w:rPr>
          <w:rFonts w:ascii="Times New Roman" w:eastAsia="Times New Roman" w:hAnsi="Times New Roman" w:cs="Times New Roman"/>
        </w:rPr>
        <w:t>ęs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arba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sudar</w:t>
      </w:r>
      <w:r w:rsidR="00C82103" w:rsidRPr="006D7D04">
        <w:rPr>
          <w:rFonts w:ascii="Times New Roman" w:eastAsia="Times New Roman" w:hAnsi="Times New Roman" w:cs="Times New Roman"/>
        </w:rPr>
        <w:t>ęs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paslaugų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teikimo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sutartį</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kontaktiniai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per </w:t>
      </w:r>
      <w:proofErr w:type="spellStart"/>
      <w:r w:rsidR="00036EEE" w:rsidRPr="006D7D04">
        <w:rPr>
          <w:rFonts w:ascii="Times New Roman" w:eastAsia="Times New Roman" w:hAnsi="Times New Roman" w:cs="Times New Roman"/>
        </w:rPr>
        <w:t>protingą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terminą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nuo</w:t>
      </w:r>
      <w:proofErr w:type="spellEnd"/>
      <w:r w:rsidR="00036EEE" w:rsidRPr="006D7D04">
        <w:rPr>
          <w:rFonts w:ascii="Times New Roman" w:eastAsia="Times New Roman" w:hAnsi="Times New Roman" w:cs="Times New Roman"/>
        </w:rPr>
        <w:t xml:space="preserve"> jo </w:t>
      </w:r>
      <w:proofErr w:type="spellStart"/>
      <w:r w:rsidR="00036EEE" w:rsidRPr="006D7D04">
        <w:rPr>
          <w:rFonts w:ascii="Times New Roman" w:eastAsia="Times New Roman" w:hAnsi="Times New Roman" w:cs="Times New Roman"/>
        </w:rPr>
        <w:t>paskyrimo</w:t>
      </w:r>
      <w:proofErr w:type="spellEnd"/>
      <w:r w:rsidR="00036EEE" w:rsidRPr="006D7D04">
        <w:rPr>
          <w:rFonts w:ascii="Times New Roman" w:eastAsia="Times New Roman" w:hAnsi="Times New Roman" w:cs="Times New Roman"/>
        </w:rPr>
        <w:t xml:space="preserve"> / </w:t>
      </w:r>
      <w:proofErr w:type="spellStart"/>
      <w:r w:rsidR="00036EEE" w:rsidRPr="006D7D04">
        <w:rPr>
          <w:rFonts w:ascii="Times New Roman" w:eastAsia="Times New Roman" w:hAnsi="Times New Roman" w:cs="Times New Roman"/>
        </w:rPr>
        <w:t>paslaugų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sutarties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sudarymo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tinkamai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paskelbti</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754328" w:rsidRPr="006D7D04">
        <w:rPr>
          <w:rFonts w:ascii="Times New Roman" w:eastAsia="Times New Roman" w:hAnsi="Times New Roman" w:cs="Times New Roman"/>
        </w:rPr>
        <w:t xml:space="preserve"> </w:t>
      </w:r>
      <w:proofErr w:type="spellStart"/>
      <w:r w:rsidR="00C82103" w:rsidRPr="006D7D04">
        <w:rPr>
          <w:rFonts w:ascii="Times New Roman" w:eastAsia="Times New Roman" w:hAnsi="Times New Roman" w:cs="Times New Roman"/>
        </w:rPr>
        <w:t>elektroninėje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svetainėje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pranešti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Valstybinei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inspekcijai</w:t>
      </w:r>
      <w:proofErr w:type="spellEnd"/>
      <w:r w:rsidR="00036EEE" w:rsidRPr="006D7D04">
        <w:rPr>
          <w:rFonts w:ascii="Times New Roman" w:eastAsia="Times New Roman" w:hAnsi="Times New Roman" w:cs="Times New Roman"/>
        </w:rPr>
        <w:t xml:space="preserve">. </w:t>
      </w:r>
    </w:p>
    <w:p w14:paraId="5825E07F" w14:textId="15B83E5C" w:rsidR="00AD3F74" w:rsidRPr="006D7D04" w:rsidRDefault="00B7193A" w:rsidP="00B7193A">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54328" w:rsidRPr="006D7D04">
        <w:rPr>
          <w:rFonts w:ascii="Times New Roman" w:eastAsia="Times New Roman" w:hAnsi="Times New Roman" w:cs="Times New Roman"/>
        </w:rPr>
        <w:t>54</w:t>
      </w:r>
      <w:r w:rsidR="00036EEE" w:rsidRPr="006D7D04">
        <w:rPr>
          <w:rFonts w:ascii="Times New Roman" w:eastAsia="Times New Roman" w:hAnsi="Times New Roman" w:cs="Times New Roman"/>
        </w:rPr>
        <w:t>.</w:t>
      </w:r>
      <w:r w:rsidR="00754328"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Skir</w:t>
      </w:r>
      <w:r w:rsidR="00754328" w:rsidRPr="006D7D04">
        <w:rPr>
          <w:rFonts w:ascii="Times New Roman" w:eastAsia="Times New Roman" w:hAnsi="Times New Roman" w:cs="Times New Roman"/>
        </w:rPr>
        <w:t>iant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Pareigūną</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E51C0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įvertinti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įgyvendinti</w:t>
      </w:r>
      <w:proofErr w:type="spellEnd"/>
      <w:r w:rsidR="00036EEE" w:rsidRPr="006D7D04">
        <w:rPr>
          <w:rFonts w:ascii="Times New Roman" w:eastAsia="Times New Roman" w:hAnsi="Times New Roman" w:cs="Times New Roman"/>
        </w:rPr>
        <w:t xml:space="preserve"> tai,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w:t>
      </w:r>
    </w:p>
    <w:p w14:paraId="40223B28" w14:textId="77777777" w:rsidR="00AD3F74" w:rsidRPr="006D7D04" w:rsidRDefault="0037340D" w:rsidP="0037340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54328" w:rsidRPr="006D7D04">
        <w:rPr>
          <w:rFonts w:ascii="Times New Roman" w:eastAsia="Times New Roman" w:hAnsi="Times New Roman" w:cs="Times New Roman"/>
        </w:rPr>
        <w:t>54</w:t>
      </w:r>
      <w:r w:rsidR="00036EEE" w:rsidRPr="006D7D04">
        <w:rPr>
          <w:rFonts w:ascii="Times New Roman" w:eastAsia="Times New Roman" w:hAnsi="Times New Roman" w:cs="Times New Roman"/>
        </w:rPr>
        <w:t>.1.</w:t>
      </w:r>
      <w:r w:rsidR="00754328"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turėtų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tinkamų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praktinių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ekspertinių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žinių</w:t>
      </w:r>
      <w:proofErr w:type="spellEnd"/>
      <w:r w:rsidR="00036EEE" w:rsidRPr="006D7D04">
        <w:rPr>
          <w:rFonts w:ascii="Times New Roman" w:eastAsia="Times New Roman" w:hAnsi="Times New Roman" w:cs="Times New Roman"/>
        </w:rPr>
        <w:t>;</w:t>
      </w:r>
    </w:p>
    <w:p w14:paraId="7C445142" w14:textId="1C201CF0" w:rsidR="00AD3F74" w:rsidRPr="006D7D04" w:rsidRDefault="0037340D" w:rsidP="0037340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54328" w:rsidRPr="006D7D04">
        <w:rPr>
          <w:rFonts w:ascii="Times New Roman" w:eastAsia="Times New Roman" w:hAnsi="Times New Roman" w:cs="Times New Roman"/>
        </w:rPr>
        <w:t>54</w:t>
      </w:r>
      <w:r w:rsidR="00036EEE" w:rsidRPr="006D7D04">
        <w:rPr>
          <w:rFonts w:ascii="Times New Roman" w:eastAsia="Times New Roman" w:hAnsi="Times New Roman" w:cs="Times New Roman"/>
        </w:rPr>
        <w:t>.2.</w:t>
      </w:r>
      <w:r w:rsidR="00754328"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įtraukiamas</w:t>
      </w:r>
      <w:proofErr w:type="spellEnd"/>
      <w:r w:rsidR="00036EEE" w:rsidRPr="006D7D04">
        <w:rPr>
          <w:rFonts w:ascii="Times New Roman" w:eastAsia="Times New Roman" w:hAnsi="Times New Roman" w:cs="Times New Roman"/>
        </w:rPr>
        <w:t xml:space="preserve"> į </w:t>
      </w:r>
      <w:proofErr w:type="spellStart"/>
      <w:r w:rsidR="00036EEE" w:rsidRPr="006D7D04">
        <w:rPr>
          <w:rFonts w:ascii="Times New Roman" w:eastAsia="Times New Roman" w:hAnsi="Times New Roman" w:cs="Times New Roman"/>
        </w:rPr>
        <w:t>visų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privatumu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susijusių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klausimų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nagrinėjimą</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
    <w:p w14:paraId="4751532E" w14:textId="2A5EA579" w:rsidR="00AD3F74" w:rsidRPr="006D7D04" w:rsidRDefault="0037340D" w:rsidP="0037340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54328" w:rsidRPr="006D7D04">
        <w:rPr>
          <w:rFonts w:ascii="Times New Roman" w:eastAsia="Times New Roman" w:hAnsi="Times New Roman" w:cs="Times New Roman"/>
        </w:rPr>
        <w:t>54</w:t>
      </w:r>
      <w:r w:rsidR="00036EEE" w:rsidRPr="006D7D04">
        <w:rPr>
          <w:rFonts w:ascii="Times New Roman" w:eastAsia="Times New Roman" w:hAnsi="Times New Roman" w:cs="Times New Roman"/>
        </w:rPr>
        <w:t>.3.</w:t>
      </w:r>
      <w:r w:rsidR="00754328"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neturėtų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jokių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neatliktų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funkcijų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galėtų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sukelti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interesų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konfliktą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jo </w:t>
      </w:r>
      <w:proofErr w:type="spellStart"/>
      <w:r w:rsidR="00036EEE" w:rsidRPr="006D7D04">
        <w:rPr>
          <w:rFonts w:ascii="Times New Roman" w:eastAsia="Times New Roman" w:hAnsi="Times New Roman" w:cs="Times New Roman"/>
        </w:rPr>
        <w:t>atliekamomis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funkcijomis</w:t>
      </w:r>
      <w:proofErr w:type="spellEnd"/>
      <w:r w:rsidR="00036EEE" w:rsidRPr="006D7D04">
        <w:rPr>
          <w:rFonts w:ascii="Times New Roman" w:eastAsia="Times New Roman" w:hAnsi="Times New Roman" w:cs="Times New Roman"/>
        </w:rPr>
        <w:t>.</w:t>
      </w:r>
    </w:p>
    <w:p w14:paraId="15F0F2F7" w14:textId="77777777" w:rsidR="00036EEE" w:rsidRPr="006D7D04" w:rsidRDefault="0037340D" w:rsidP="0037340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54328" w:rsidRPr="006D7D04">
        <w:rPr>
          <w:rFonts w:ascii="Times New Roman" w:eastAsia="Times New Roman" w:hAnsi="Times New Roman" w:cs="Times New Roman"/>
        </w:rPr>
        <w:t>55</w:t>
      </w:r>
      <w:r w:rsidR="00036EEE" w:rsidRPr="006D7D04">
        <w:rPr>
          <w:rFonts w:ascii="Times New Roman" w:eastAsia="Times New Roman" w:hAnsi="Times New Roman" w:cs="Times New Roman"/>
        </w:rPr>
        <w:t>.</w:t>
      </w:r>
      <w:r w:rsidR="00754328"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w:t>
      </w:r>
    </w:p>
    <w:p w14:paraId="57A5ACBE" w14:textId="2CF597A2" w:rsidR="00AD3F74" w:rsidRPr="006D7D04" w:rsidRDefault="0037340D" w:rsidP="0037340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4A0511" w:rsidRPr="006D7D04">
        <w:rPr>
          <w:rFonts w:ascii="Times New Roman" w:eastAsia="Times New Roman" w:hAnsi="Times New Roman" w:cs="Times New Roman"/>
        </w:rPr>
        <w:t>55</w:t>
      </w:r>
      <w:r w:rsidR="00036EEE" w:rsidRPr="006D7D04">
        <w:rPr>
          <w:rFonts w:ascii="Times New Roman" w:eastAsia="Times New Roman" w:hAnsi="Times New Roman" w:cs="Times New Roman"/>
        </w:rPr>
        <w:t>.1.</w:t>
      </w:r>
      <w:r w:rsidR="004A0511"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vykdomas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atitiktų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teisinę</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reglamentuojančių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aktų</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Taisyklių</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kitų</w:t>
      </w:r>
      <w:proofErr w:type="spellEnd"/>
      <w:r w:rsidR="00A5457C" w:rsidRPr="006D7D04">
        <w:rPr>
          <w:rFonts w:ascii="Times New Roman" w:eastAsia="Times New Roman" w:hAnsi="Times New Roman" w:cs="Times New Roman"/>
        </w:rPr>
        <w:t xml:space="preserve"> SPĮ </w:t>
      </w:r>
      <w:proofErr w:type="spellStart"/>
      <w:r w:rsidR="00A5457C" w:rsidRPr="006D7D04">
        <w:rPr>
          <w:rFonts w:ascii="Times New Roman" w:eastAsia="Times New Roman" w:hAnsi="Times New Roman" w:cs="Times New Roman"/>
        </w:rPr>
        <w:t>taikomų</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dokumentų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reikalavimus</w:t>
      </w:r>
      <w:proofErr w:type="spellEnd"/>
      <w:r w:rsidR="00036EEE" w:rsidRPr="006D7D04">
        <w:rPr>
          <w:rFonts w:ascii="Times New Roman" w:eastAsia="Times New Roman" w:hAnsi="Times New Roman" w:cs="Times New Roman"/>
        </w:rPr>
        <w:t xml:space="preserve">; </w:t>
      </w:r>
    </w:p>
    <w:p w14:paraId="09E0EC03" w14:textId="77777777" w:rsidR="00C53710" w:rsidRPr="006D7D04" w:rsidRDefault="009323AD" w:rsidP="009323A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4A0511" w:rsidRPr="006D7D04">
        <w:rPr>
          <w:rFonts w:ascii="Times New Roman" w:eastAsia="Times New Roman" w:hAnsi="Times New Roman" w:cs="Times New Roman"/>
        </w:rPr>
        <w:t>55</w:t>
      </w:r>
      <w:r w:rsidR="00036EEE" w:rsidRPr="006D7D04">
        <w:rPr>
          <w:rFonts w:ascii="Times New Roman" w:eastAsia="Times New Roman" w:hAnsi="Times New Roman" w:cs="Times New Roman"/>
        </w:rPr>
        <w:t>.2.</w:t>
      </w:r>
      <w:r w:rsidR="004A0511"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Stebėti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kaip</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laikomasi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4A0511"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teisinę</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reglamentuojančių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reikalavimų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šių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Taisyklių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vidinių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susijusių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w:t>
      </w:r>
      <w:proofErr w:type="spellEnd"/>
      <w:r w:rsidR="00036EEE" w:rsidRPr="006D7D04">
        <w:rPr>
          <w:rFonts w:ascii="Times New Roman" w:eastAsia="Times New Roman" w:hAnsi="Times New Roman" w:cs="Times New Roman"/>
        </w:rPr>
        <w:t xml:space="preserve">; </w:t>
      </w:r>
    </w:p>
    <w:p w14:paraId="14CAF3A7" w14:textId="0A8005EA" w:rsidR="00C53710" w:rsidRPr="006D7D04" w:rsidRDefault="009323AD" w:rsidP="009323A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4A0511" w:rsidRPr="006D7D04">
        <w:rPr>
          <w:rFonts w:ascii="Times New Roman" w:eastAsia="Times New Roman" w:hAnsi="Times New Roman" w:cs="Times New Roman"/>
        </w:rPr>
        <w:t>55</w:t>
      </w:r>
      <w:r w:rsidR="00036EEE" w:rsidRPr="006D7D04">
        <w:rPr>
          <w:rFonts w:ascii="Times New Roman" w:eastAsia="Times New Roman" w:hAnsi="Times New Roman" w:cs="Times New Roman"/>
        </w:rPr>
        <w:t>.3.</w:t>
      </w:r>
      <w:r w:rsidR="008356F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Informuoti</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darbuotojus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apie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pagal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teisinę</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reglamentuojančius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juos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konsultuoti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konkrečių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vykdymo</w:t>
      </w:r>
      <w:proofErr w:type="spellEnd"/>
      <w:r w:rsidR="00036EEE" w:rsidRPr="006D7D04">
        <w:rPr>
          <w:rFonts w:ascii="Times New Roman" w:eastAsia="Times New Roman" w:hAnsi="Times New Roman" w:cs="Times New Roman"/>
        </w:rPr>
        <w:t>;</w:t>
      </w:r>
    </w:p>
    <w:p w14:paraId="48F208DC" w14:textId="2F2FC2C1" w:rsidR="00C53710" w:rsidRPr="006D7D04" w:rsidRDefault="009323AD" w:rsidP="009323A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4A0511" w:rsidRPr="006D7D04">
        <w:rPr>
          <w:rFonts w:ascii="Times New Roman" w:eastAsia="Times New Roman" w:hAnsi="Times New Roman" w:cs="Times New Roman"/>
        </w:rPr>
        <w:t>55</w:t>
      </w:r>
      <w:r w:rsidR="00036EEE" w:rsidRPr="006D7D04">
        <w:rPr>
          <w:rFonts w:ascii="Times New Roman" w:eastAsia="Times New Roman" w:hAnsi="Times New Roman" w:cs="Times New Roman"/>
        </w:rPr>
        <w:t>.</w:t>
      </w:r>
      <w:r w:rsidR="008356FB" w:rsidRPr="006D7D04">
        <w:rPr>
          <w:rFonts w:ascii="Times New Roman" w:eastAsia="Times New Roman" w:hAnsi="Times New Roman" w:cs="Times New Roman"/>
        </w:rPr>
        <w:t>4</w:t>
      </w:r>
      <w:r w:rsidR="00036EEE" w:rsidRPr="006D7D04">
        <w:rPr>
          <w:rFonts w:ascii="Times New Roman" w:eastAsia="Times New Roman" w:hAnsi="Times New Roman" w:cs="Times New Roman"/>
        </w:rPr>
        <w:t>.</w:t>
      </w:r>
      <w:r w:rsidR="008356F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Informuoti</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apie</w:t>
      </w:r>
      <w:proofErr w:type="spellEnd"/>
      <w:r w:rsidR="00036EEE" w:rsidRPr="006D7D04">
        <w:rPr>
          <w:rFonts w:ascii="Times New Roman" w:eastAsia="Times New Roman" w:hAnsi="Times New Roman" w:cs="Times New Roman"/>
        </w:rPr>
        <w:t xml:space="preserve"> bet </w:t>
      </w:r>
      <w:proofErr w:type="spellStart"/>
      <w:r w:rsidR="00036EEE" w:rsidRPr="006D7D04">
        <w:rPr>
          <w:rFonts w:ascii="Times New Roman" w:eastAsia="Times New Roman" w:hAnsi="Times New Roman" w:cs="Times New Roman"/>
        </w:rPr>
        <w:t>kokius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neatitikimus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pažeidimus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srityje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kuriuos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vykdydamas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savo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funkcijas</w:t>
      </w:r>
      <w:proofErr w:type="spellEnd"/>
      <w:r w:rsidR="00036EEE" w:rsidRPr="006D7D04">
        <w:rPr>
          <w:rFonts w:ascii="Times New Roman" w:eastAsia="Times New Roman" w:hAnsi="Times New Roman" w:cs="Times New Roman"/>
        </w:rPr>
        <w:t xml:space="preserve">; </w:t>
      </w:r>
    </w:p>
    <w:p w14:paraId="084ACCCC" w14:textId="6B9E70D4" w:rsidR="00C53710" w:rsidRPr="006D7D04" w:rsidRDefault="009323AD" w:rsidP="009323A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4A0511" w:rsidRPr="006D7D04">
        <w:rPr>
          <w:rFonts w:ascii="Times New Roman" w:eastAsia="Times New Roman" w:hAnsi="Times New Roman" w:cs="Times New Roman"/>
        </w:rPr>
        <w:t>55</w:t>
      </w:r>
      <w:r w:rsidR="00036EEE" w:rsidRPr="006D7D04">
        <w:rPr>
          <w:rFonts w:ascii="Times New Roman" w:eastAsia="Times New Roman" w:hAnsi="Times New Roman" w:cs="Times New Roman"/>
        </w:rPr>
        <w:t>.</w:t>
      </w:r>
      <w:r w:rsidR="008356FB" w:rsidRPr="006D7D04">
        <w:rPr>
          <w:rFonts w:ascii="Times New Roman" w:eastAsia="Times New Roman" w:hAnsi="Times New Roman" w:cs="Times New Roman"/>
        </w:rPr>
        <w:t>5</w:t>
      </w:r>
      <w:r w:rsidR="00036EEE" w:rsidRPr="006D7D04">
        <w:rPr>
          <w:rFonts w:ascii="Times New Roman" w:eastAsia="Times New Roman" w:hAnsi="Times New Roman" w:cs="Times New Roman"/>
        </w:rPr>
        <w:t>.</w:t>
      </w:r>
      <w:r w:rsidR="008356F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Mokyti</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E51C0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darbuotojus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dirbančius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duomenimis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klausimais</w:t>
      </w:r>
      <w:proofErr w:type="spellEnd"/>
      <w:r w:rsidR="00036EEE" w:rsidRPr="006D7D04">
        <w:rPr>
          <w:rFonts w:ascii="Times New Roman" w:eastAsia="Times New Roman" w:hAnsi="Times New Roman" w:cs="Times New Roman"/>
        </w:rPr>
        <w:t>;</w:t>
      </w:r>
    </w:p>
    <w:p w14:paraId="389F5EAA" w14:textId="77777777" w:rsidR="00C53710" w:rsidRPr="006D7D04" w:rsidRDefault="009323AD" w:rsidP="009323A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4A0511" w:rsidRPr="006D7D04">
        <w:rPr>
          <w:rFonts w:ascii="Times New Roman" w:eastAsia="Times New Roman" w:hAnsi="Times New Roman" w:cs="Times New Roman"/>
        </w:rPr>
        <w:t>55</w:t>
      </w:r>
      <w:r w:rsidR="00036EEE" w:rsidRPr="006D7D04">
        <w:rPr>
          <w:rFonts w:ascii="Times New Roman" w:eastAsia="Times New Roman" w:hAnsi="Times New Roman" w:cs="Times New Roman"/>
        </w:rPr>
        <w:t>.</w:t>
      </w:r>
      <w:r w:rsidR="008356FB" w:rsidRPr="006D7D04">
        <w:rPr>
          <w:rFonts w:ascii="Times New Roman" w:eastAsia="Times New Roman" w:hAnsi="Times New Roman" w:cs="Times New Roman"/>
        </w:rPr>
        <w:t>6</w:t>
      </w:r>
      <w:r w:rsidR="00036EEE" w:rsidRPr="006D7D04">
        <w:rPr>
          <w:rFonts w:ascii="Times New Roman" w:eastAsia="Times New Roman" w:hAnsi="Times New Roman" w:cs="Times New Roman"/>
        </w:rPr>
        <w:t>.</w:t>
      </w:r>
      <w:r w:rsidR="008356F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Bendradarbiauti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kontaktiniu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santykiuose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Valstybine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inspekcija</w:t>
      </w:r>
      <w:proofErr w:type="spellEnd"/>
      <w:r w:rsidR="00036EEE" w:rsidRPr="006D7D04">
        <w:rPr>
          <w:rFonts w:ascii="Times New Roman" w:eastAsia="Times New Roman" w:hAnsi="Times New Roman" w:cs="Times New Roman"/>
        </w:rPr>
        <w:t xml:space="preserve">. </w:t>
      </w:r>
    </w:p>
    <w:p w14:paraId="54FF6E35" w14:textId="7339B729" w:rsidR="00C53710" w:rsidRPr="006D7D04" w:rsidRDefault="009323AD" w:rsidP="009323A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8356FB" w:rsidRPr="006D7D04">
        <w:rPr>
          <w:rFonts w:ascii="Times New Roman" w:eastAsia="Times New Roman" w:hAnsi="Times New Roman" w:cs="Times New Roman"/>
        </w:rPr>
        <w:t>56</w:t>
      </w:r>
      <w:r w:rsidR="00036EEE" w:rsidRPr="006D7D04">
        <w:rPr>
          <w:rFonts w:ascii="Times New Roman" w:eastAsia="Times New Roman" w:hAnsi="Times New Roman" w:cs="Times New Roman"/>
        </w:rPr>
        <w:t>.</w:t>
      </w:r>
      <w:r w:rsidR="008356F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įvykdyto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incidento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kyla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pavojus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laisvėms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nedelsiant</w:t>
      </w:r>
      <w:proofErr w:type="spellEnd"/>
      <w:r w:rsidR="00036EEE" w:rsidRPr="006D7D04">
        <w:rPr>
          <w:rFonts w:ascii="Times New Roman" w:eastAsia="Times New Roman" w:hAnsi="Times New Roman" w:cs="Times New Roman"/>
        </w:rPr>
        <w:t xml:space="preserve">, bet ne </w:t>
      </w:r>
      <w:proofErr w:type="spellStart"/>
      <w:r w:rsidR="00036EEE" w:rsidRPr="006D7D04">
        <w:rPr>
          <w:rFonts w:ascii="Times New Roman" w:eastAsia="Times New Roman" w:hAnsi="Times New Roman" w:cs="Times New Roman"/>
        </w:rPr>
        <w:t>vėliau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kaip</w:t>
      </w:r>
      <w:proofErr w:type="spellEnd"/>
      <w:r w:rsidR="00036EEE" w:rsidRPr="006D7D04">
        <w:rPr>
          <w:rFonts w:ascii="Times New Roman" w:eastAsia="Times New Roman" w:hAnsi="Times New Roman" w:cs="Times New Roman"/>
        </w:rPr>
        <w:t xml:space="preserve"> per 72 val.</w:t>
      </w:r>
      <w:r w:rsidR="008356F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pranešti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Valstybinei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inspekcijai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apie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įvykusį</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incidentą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Kilus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ypatingai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dideliam</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pavojui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laisvėms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informacija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apie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įvykusį</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incidentą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nedelsiant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taip</w:t>
      </w:r>
      <w:proofErr w:type="spellEnd"/>
      <w:r w:rsidR="00036EEE" w:rsidRPr="006D7D04">
        <w:rPr>
          <w:rFonts w:ascii="Times New Roman" w:eastAsia="Times New Roman" w:hAnsi="Times New Roman" w:cs="Times New Roman"/>
        </w:rPr>
        <w:t xml:space="preserve"> pat </w:t>
      </w:r>
      <w:proofErr w:type="spellStart"/>
      <w:r w:rsidR="00036EEE" w:rsidRPr="006D7D04">
        <w:rPr>
          <w:rFonts w:ascii="Times New Roman" w:eastAsia="Times New Roman" w:hAnsi="Times New Roman" w:cs="Times New Roman"/>
        </w:rPr>
        <w:t>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pateikta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subjektams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Nesant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galimybės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informuoti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visus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didelio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kiekio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priežasčių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kartu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E51C0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apsvarsto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priima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sprendimą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šią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informaciją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pateikti</w:t>
      </w:r>
      <w:proofErr w:type="spellEnd"/>
      <w:r w:rsidR="00036EEE" w:rsidRPr="006D7D04">
        <w:rPr>
          <w:rFonts w:ascii="Times New Roman" w:eastAsia="Times New Roman" w:hAnsi="Times New Roman" w:cs="Times New Roman"/>
        </w:rPr>
        <w:t xml:space="preserve"> per </w:t>
      </w:r>
      <w:proofErr w:type="spellStart"/>
      <w:r w:rsidR="00036EEE" w:rsidRPr="006D7D04">
        <w:rPr>
          <w:rFonts w:ascii="Times New Roman" w:eastAsia="Times New Roman" w:hAnsi="Times New Roman" w:cs="Times New Roman"/>
        </w:rPr>
        <w:t>visuomenės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informavimo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kanalus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spauda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televizija</w:t>
      </w:r>
      <w:proofErr w:type="spellEnd"/>
      <w:r w:rsidR="00036EEE" w:rsidRPr="006D7D04">
        <w:rPr>
          <w:rFonts w:ascii="Times New Roman" w:eastAsia="Times New Roman" w:hAnsi="Times New Roman" w:cs="Times New Roman"/>
        </w:rPr>
        <w:t xml:space="preserve">, kt.). </w:t>
      </w:r>
    </w:p>
    <w:p w14:paraId="6633C7E9" w14:textId="3EB2D3F9" w:rsidR="00C53710" w:rsidRPr="006D7D04" w:rsidRDefault="009323AD" w:rsidP="009323AD">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8356FB" w:rsidRPr="006D7D04">
        <w:rPr>
          <w:rFonts w:ascii="Times New Roman" w:eastAsia="Times New Roman" w:hAnsi="Times New Roman" w:cs="Times New Roman"/>
        </w:rPr>
        <w:t>57</w:t>
      </w:r>
      <w:r w:rsidR="00036EEE" w:rsidRPr="006D7D04">
        <w:rPr>
          <w:rFonts w:ascii="Times New Roman" w:eastAsia="Times New Roman" w:hAnsi="Times New Roman" w:cs="Times New Roman"/>
        </w:rPr>
        <w:t>.</w:t>
      </w:r>
      <w:r w:rsidR="008356FB"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Teikiant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pranešimą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įvykusio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incidento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Valstybinei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inspekcijai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subjektams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trumpai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aprašytas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incidento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pobūdis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nurodant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apytikslį</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skaičių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laisvės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galėjo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pažeistos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kontaktai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trumpai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aprašytos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tikėtinos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incidento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pasekmės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bei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kurių</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imasi</w:t>
      </w:r>
      <w:proofErr w:type="spellEnd"/>
      <w:r w:rsidR="00036EEE" w:rsidRPr="006D7D04">
        <w:rPr>
          <w:rFonts w:ascii="Times New Roman" w:eastAsia="Times New Roman" w:hAnsi="Times New Roman" w:cs="Times New Roman"/>
        </w:rPr>
        <w:t xml:space="preserve"> / </w:t>
      </w:r>
      <w:proofErr w:type="spellStart"/>
      <w:r w:rsidR="00036EEE" w:rsidRPr="006D7D04">
        <w:rPr>
          <w:rFonts w:ascii="Times New Roman" w:eastAsia="Times New Roman" w:hAnsi="Times New Roman" w:cs="Times New Roman"/>
        </w:rPr>
        <w:t>ketina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imtis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pašalintos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neigiamos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pasekmės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susijusios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įvykusiu</w:t>
      </w:r>
      <w:proofErr w:type="spellEnd"/>
      <w:r w:rsidR="00036EEE"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incidentu</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nurodyta</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kita</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pagal</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taikytinus</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teisės</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aktus</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privaloma</w:t>
      </w:r>
      <w:proofErr w:type="spellEnd"/>
      <w:r w:rsidR="00A5457C" w:rsidRPr="006D7D04">
        <w:rPr>
          <w:rFonts w:ascii="Times New Roman" w:eastAsia="Times New Roman" w:hAnsi="Times New Roman" w:cs="Times New Roman"/>
        </w:rPr>
        <w:t xml:space="preserve"> </w:t>
      </w:r>
      <w:proofErr w:type="spellStart"/>
      <w:r w:rsidR="00A5457C" w:rsidRPr="006D7D04">
        <w:rPr>
          <w:rFonts w:ascii="Times New Roman" w:eastAsia="Times New Roman" w:hAnsi="Times New Roman" w:cs="Times New Roman"/>
        </w:rPr>
        <w:t>informacija</w:t>
      </w:r>
      <w:proofErr w:type="spellEnd"/>
      <w:r w:rsidR="00036EEE" w:rsidRPr="006D7D04">
        <w:rPr>
          <w:rFonts w:ascii="Times New Roman" w:eastAsia="Times New Roman" w:hAnsi="Times New Roman" w:cs="Times New Roman"/>
        </w:rPr>
        <w:t>.</w:t>
      </w:r>
    </w:p>
    <w:p w14:paraId="6B891B9F" w14:textId="77777777" w:rsidR="00036EEE" w:rsidRPr="006D7D04" w:rsidRDefault="00735979" w:rsidP="00735979">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8356FB" w:rsidRPr="006D7D04">
        <w:rPr>
          <w:rFonts w:ascii="Times New Roman" w:eastAsia="Times New Roman" w:hAnsi="Times New Roman" w:cs="Times New Roman"/>
        </w:rPr>
        <w:t>5</w:t>
      </w:r>
      <w:r w:rsidR="00C53710" w:rsidRPr="006D7D04">
        <w:rPr>
          <w:rFonts w:ascii="Times New Roman" w:eastAsia="Times New Roman" w:hAnsi="Times New Roman" w:cs="Times New Roman"/>
        </w:rPr>
        <w:t>8</w:t>
      </w:r>
      <w:r w:rsidR="00036EEE" w:rsidRPr="006D7D04">
        <w:rPr>
          <w:rFonts w:ascii="Times New Roman" w:eastAsia="Times New Roman" w:hAnsi="Times New Roman" w:cs="Times New Roman"/>
        </w:rPr>
        <w:t>.</w:t>
      </w:r>
      <w:r w:rsidR="00F1083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Pareigūnas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privalo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užtikrinti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visos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neatitiktys</w:t>
      </w:r>
      <w:proofErr w:type="spellEnd"/>
      <w:r w:rsidR="00036EEE" w:rsidRPr="006D7D04">
        <w:rPr>
          <w:rFonts w:ascii="Times New Roman" w:eastAsia="Times New Roman" w:hAnsi="Times New Roman" w:cs="Times New Roman"/>
        </w:rPr>
        <w:t>,</w:t>
      </w:r>
      <w:r w:rsidR="00C53710"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įskaitant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incidentus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tinkamai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dokumentuotos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saugomos</w:t>
      </w:r>
      <w:proofErr w:type="spellEnd"/>
      <w:r w:rsidR="00036EEE" w:rsidRPr="006D7D04">
        <w:rPr>
          <w:rFonts w:ascii="Times New Roman" w:eastAsia="Times New Roman" w:hAnsi="Times New Roman" w:cs="Times New Roman"/>
        </w:rPr>
        <w:t>.</w:t>
      </w:r>
    </w:p>
    <w:p w14:paraId="05F584C6" w14:textId="77777777" w:rsidR="00C53710" w:rsidRPr="006D7D04" w:rsidRDefault="00C53710" w:rsidP="00C53710">
      <w:pPr>
        <w:spacing w:after="0" w:line="240" w:lineRule="auto"/>
        <w:jc w:val="both"/>
        <w:rPr>
          <w:rFonts w:ascii="Times New Roman" w:eastAsia="Times New Roman" w:hAnsi="Times New Roman" w:cs="Times New Roman"/>
        </w:rPr>
      </w:pPr>
    </w:p>
    <w:p w14:paraId="36F34386" w14:textId="0C1A152B" w:rsidR="00C53710" w:rsidRPr="006D7D04" w:rsidRDefault="00036EEE" w:rsidP="00C53710">
      <w:pPr>
        <w:spacing w:after="0" w:line="240" w:lineRule="auto"/>
        <w:jc w:val="center"/>
        <w:rPr>
          <w:rFonts w:ascii="Times New Roman" w:eastAsia="Times New Roman" w:hAnsi="Times New Roman" w:cs="Times New Roman"/>
          <w:b/>
          <w:bCs/>
        </w:rPr>
      </w:pPr>
      <w:r w:rsidRPr="006D7D04">
        <w:rPr>
          <w:rFonts w:ascii="Times New Roman" w:eastAsia="Times New Roman" w:hAnsi="Times New Roman" w:cs="Times New Roman"/>
          <w:b/>
          <w:bCs/>
        </w:rPr>
        <w:t>X</w:t>
      </w:r>
      <w:r w:rsidR="001B336F" w:rsidRPr="006D7D04">
        <w:rPr>
          <w:rFonts w:ascii="Times New Roman" w:eastAsia="Times New Roman" w:hAnsi="Times New Roman" w:cs="Times New Roman"/>
          <w:b/>
          <w:bCs/>
        </w:rPr>
        <w:t>I</w:t>
      </w:r>
      <w:r w:rsidR="00C53C7A" w:rsidRPr="006D7D04">
        <w:rPr>
          <w:rFonts w:ascii="Times New Roman" w:eastAsia="Times New Roman" w:hAnsi="Times New Roman" w:cs="Times New Roman"/>
          <w:b/>
          <w:bCs/>
        </w:rPr>
        <w:t>II</w:t>
      </w:r>
      <w:r w:rsidR="00C53710" w:rsidRPr="006D7D04">
        <w:rPr>
          <w:rFonts w:ascii="Times New Roman" w:eastAsia="Times New Roman" w:hAnsi="Times New Roman" w:cs="Times New Roman"/>
          <w:b/>
          <w:bCs/>
        </w:rPr>
        <w:t>.</w:t>
      </w:r>
      <w:r w:rsidRPr="006D7D04">
        <w:rPr>
          <w:rFonts w:ascii="Times New Roman" w:eastAsia="Times New Roman" w:hAnsi="Times New Roman" w:cs="Times New Roman"/>
          <w:b/>
          <w:bCs/>
        </w:rPr>
        <w:t xml:space="preserve"> ASMENS DUOMENŲ SAUGOJIMO IR SUNAIKINIMO TVARKA</w:t>
      </w:r>
      <w:r w:rsidR="006E1A5D" w:rsidRPr="006D7D04">
        <w:rPr>
          <w:rFonts w:ascii="Times New Roman" w:eastAsia="Times New Roman" w:hAnsi="Times New Roman" w:cs="Times New Roman"/>
          <w:b/>
          <w:bCs/>
        </w:rPr>
        <w:t>. ATSARGINĖS KOPIJOS</w:t>
      </w:r>
    </w:p>
    <w:p w14:paraId="2D7229DF" w14:textId="77777777" w:rsidR="00C53710" w:rsidRPr="006D7D04" w:rsidRDefault="00C53710" w:rsidP="00C53710">
      <w:pPr>
        <w:spacing w:after="0" w:line="240" w:lineRule="auto"/>
        <w:jc w:val="center"/>
        <w:rPr>
          <w:rFonts w:ascii="Times New Roman" w:eastAsia="Times New Roman" w:hAnsi="Times New Roman" w:cs="Times New Roman"/>
          <w:b/>
          <w:bCs/>
        </w:rPr>
      </w:pPr>
    </w:p>
    <w:p w14:paraId="0FBD20B6" w14:textId="7E2D4634" w:rsidR="00036EEE" w:rsidRPr="006D7D04" w:rsidRDefault="00735979" w:rsidP="00735979">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45F1A" w:rsidRPr="006D7D04">
        <w:rPr>
          <w:rFonts w:ascii="Times New Roman" w:eastAsia="Times New Roman" w:hAnsi="Times New Roman" w:cs="Times New Roman"/>
        </w:rPr>
        <w:t>5</w:t>
      </w:r>
      <w:r w:rsidR="00F10834" w:rsidRPr="006D7D04">
        <w:rPr>
          <w:rFonts w:ascii="Times New Roman" w:eastAsia="Times New Roman" w:hAnsi="Times New Roman" w:cs="Times New Roman"/>
        </w:rPr>
        <w:t>9</w:t>
      </w:r>
      <w:r w:rsidR="00036EEE" w:rsidRPr="006D7D04">
        <w:rPr>
          <w:rFonts w:ascii="Times New Roman" w:eastAsia="Times New Roman" w:hAnsi="Times New Roman" w:cs="Times New Roman"/>
        </w:rPr>
        <w:t>.</w:t>
      </w:r>
      <w:r w:rsidR="00F10834"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serveriuose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esančiuose</w:t>
      </w:r>
      <w:proofErr w:type="spellEnd"/>
      <w:r w:rsidR="00036EEE" w:rsidRPr="006D7D04">
        <w:rPr>
          <w:rFonts w:ascii="Times New Roman" w:eastAsia="Times New Roman" w:hAnsi="Times New Roman" w:cs="Times New Roman"/>
        </w:rPr>
        <w:t xml:space="preserve"> Europos </w:t>
      </w:r>
      <w:proofErr w:type="spellStart"/>
      <w:r w:rsidR="00036EEE" w:rsidRPr="006D7D04">
        <w:rPr>
          <w:rFonts w:ascii="Times New Roman" w:eastAsia="Times New Roman" w:hAnsi="Times New Roman" w:cs="Times New Roman"/>
        </w:rPr>
        <w:t>Sąjungos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teritorijoje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taip</w:t>
      </w:r>
      <w:proofErr w:type="spellEnd"/>
      <w:r w:rsidR="00036EEE" w:rsidRPr="006D7D04">
        <w:rPr>
          <w:rFonts w:ascii="Times New Roman" w:eastAsia="Times New Roman" w:hAnsi="Times New Roman" w:cs="Times New Roman"/>
        </w:rPr>
        <w:t xml:space="preserve"> pat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bazėse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popierinėse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bylose</w:t>
      </w:r>
      <w:proofErr w:type="spellEnd"/>
      <w:r w:rsidR="00036EEE" w:rsidRPr="006D7D04">
        <w:rPr>
          <w:rFonts w:ascii="Times New Roman" w:eastAsia="Times New Roman" w:hAnsi="Times New Roman" w:cs="Times New Roman"/>
        </w:rPr>
        <w:t>.</w:t>
      </w:r>
    </w:p>
    <w:p w14:paraId="659CB1A5" w14:textId="77777777" w:rsidR="00F10834" w:rsidRPr="006D7D04" w:rsidRDefault="00735979" w:rsidP="00735979">
      <w:pPr>
        <w:tabs>
          <w:tab w:val="left" w:pos="709"/>
        </w:tabs>
        <w:spacing w:after="0" w:line="240" w:lineRule="auto"/>
        <w:jc w:val="both"/>
        <w:rPr>
          <w:rFonts w:ascii="Times New Roman" w:eastAsia="Times New Roman" w:hAnsi="Times New Roman" w:cs="Times New Roman"/>
        </w:rPr>
      </w:pPr>
      <w:r w:rsidRPr="006D7D04">
        <w:rPr>
          <w:rFonts w:ascii="Times New Roman" w:eastAsia="Times New Roman" w:hAnsi="Times New Roman" w:cs="Times New Roman"/>
        </w:rPr>
        <w:tab/>
      </w:r>
      <w:r w:rsidR="00745F1A" w:rsidRPr="006D7D04">
        <w:rPr>
          <w:rFonts w:ascii="Times New Roman" w:eastAsia="Times New Roman" w:hAnsi="Times New Roman" w:cs="Times New Roman"/>
        </w:rPr>
        <w:t>6</w:t>
      </w:r>
      <w:r w:rsidR="00F10834" w:rsidRPr="006D7D04">
        <w:rPr>
          <w:rFonts w:ascii="Times New Roman" w:eastAsia="Times New Roman" w:hAnsi="Times New Roman" w:cs="Times New Roman"/>
        </w:rPr>
        <w:t>0</w:t>
      </w:r>
      <w:r w:rsidR="00036EEE" w:rsidRPr="006D7D04">
        <w:rPr>
          <w:rFonts w:ascii="Times New Roman" w:eastAsia="Times New Roman" w:hAnsi="Times New Roman" w:cs="Times New Roman"/>
        </w:rPr>
        <w:t>.</w:t>
      </w:r>
      <w:r w:rsidR="00F1083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tokia</w:t>
      </w:r>
      <w:proofErr w:type="spellEnd"/>
      <w:r w:rsidR="00036EEE" w:rsidRPr="006D7D04">
        <w:rPr>
          <w:rFonts w:ascii="Times New Roman" w:eastAsia="Times New Roman" w:hAnsi="Times New Roman" w:cs="Times New Roman"/>
        </w:rPr>
        <w:t xml:space="preserve"> forma,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tapatybę</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nustatyti</w:t>
      </w:r>
      <w:proofErr w:type="spellEnd"/>
      <w:r w:rsidR="00036EEE" w:rsidRPr="006D7D04">
        <w:rPr>
          <w:rFonts w:ascii="Times New Roman" w:eastAsia="Times New Roman" w:hAnsi="Times New Roman" w:cs="Times New Roman"/>
        </w:rPr>
        <w:t xml:space="preserve"> ne </w:t>
      </w:r>
      <w:proofErr w:type="spellStart"/>
      <w:r w:rsidR="00036EEE" w:rsidRPr="006D7D04">
        <w:rPr>
          <w:rFonts w:ascii="Times New Roman" w:eastAsia="Times New Roman" w:hAnsi="Times New Roman" w:cs="Times New Roman"/>
        </w:rPr>
        <w:t>ilgiau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nei</w:t>
      </w:r>
      <w:proofErr w:type="spellEnd"/>
      <w:r w:rsidR="00036EEE" w:rsidRPr="006D7D04">
        <w:rPr>
          <w:rFonts w:ascii="Times New Roman" w:eastAsia="Times New Roman" w:hAnsi="Times New Roman" w:cs="Times New Roman"/>
        </w:rPr>
        <w:t xml:space="preserve"> tai </w:t>
      </w:r>
      <w:proofErr w:type="spellStart"/>
      <w:r w:rsidR="00036EEE" w:rsidRPr="006D7D04">
        <w:rPr>
          <w:rFonts w:ascii="Times New Roman" w:eastAsia="Times New Roman" w:hAnsi="Times New Roman" w:cs="Times New Roman"/>
        </w:rPr>
        <w:t>būtina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tikslais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tvarkomi</w:t>
      </w:r>
      <w:proofErr w:type="spellEnd"/>
      <w:r w:rsidR="00036EEE" w:rsidRPr="006D7D04">
        <w:rPr>
          <w:rFonts w:ascii="Times New Roman" w:eastAsia="Times New Roman" w:hAnsi="Times New Roman" w:cs="Times New Roman"/>
        </w:rPr>
        <w:t>.</w:t>
      </w:r>
    </w:p>
    <w:p w14:paraId="4757E460" w14:textId="37E9AE39" w:rsidR="00F10834" w:rsidRPr="006D7D04" w:rsidRDefault="00077C10"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nereikalingi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tikslams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sunaikinami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jeigu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Lietuvos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Respublikos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nenustato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kitaip</w:t>
      </w:r>
      <w:proofErr w:type="spellEnd"/>
      <w:r w:rsidR="00036EEE" w:rsidRPr="006D7D04">
        <w:rPr>
          <w:rFonts w:ascii="Times New Roman" w:eastAsia="Times New Roman" w:hAnsi="Times New Roman" w:cs="Times New Roman"/>
        </w:rPr>
        <w:t>.</w:t>
      </w:r>
    </w:p>
    <w:p w14:paraId="11E12420" w14:textId="5E554B85" w:rsidR="000C1D8F" w:rsidRPr="006D7D04" w:rsidRDefault="00745F1A"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6</w:t>
      </w:r>
      <w:r w:rsidR="00077C10" w:rsidRPr="006D7D04">
        <w:rPr>
          <w:rFonts w:ascii="Times New Roman" w:eastAsia="Times New Roman" w:hAnsi="Times New Roman" w:cs="Times New Roman"/>
        </w:rPr>
        <w:t>1</w:t>
      </w:r>
      <w:r w:rsidR="00036EEE" w:rsidRPr="006D7D04">
        <w:rPr>
          <w:rFonts w:ascii="Times New Roman" w:eastAsia="Times New Roman" w:hAnsi="Times New Roman" w:cs="Times New Roman"/>
        </w:rPr>
        <w:t>.</w:t>
      </w:r>
      <w:r w:rsidR="00F10834"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saugojimo</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36EEE" w:rsidRPr="006D7D04">
        <w:rPr>
          <w:rFonts w:ascii="Times New Roman" w:eastAsia="Times New Roman" w:hAnsi="Times New Roman" w:cs="Times New Roman"/>
        </w:rPr>
        <w:t xml:space="preserve"> terminus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reglamentuoja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Lietuvos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Respublikos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r w:rsidR="006E1A5D" w:rsidRPr="006D7D04">
        <w:rPr>
          <w:rFonts w:ascii="Times New Roman" w:eastAsia="Times New Roman" w:hAnsi="Times New Roman" w:cs="Times New Roman"/>
        </w:rPr>
        <w:t>SPĮ</w:t>
      </w:r>
      <w:r w:rsidR="000C1D8F" w:rsidRPr="006D7D04">
        <w:rPr>
          <w:rFonts w:ascii="Times New Roman" w:eastAsia="Times New Roman" w:hAnsi="Times New Roman" w:cs="Times New Roman"/>
        </w:rPr>
        <w:t xml:space="preserve"> </w:t>
      </w:r>
      <w:proofErr w:type="spellStart"/>
      <w:r w:rsidR="006E1A5D" w:rsidRPr="006D7D04">
        <w:rPr>
          <w:rFonts w:ascii="Times New Roman" w:eastAsia="Times New Roman" w:hAnsi="Times New Roman" w:cs="Times New Roman"/>
        </w:rPr>
        <w:t>patvirtintas</w:t>
      </w:r>
      <w:proofErr w:type="spellEnd"/>
      <w:r w:rsidR="006E1A5D"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dokumentacijos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plana</w:t>
      </w:r>
      <w:r w:rsidR="006E1A5D" w:rsidRPr="006D7D04">
        <w:rPr>
          <w:rFonts w:ascii="Times New Roman" w:eastAsia="Times New Roman" w:hAnsi="Times New Roman" w:cs="Times New Roman"/>
        </w:rPr>
        <w:t>s</w:t>
      </w:r>
      <w:proofErr w:type="spellEnd"/>
      <w:r w:rsidR="00036EEE" w:rsidRPr="006D7D04">
        <w:rPr>
          <w:rFonts w:ascii="Times New Roman" w:eastAsia="Times New Roman" w:hAnsi="Times New Roman" w:cs="Times New Roman"/>
        </w:rPr>
        <w:t>.</w:t>
      </w:r>
    </w:p>
    <w:p w14:paraId="05338CA9" w14:textId="5324AE24" w:rsidR="000C1D8F" w:rsidRPr="006D7D04" w:rsidRDefault="00745F1A"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6</w:t>
      </w:r>
      <w:r w:rsidR="00077C10" w:rsidRPr="006D7D04">
        <w:rPr>
          <w:rFonts w:ascii="Times New Roman" w:eastAsia="Times New Roman" w:hAnsi="Times New Roman" w:cs="Times New Roman"/>
        </w:rPr>
        <w:t>2</w:t>
      </w:r>
      <w:r w:rsidR="00036EEE" w:rsidRPr="006D7D04">
        <w:rPr>
          <w:rFonts w:ascii="Times New Roman" w:eastAsia="Times New Roman" w:hAnsi="Times New Roman" w:cs="Times New Roman"/>
        </w:rPr>
        <w:t>.</w:t>
      </w:r>
      <w:r w:rsidR="000C1D8F"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C1D8F" w:rsidRPr="006D7D04">
        <w:rPr>
          <w:rFonts w:ascii="Times New Roman" w:eastAsia="Times New Roman" w:hAnsi="Times New Roman" w:cs="Times New Roman"/>
        </w:rPr>
        <w:t xml:space="preserve"> </w:t>
      </w:r>
      <w:proofErr w:type="spellStart"/>
      <w:r w:rsidR="006E1A5D" w:rsidRPr="006D7D04">
        <w:rPr>
          <w:rFonts w:ascii="Times New Roman" w:eastAsia="Times New Roman" w:hAnsi="Times New Roman" w:cs="Times New Roman"/>
        </w:rPr>
        <w:t>D</w:t>
      </w:r>
      <w:r w:rsidR="00036EEE" w:rsidRPr="006D7D04">
        <w:rPr>
          <w:rFonts w:ascii="Times New Roman" w:eastAsia="Times New Roman" w:hAnsi="Times New Roman" w:cs="Times New Roman"/>
        </w:rPr>
        <w:t>arbuotojai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dokumentacijos</w:t>
      </w:r>
      <w:proofErr w:type="spellEnd"/>
      <w:r w:rsidR="00036EEE" w:rsidRPr="006D7D04">
        <w:rPr>
          <w:rFonts w:ascii="Times New Roman" w:eastAsia="Times New Roman" w:hAnsi="Times New Roman" w:cs="Times New Roman"/>
        </w:rPr>
        <w:t xml:space="preserve"> plane </w:t>
      </w:r>
      <w:proofErr w:type="spellStart"/>
      <w:r w:rsidR="00036EEE" w:rsidRPr="006D7D04">
        <w:rPr>
          <w:rFonts w:ascii="Times New Roman" w:eastAsia="Times New Roman" w:hAnsi="Times New Roman" w:cs="Times New Roman"/>
        </w:rPr>
        <w:t>patvirtintą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terminą</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C1D8F" w:rsidRPr="006D7D04">
        <w:rPr>
          <w:rFonts w:ascii="Times New Roman" w:eastAsia="Times New Roman" w:hAnsi="Times New Roman" w:cs="Times New Roman"/>
        </w:rPr>
        <w:t xml:space="preserve"> </w:t>
      </w:r>
      <w:proofErr w:type="spellStart"/>
      <w:r w:rsidR="006E1A5D" w:rsidRPr="006D7D04">
        <w:rPr>
          <w:rFonts w:ascii="Times New Roman" w:eastAsia="Times New Roman" w:hAnsi="Times New Roman" w:cs="Times New Roman"/>
        </w:rPr>
        <w:t>D</w:t>
      </w:r>
      <w:r w:rsidR="00036EEE" w:rsidRPr="006D7D04">
        <w:rPr>
          <w:rFonts w:ascii="Times New Roman" w:eastAsia="Times New Roman" w:hAnsi="Times New Roman" w:cs="Times New Roman"/>
        </w:rPr>
        <w:t>arbuotojai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vadovaudamiesi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Lietuvos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Respublikos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archyvų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įstatymu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Bendrųjų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saugojimo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terminų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rodykle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patvirtinta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Lietuvos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vyriausiojo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archyvaro</w:t>
      </w:r>
      <w:proofErr w:type="spellEnd"/>
      <w:r w:rsidR="00036EEE" w:rsidRPr="006D7D04">
        <w:rPr>
          <w:rFonts w:ascii="Times New Roman" w:eastAsia="Times New Roman" w:hAnsi="Times New Roman" w:cs="Times New Roman"/>
        </w:rPr>
        <w:t xml:space="preserve"> 2011</w:t>
      </w:r>
      <w:r w:rsidR="00E51C07" w:rsidRPr="006D7D04">
        <w:rPr>
          <w:rFonts w:ascii="Times New Roman" w:eastAsia="Times New Roman" w:hAnsi="Times New Roman" w:cs="Times New Roman"/>
        </w:rPr>
        <w:t>-03-0</w:t>
      </w:r>
      <w:r w:rsidR="00036EEE" w:rsidRPr="006D7D04">
        <w:rPr>
          <w:rFonts w:ascii="Times New Roman" w:eastAsia="Times New Roman" w:hAnsi="Times New Roman" w:cs="Times New Roman"/>
        </w:rPr>
        <w:t xml:space="preserve">9 </w:t>
      </w:r>
      <w:proofErr w:type="spellStart"/>
      <w:r w:rsidR="00036EEE" w:rsidRPr="006D7D04">
        <w:rPr>
          <w:rFonts w:ascii="Times New Roman" w:eastAsia="Times New Roman" w:hAnsi="Times New Roman" w:cs="Times New Roman"/>
        </w:rPr>
        <w:t>įsakymu</w:t>
      </w:r>
      <w:proofErr w:type="spellEnd"/>
      <w:r w:rsidR="00036EEE" w:rsidRPr="006D7D04">
        <w:rPr>
          <w:rFonts w:ascii="Times New Roman" w:eastAsia="Times New Roman" w:hAnsi="Times New Roman" w:cs="Times New Roman"/>
        </w:rPr>
        <w:t xml:space="preserve"> Nr. V-100 „</w:t>
      </w:r>
      <w:proofErr w:type="spellStart"/>
      <w:r w:rsidR="00036EEE" w:rsidRPr="006D7D04">
        <w:rPr>
          <w:rFonts w:ascii="Times New Roman" w:eastAsia="Times New Roman" w:hAnsi="Times New Roman" w:cs="Times New Roman"/>
        </w:rPr>
        <w:t>Dėl</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Bendrųjų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saugojimo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terminų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rodyklės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patvirtinimo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perduoda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saugoti</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0C1D8F"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archyve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Pasibaigus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dokumentacijos</w:t>
      </w:r>
      <w:proofErr w:type="spellEnd"/>
      <w:r w:rsidR="00036EEE" w:rsidRPr="006D7D04">
        <w:rPr>
          <w:rFonts w:ascii="Times New Roman" w:eastAsia="Times New Roman" w:hAnsi="Times New Roman" w:cs="Times New Roman"/>
        </w:rPr>
        <w:t xml:space="preserve"> plane </w:t>
      </w:r>
      <w:proofErr w:type="spellStart"/>
      <w:r w:rsidR="00036EEE" w:rsidRPr="006D7D04">
        <w:rPr>
          <w:rFonts w:ascii="Times New Roman" w:eastAsia="Times New Roman" w:hAnsi="Times New Roman" w:cs="Times New Roman"/>
        </w:rPr>
        <w:t>nustatytam</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saugojimo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terminui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sunaikinami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arba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perduodami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valstybės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archyvui</w:t>
      </w:r>
      <w:proofErr w:type="spellEnd"/>
      <w:r w:rsidR="00036EEE" w:rsidRPr="006D7D04">
        <w:rPr>
          <w:rFonts w:ascii="Times New Roman" w:eastAsia="Times New Roman" w:hAnsi="Times New Roman" w:cs="Times New Roman"/>
        </w:rPr>
        <w:t>.</w:t>
      </w:r>
    </w:p>
    <w:p w14:paraId="25A7E93E" w14:textId="551343DC" w:rsidR="00745F1A" w:rsidRPr="006D7D04" w:rsidRDefault="00745F1A" w:rsidP="00735979">
      <w:pPr>
        <w:spacing w:after="0" w:line="240" w:lineRule="auto"/>
        <w:ind w:firstLine="720"/>
        <w:jc w:val="both"/>
        <w:rPr>
          <w:rFonts w:ascii="Times New Roman" w:hAnsi="Times New Roman" w:cs="Times New Roman"/>
        </w:rPr>
      </w:pPr>
      <w:r w:rsidRPr="006D7D04">
        <w:rPr>
          <w:rFonts w:ascii="Times New Roman" w:eastAsia="Times New Roman" w:hAnsi="Times New Roman" w:cs="Times New Roman"/>
        </w:rPr>
        <w:t>6</w:t>
      </w:r>
      <w:r w:rsidR="00077C10" w:rsidRPr="006D7D04">
        <w:rPr>
          <w:rFonts w:ascii="Times New Roman" w:eastAsia="Times New Roman" w:hAnsi="Times New Roman" w:cs="Times New Roman"/>
        </w:rPr>
        <w:t>3</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Automatiniu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būdu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dokumentacijos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planuose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w:t>
      </w:r>
      <w:r w:rsidRPr="006D7D04">
        <w:rPr>
          <w:rFonts w:ascii="Times New Roman" w:eastAsia="Times New Roman" w:hAnsi="Times New Roman" w:cs="Times New Roman"/>
        </w:rPr>
        <w:t>ais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terminais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arba</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iki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kol</w:t>
      </w:r>
      <w:proofErr w:type="spellEnd"/>
      <w:r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tvarko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asmens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duomenis</w:t>
      </w:r>
      <w:proofErr w:type="spellEnd"/>
      <w:r w:rsidRPr="006D7D04">
        <w:rPr>
          <w:rFonts w:ascii="Times New Roman" w:eastAsia="Times New Roman" w:hAnsi="Times New Roman" w:cs="Times New Roman"/>
        </w:rPr>
        <w:t xml:space="preserve"> IS </w:t>
      </w:r>
      <w:proofErr w:type="spellStart"/>
      <w:r w:rsidRPr="006D7D04">
        <w:rPr>
          <w:rFonts w:ascii="Times New Roman" w:eastAsia="Times New Roman" w:hAnsi="Times New Roman" w:cs="Times New Roman"/>
        </w:rPr>
        <w:t>Foxus</w:t>
      </w:r>
      <w:proofErr w:type="spellEnd"/>
      <w:r w:rsidR="00036EEE" w:rsidRPr="006D7D04">
        <w:rPr>
          <w:rFonts w:ascii="Times New Roman" w:eastAsia="Times New Roman" w:hAnsi="Times New Roman" w:cs="Times New Roman"/>
        </w:rPr>
        <w:t xml:space="preserve">. </w:t>
      </w:r>
      <w:proofErr w:type="spellStart"/>
      <w:r w:rsidRPr="006D7D04">
        <w:rPr>
          <w:rFonts w:ascii="Times New Roman" w:hAnsi="Times New Roman" w:cs="Times New Roman"/>
        </w:rPr>
        <w:t>Nutraukus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tvarkymą</w:t>
      </w:r>
      <w:proofErr w:type="spellEnd"/>
      <w:r w:rsidRPr="006D7D04">
        <w:rPr>
          <w:rFonts w:ascii="Times New Roman" w:hAnsi="Times New Roman" w:cs="Times New Roman"/>
        </w:rPr>
        <w:t xml:space="preserve"> IS </w:t>
      </w:r>
      <w:proofErr w:type="spellStart"/>
      <w:r w:rsidRPr="006D7D04">
        <w:rPr>
          <w:rFonts w:ascii="Times New Roman" w:hAnsi="Times New Roman" w:cs="Times New Roman"/>
        </w:rPr>
        <w:t>Foxus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duomenys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saugomi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išorinėje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laikmenoje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kurioje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duomenys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yra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šifruojami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laikmenos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saugomos</w:t>
      </w:r>
      <w:proofErr w:type="spellEnd"/>
      <w:r w:rsidRPr="006D7D04">
        <w:rPr>
          <w:rFonts w:ascii="Times New Roman" w:hAnsi="Times New Roman" w:cs="Times New Roman"/>
        </w:rPr>
        <w:t xml:space="preserve"> </w:t>
      </w:r>
      <w:r w:rsidR="00E51C07" w:rsidRPr="006D7D04">
        <w:rPr>
          <w:rFonts w:ascii="Times New Roman" w:hAnsi="Times New Roman" w:cs="Times New Roman"/>
        </w:rPr>
        <w:t>SP</w:t>
      </w:r>
      <w:r w:rsidR="00E51C07" w:rsidRPr="006D7D04">
        <w:rPr>
          <w:rFonts w:ascii="Times New Roman" w:hAnsi="Times New Roman" w:cs="Times New Roman"/>
          <w:lang w:val="lt-LT"/>
        </w:rPr>
        <w:t>Į</w:t>
      </w:r>
      <w:r w:rsidR="00E51C07" w:rsidRPr="006D7D04">
        <w:rPr>
          <w:rFonts w:ascii="Times New Roman" w:hAnsi="Times New Roman" w:cs="Times New Roman"/>
        </w:rPr>
        <w:t xml:space="preserve"> </w:t>
      </w:r>
      <w:proofErr w:type="spellStart"/>
      <w:r w:rsidRPr="006D7D04">
        <w:rPr>
          <w:rFonts w:ascii="Times New Roman" w:hAnsi="Times New Roman" w:cs="Times New Roman"/>
        </w:rPr>
        <w:t>patalpose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esančiame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seife</w:t>
      </w:r>
      <w:proofErr w:type="spellEnd"/>
      <w:r w:rsidRPr="006D7D04">
        <w:rPr>
          <w:rFonts w:ascii="Times New Roman" w:hAnsi="Times New Roman" w:cs="Times New Roman"/>
        </w:rPr>
        <w:t>.</w:t>
      </w:r>
    </w:p>
    <w:p w14:paraId="35ABABB1" w14:textId="1793C420" w:rsidR="00745F1A" w:rsidRPr="006D7D04" w:rsidRDefault="00745F1A" w:rsidP="00735979">
      <w:pPr>
        <w:spacing w:after="0" w:line="240" w:lineRule="auto"/>
        <w:ind w:firstLine="720"/>
        <w:jc w:val="both"/>
        <w:rPr>
          <w:rFonts w:ascii="Times New Roman" w:hAnsi="Times New Roman" w:cs="Times New Roman"/>
        </w:rPr>
      </w:pPr>
      <w:r w:rsidRPr="006D7D04">
        <w:rPr>
          <w:rFonts w:ascii="Times New Roman" w:hAnsi="Times New Roman" w:cs="Times New Roman"/>
        </w:rPr>
        <w:t>6</w:t>
      </w:r>
      <w:r w:rsidR="00077C10" w:rsidRPr="006D7D04">
        <w:rPr>
          <w:rFonts w:ascii="Times New Roman" w:hAnsi="Times New Roman" w:cs="Times New Roman"/>
        </w:rPr>
        <w:t>4</w:t>
      </w:r>
      <w:r w:rsidRPr="001E6F2F">
        <w:rPr>
          <w:rFonts w:ascii="Times New Roman" w:hAnsi="Times New Roman" w:cs="Times New Roman"/>
        </w:rPr>
        <w:t xml:space="preserve">. </w:t>
      </w:r>
      <w:r w:rsidR="00E73902" w:rsidRPr="001E6F2F">
        <w:rPr>
          <w:rFonts w:ascii="Times New Roman" w:hAnsi="Times New Roman" w:cs="Times New Roman"/>
        </w:rPr>
        <w:t xml:space="preserve">IS </w:t>
      </w:r>
      <w:proofErr w:type="spellStart"/>
      <w:r w:rsidR="00E73902" w:rsidRPr="001E6F2F">
        <w:rPr>
          <w:rFonts w:ascii="Times New Roman" w:hAnsi="Times New Roman" w:cs="Times New Roman"/>
        </w:rPr>
        <w:t>Foxus</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aktyvioji</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duomenų</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bazė</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saugoma</w:t>
      </w:r>
      <w:proofErr w:type="spellEnd"/>
      <w:r w:rsidR="00E73902" w:rsidRPr="001E6F2F">
        <w:rPr>
          <w:rFonts w:ascii="Times New Roman" w:hAnsi="Times New Roman" w:cs="Times New Roman"/>
        </w:rPr>
        <w:t xml:space="preserve"> AB </w:t>
      </w:r>
      <w:proofErr w:type="spellStart"/>
      <w:r w:rsidR="00E73902" w:rsidRPr="001E6F2F">
        <w:rPr>
          <w:rFonts w:ascii="Times New Roman" w:hAnsi="Times New Roman" w:cs="Times New Roman"/>
        </w:rPr>
        <w:t>Telia</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duomenų</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centre</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adresu</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Žirmūnų</w:t>
      </w:r>
      <w:proofErr w:type="spellEnd"/>
      <w:r w:rsidR="00E73902" w:rsidRPr="001E6F2F">
        <w:rPr>
          <w:rFonts w:ascii="Times New Roman" w:hAnsi="Times New Roman" w:cs="Times New Roman"/>
        </w:rPr>
        <w:t xml:space="preserve"> g. 141, Vilnius </w:t>
      </w:r>
      <w:proofErr w:type="spellStart"/>
      <w:r w:rsidR="00E73902" w:rsidRPr="001E6F2F">
        <w:rPr>
          <w:rFonts w:ascii="Times New Roman" w:hAnsi="Times New Roman" w:cs="Times New Roman"/>
        </w:rPr>
        <w:t>ir</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pasyvioji</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duomenų</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bazė</w:t>
      </w:r>
      <w:proofErr w:type="spellEnd"/>
      <w:r w:rsidR="00E73902" w:rsidRPr="001E6F2F">
        <w:rPr>
          <w:rFonts w:ascii="Times New Roman" w:hAnsi="Times New Roman" w:cs="Times New Roman"/>
        </w:rPr>
        <w:t xml:space="preserve"> UAB „</w:t>
      </w:r>
      <w:proofErr w:type="spellStart"/>
      <w:r w:rsidR="00E73902" w:rsidRPr="001E6F2F">
        <w:rPr>
          <w:rFonts w:ascii="Times New Roman" w:hAnsi="Times New Roman" w:cs="Times New Roman"/>
        </w:rPr>
        <w:t>SoftDent</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priklausančiuose</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serveriuose</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adresu</w:t>
      </w:r>
      <w:proofErr w:type="spellEnd"/>
      <w:r w:rsidR="00E73902" w:rsidRPr="001E6F2F">
        <w:rPr>
          <w:rFonts w:ascii="Times New Roman" w:hAnsi="Times New Roman" w:cs="Times New Roman"/>
        </w:rPr>
        <w:t xml:space="preserve"> </w:t>
      </w:r>
      <w:proofErr w:type="spellStart"/>
      <w:r w:rsidR="00E73902" w:rsidRPr="001E6F2F">
        <w:rPr>
          <w:rFonts w:ascii="Times New Roman" w:hAnsi="Times New Roman" w:cs="Times New Roman"/>
        </w:rPr>
        <w:t>Drobės</w:t>
      </w:r>
      <w:proofErr w:type="spellEnd"/>
      <w:r w:rsidR="00E73902" w:rsidRPr="001E6F2F">
        <w:rPr>
          <w:rFonts w:ascii="Times New Roman" w:hAnsi="Times New Roman" w:cs="Times New Roman"/>
        </w:rPr>
        <w:t xml:space="preserve"> g. 62, Kaunas.</w:t>
      </w:r>
    </w:p>
    <w:p w14:paraId="15E679AC" w14:textId="288054EC" w:rsidR="000C1D8F" w:rsidRPr="006D7D04" w:rsidRDefault="00745F1A"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6</w:t>
      </w:r>
      <w:r w:rsidR="00077C10" w:rsidRPr="006D7D04">
        <w:rPr>
          <w:rFonts w:ascii="Times New Roman" w:eastAsia="Times New Roman" w:hAnsi="Times New Roman" w:cs="Times New Roman"/>
        </w:rPr>
        <w:t>5</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kuriuose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kopijos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automatiniu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būdu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tvarkomi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duomenys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būti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sunaikinti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taip</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nebūtų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galima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atkurti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atpažinti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turinio</w:t>
      </w:r>
      <w:proofErr w:type="spellEnd"/>
      <w:r w:rsidR="00036EEE" w:rsidRPr="006D7D04">
        <w:rPr>
          <w:rFonts w:ascii="Times New Roman" w:eastAsia="Times New Roman" w:hAnsi="Times New Roman" w:cs="Times New Roman"/>
        </w:rPr>
        <w:t xml:space="preserve">. </w:t>
      </w:r>
    </w:p>
    <w:p w14:paraId="45D68331" w14:textId="3890B9C1" w:rsidR="00C53710" w:rsidRPr="0062258E" w:rsidRDefault="00745F1A"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6</w:t>
      </w:r>
      <w:r w:rsidR="00077C10" w:rsidRPr="006D7D04">
        <w:rPr>
          <w:rFonts w:ascii="Times New Roman" w:eastAsia="Times New Roman" w:hAnsi="Times New Roman" w:cs="Times New Roman"/>
        </w:rPr>
        <w:t>6</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sunaikinimą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dokumentuose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esančiuose</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archyve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atsakingas</w:t>
      </w:r>
      <w:proofErr w:type="spellEnd"/>
      <w:r w:rsidR="00036EEE" w:rsidRPr="006D7D04">
        <w:rPr>
          <w:rFonts w:ascii="Times New Roman" w:eastAsia="Times New Roman" w:hAnsi="Times New Roman" w:cs="Times New Roman"/>
        </w:rPr>
        <w:t xml:space="preserve"> </w:t>
      </w:r>
      <w:r w:rsidR="00A5457C" w:rsidRPr="006D7D04">
        <w:rPr>
          <w:rFonts w:ascii="Times New Roman" w:eastAsia="Times New Roman" w:hAnsi="Times New Roman" w:cs="Times New Roman"/>
        </w:rPr>
        <w:t xml:space="preserve">SPĮ </w:t>
      </w:r>
      <w:proofErr w:type="spellStart"/>
      <w:r w:rsidR="00A5457C" w:rsidRPr="006D7D04">
        <w:rPr>
          <w:rFonts w:ascii="Times New Roman" w:eastAsia="Times New Roman" w:hAnsi="Times New Roman" w:cs="Times New Roman"/>
        </w:rPr>
        <w:t>vadovo</w:t>
      </w:r>
      <w:proofErr w:type="spellEnd"/>
      <w:r w:rsidR="00A5457C" w:rsidRPr="006D7D04">
        <w:rPr>
          <w:rFonts w:ascii="Times New Roman" w:eastAsia="Times New Roman" w:hAnsi="Times New Roman" w:cs="Times New Roman"/>
        </w:rPr>
        <w:t xml:space="preserve"> </w:t>
      </w:r>
      <w:proofErr w:type="spellStart"/>
      <w:r w:rsidR="000546AB" w:rsidRPr="006D7D04">
        <w:rPr>
          <w:rFonts w:ascii="Times New Roman" w:eastAsia="Times New Roman" w:hAnsi="Times New Roman" w:cs="Times New Roman"/>
        </w:rPr>
        <w:t>įgaliotas</w:t>
      </w:r>
      <w:proofErr w:type="spellEnd"/>
      <w:r w:rsidR="000546AB" w:rsidRPr="006D7D04">
        <w:rPr>
          <w:rFonts w:ascii="Times New Roman" w:eastAsia="Times New Roman" w:hAnsi="Times New Roman" w:cs="Times New Roman"/>
        </w:rPr>
        <w:t xml:space="preserve"> </w:t>
      </w:r>
      <w:proofErr w:type="spellStart"/>
      <w:r w:rsidR="000546AB" w:rsidRPr="006D7D04">
        <w:rPr>
          <w:rFonts w:ascii="Times New Roman" w:eastAsia="Times New Roman" w:hAnsi="Times New Roman" w:cs="Times New Roman"/>
        </w:rPr>
        <w:t>asmuo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Už</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sunaikinimą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informacinėse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sistemose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bazėse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atsakingas</w:t>
      </w:r>
      <w:proofErr w:type="spellEnd"/>
      <w:r w:rsidR="00036EEE" w:rsidRPr="006D7D04">
        <w:rPr>
          <w:rFonts w:ascii="Times New Roman" w:eastAsia="Times New Roman" w:hAnsi="Times New Roman" w:cs="Times New Roman"/>
        </w:rPr>
        <w:t xml:space="preserve"> IT </w:t>
      </w:r>
      <w:proofErr w:type="spellStart"/>
      <w:r w:rsidR="00036EEE" w:rsidRPr="0062258E">
        <w:rPr>
          <w:rFonts w:ascii="Times New Roman" w:eastAsia="Times New Roman" w:hAnsi="Times New Roman" w:cs="Times New Roman"/>
        </w:rPr>
        <w:t>specialistas</w:t>
      </w:r>
      <w:proofErr w:type="spellEnd"/>
      <w:r w:rsidR="000C1D8F" w:rsidRPr="0062258E">
        <w:rPr>
          <w:rFonts w:ascii="Times New Roman" w:eastAsia="Times New Roman" w:hAnsi="Times New Roman" w:cs="Times New Roman"/>
        </w:rPr>
        <w:t xml:space="preserve"> </w:t>
      </w:r>
      <w:proofErr w:type="spellStart"/>
      <w:r w:rsidR="000546AB" w:rsidRPr="0062258E">
        <w:rPr>
          <w:rFonts w:ascii="Times New Roman" w:eastAsia="Times New Roman" w:hAnsi="Times New Roman" w:cs="Times New Roman"/>
        </w:rPr>
        <w:t>ar</w:t>
      </w:r>
      <w:proofErr w:type="spellEnd"/>
      <w:r w:rsidR="000546AB" w:rsidRPr="0062258E">
        <w:rPr>
          <w:rFonts w:ascii="Times New Roman" w:eastAsia="Times New Roman" w:hAnsi="Times New Roman" w:cs="Times New Roman"/>
        </w:rPr>
        <w:t xml:space="preserve"> </w:t>
      </w:r>
      <w:proofErr w:type="spellStart"/>
      <w:r w:rsidR="000546AB" w:rsidRPr="0062258E">
        <w:rPr>
          <w:rFonts w:ascii="Times New Roman" w:eastAsia="Times New Roman" w:hAnsi="Times New Roman" w:cs="Times New Roman"/>
        </w:rPr>
        <w:t>kitas</w:t>
      </w:r>
      <w:proofErr w:type="spellEnd"/>
      <w:r w:rsidR="000546AB" w:rsidRPr="0062258E">
        <w:rPr>
          <w:rFonts w:ascii="Times New Roman" w:eastAsia="Times New Roman" w:hAnsi="Times New Roman" w:cs="Times New Roman"/>
        </w:rPr>
        <w:t xml:space="preserve"> SPĮ </w:t>
      </w:r>
      <w:proofErr w:type="spellStart"/>
      <w:r w:rsidR="000546AB" w:rsidRPr="0062258E">
        <w:rPr>
          <w:rFonts w:ascii="Times New Roman" w:eastAsia="Times New Roman" w:hAnsi="Times New Roman" w:cs="Times New Roman"/>
        </w:rPr>
        <w:t>vadovo</w:t>
      </w:r>
      <w:proofErr w:type="spellEnd"/>
      <w:r w:rsidR="000546AB" w:rsidRPr="0062258E">
        <w:rPr>
          <w:rFonts w:ascii="Times New Roman" w:eastAsia="Times New Roman" w:hAnsi="Times New Roman" w:cs="Times New Roman"/>
        </w:rPr>
        <w:t xml:space="preserve"> </w:t>
      </w:r>
      <w:proofErr w:type="spellStart"/>
      <w:r w:rsidR="000546AB" w:rsidRPr="0062258E">
        <w:rPr>
          <w:rFonts w:ascii="Times New Roman" w:eastAsia="Times New Roman" w:hAnsi="Times New Roman" w:cs="Times New Roman"/>
        </w:rPr>
        <w:t>įgaliotas</w:t>
      </w:r>
      <w:proofErr w:type="spellEnd"/>
      <w:r w:rsidR="000546AB" w:rsidRPr="0062258E">
        <w:rPr>
          <w:rFonts w:ascii="Times New Roman" w:eastAsia="Times New Roman" w:hAnsi="Times New Roman" w:cs="Times New Roman"/>
        </w:rPr>
        <w:t xml:space="preserve"> </w:t>
      </w:r>
      <w:proofErr w:type="spellStart"/>
      <w:r w:rsidR="000546AB" w:rsidRPr="0062258E">
        <w:rPr>
          <w:rFonts w:ascii="Times New Roman" w:eastAsia="Times New Roman" w:hAnsi="Times New Roman" w:cs="Times New Roman"/>
        </w:rPr>
        <w:t>asmuo</w:t>
      </w:r>
      <w:proofErr w:type="spellEnd"/>
      <w:r w:rsidR="00036EEE" w:rsidRPr="0062258E">
        <w:rPr>
          <w:rFonts w:ascii="Times New Roman" w:eastAsia="Times New Roman" w:hAnsi="Times New Roman" w:cs="Times New Roman"/>
        </w:rPr>
        <w:t>.</w:t>
      </w:r>
    </w:p>
    <w:p w14:paraId="2332F962" w14:textId="73E46AFE" w:rsidR="00077C10" w:rsidRPr="006D7D04" w:rsidRDefault="00077C10" w:rsidP="00735979">
      <w:pPr>
        <w:spacing w:after="0" w:line="240" w:lineRule="auto"/>
        <w:ind w:firstLine="720"/>
        <w:jc w:val="both"/>
        <w:rPr>
          <w:rFonts w:ascii="Times New Roman" w:eastAsia="Times New Roman" w:hAnsi="Times New Roman" w:cs="Times New Roman"/>
        </w:rPr>
      </w:pPr>
      <w:r w:rsidRPr="0062258E">
        <w:rPr>
          <w:rFonts w:ascii="Times New Roman" w:eastAsia="Times New Roman" w:hAnsi="Times New Roman" w:cs="Times New Roman"/>
        </w:rPr>
        <w:t xml:space="preserve">67. </w:t>
      </w:r>
      <w:proofErr w:type="spellStart"/>
      <w:r w:rsidRPr="0062258E">
        <w:rPr>
          <w:rFonts w:ascii="Times New Roman" w:eastAsia="Times New Roman" w:hAnsi="Times New Roman" w:cs="Times New Roman"/>
        </w:rPr>
        <w:t>Atsarginės</w:t>
      </w:r>
      <w:proofErr w:type="spellEnd"/>
      <w:r w:rsidRPr="0062258E">
        <w:rPr>
          <w:rFonts w:ascii="Times New Roman" w:eastAsia="Times New Roman" w:hAnsi="Times New Roman" w:cs="Times New Roman"/>
        </w:rPr>
        <w:t xml:space="preserve"> </w:t>
      </w:r>
      <w:proofErr w:type="spellStart"/>
      <w:r w:rsidRPr="0062258E">
        <w:rPr>
          <w:rFonts w:ascii="Times New Roman" w:eastAsia="Times New Roman" w:hAnsi="Times New Roman" w:cs="Times New Roman"/>
        </w:rPr>
        <w:t>duomenų</w:t>
      </w:r>
      <w:proofErr w:type="spellEnd"/>
      <w:r w:rsidRPr="0062258E">
        <w:rPr>
          <w:rFonts w:ascii="Times New Roman" w:eastAsia="Times New Roman" w:hAnsi="Times New Roman" w:cs="Times New Roman"/>
        </w:rPr>
        <w:t xml:space="preserve"> </w:t>
      </w:r>
      <w:proofErr w:type="spellStart"/>
      <w:r w:rsidRPr="0062258E">
        <w:rPr>
          <w:rFonts w:ascii="Times New Roman" w:eastAsia="Times New Roman" w:hAnsi="Times New Roman" w:cs="Times New Roman"/>
        </w:rPr>
        <w:t>kopijos</w:t>
      </w:r>
      <w:proofErr w:type="spellEnd"/>
      <w:r w:rsidRPr="0062258E">
        <w:rPr>
          <w:rFonts w:ascii="Times New Roman" w:eastAsia="Times New Roman" w:hAnsi="Times New Roman" w:cs="Times New Roman"/>
        </w:rPr>
        <w:t xml:space="preserve"> </w:t>
      </w:r>
      <w:proofErr w:type="spellStart"/>
      <w:r w:rsidRPr="0062258E">
        <w:rPr>
          <w:rFonts w:ascii="Times New Roman" w:eastAsia="Times New Roman" w:hAnsi="Times New Roman" w:cs="Times New Roman"/>
        </w:rPr>
        <w:t>ir</w:t>
      </w:r>
      <w:proofErr w:type="spellEnd"/>
      <w:r w:rsidRPr="0062258E">
        <w:rPr>
          <w:rFonts w:ascii="Times New Roman" w:eastAsia="Times New Roman" w:hAnsi="Times New Roman" w:cs="Times New Roman"/>
        </w:rPr>
        <w:t xml:space="preserve"> </w:t>
      </w:r>
      <w:proofErr w:type="spellStart"/>
      <w:r w:rsidRPr="0062258E">
        <w:rPr>
          <w:rFonts w:ascii="Times New Roman" w:eastAsia="Times New Roman" w:hAnsi="Times New Roman" w:cs="Times New Roman"/>
        </w:rPr>
        <w:t>duomenų</w:t>
      </w:r>
      <w:proofErr w:type="spellEnd"/>
      <w:r w:rsidRPr="0062258E">
        <w:rPr>
          <w:rFonts w:ascii="Times New Roman" w:eastAsia="Times New Roman" w:hAnsi="Times New Roman" w:cs="Times New Roman"/>
        </w:rPr>
        <w:t xml:space="preserve"> </w:t>
      </w:r>
      <w:proofErr w:type="spellStart"/>
      <w:r w:rsidRPr="0062258E">
        <w:rPr>
          <w:rFonts w:ascii="Times New Roman" w:eastAsia="Times New Roman" w:hAnsi="Times New Roman" w:cs="Times New Roman"/>
        </w:rPr>
        <w:t>atkūrimas</w:t>
      </w:r>
      <w:proofErr w:type="spellEnd"/>
      <w:r w:rsidRPr="0062258E">
        <w:rPr>
          <w:rFonts w:ascii="Times New Roman" w:eastAsia="Times New Roman" w:hAnsi="Times New Roman" w:cs="Times New Roman"/>
        </w:rPr>
        <w:t xml:space="preserve"> </w:t>
      </w:r>
      <w:proofErr w:type="spellStart"/>
      <w:r w:rsidRPr="0062258E">
        <w:rPr>
          <w:rFonts w:ascii="Times New Roman" w:eastAsia="Times New Roman" w:hAnsi="Times New Roman" w:cs="Times New Roman"/>
        </w:rPr>
        <w:t>praradimo</w:t>
      </w:r>
      <w:proofErr w:type="spellEnd"/>
      <w:r w:rsidRPr="0062258E">
        <w:rPr>
          <w:rFonts w:ascii="Times New Roman" w:eastAsia="Times New Roman" w:hAnsi="Times New Roman" w:cs="Times New Roman"/>
        </w:rPr>
        <w:t xml:space="preserve"> </w:t>
      </w:r>
      <w:proofErr w:type="spellStart"/>
      <w:r w:rsidRPr="0062258E">
        <w:rPr>
          <w:rFonts w:ascii="Times New Roman" w:eastAsia="Times New Roman" w:hAnsi="Times New Roman" w:cs="Times New Roman"/>
        </w:rPr>
        <w:t>atveju</w:t>
      </w:r>
      <w:proofErr w:type="spellEnd"/>
      <w:r w:rsidRPr="0062258E">
        <w:rPr>
          <w:rFonts w:ascii="Times New Roman" w:eastAsia="Times New Roman" w:hAnsi="Times New Roman" w:cs="Times New Roman"/>
        </w:rPr>
        <w:t xml:space="preserve"> </w:t>
      </w:r>
      <w:proofErr w:type="spellStart"/>
      <w:r w:rsidRPr="0062258E">
        <w:rPr>
          <w:rFonts w:ascii="Times New Roman" w:eastAsia="Times New Roman" w:hAnsi="Times New Roman" w:cs="Times New Roman"/>
        </w:rPr>
        <w:t>užtikrinamas</w:t>
      </w:r>
      <w:proofErr w:type="spellEnd"/>
      <w:r w:rsidRPr="0062258E">
        <w:rPr>
          <w:rFonts w:ascii="Times New Roman" w:eastAsia="Times New Roman" w:hAnsi="Times New Roman" w:cs="Times New Roman"/>
        </w:rPr>
        <w:t>:</w:t>
      </w:r>
    </w:p>
    <w:p w14:paraId="766DB5A5" w14:textId="7FF9A5FC" w:rsidR="00077C10" w:rsidRPr="006D7D04" w:rsidRDefault="00077C10" w:rsidP="00077C10">
      <w:pPr>
        <w:spacing w:after="0" w:line="240" w:lineRule="auto"/>
        <w:ind w:firstLine="720"/>
        <w:jc w:val="both"/>
        <w:rPr>
          <w:rFonts w:ascii="Times New Roman" w:eastAsia="Times New Roman" w:hAnsi="Times New Roman" w:cs="Times New Roman"/>
          <w:lang w:val="lt-LT"/>
        </w:rPr>
      </w:pPr>
      <w:r w:rsidRPr="006D7D04">
        <w:rPr>
          <w:rFonts w:ascii="Times New Roman" w:eastAsia="Times New Roman" w:hAnsi="Times New Roman" w:cs="Times New Roman"/>
        </w:rPr>
        <w:t xml:space="preserve">67.1. </w:t>
      </w:r>
      <w:r w:rsidRPr="00077C10">
        <w:rPr>
          <w:rFonts w:ascii="Times New Roman" w:eastAsia="Times New Roman" w:hAnsi="Times New Roman" w:cs="Times New Roman"/>
          <w:lang w:val="lt-LT"/>
        </w:rPr>
        <w:t xml:space="preserve">Už atsarginių duomenų kopijų darymą ir atkūrimą praradimo atveju </w:t>
      </w:r>
      <w:r w:rsidRPr="006D7D04">
        <w:rPr>
          <w:rFonts w:ascii="Times New Roman" w:eastAsia="Times New Roman" w:hAnsi="Times New Roman" w:cs="Times New Roman"/>
          <w:lang w:val="lt-LT"/>
        </w:rPr>
        <w:t>SPĮ</w:t>
      </w:r>
      <w:r w:rsidRPr="00077C10">
        <w:rPr>
          <w:rFonts w:ascii="Times New Roman" w:eastAsia="Times New Roman" w:hAnsi="Times New Roman" w:cs="Times New Roman"/>
          <w:lang w:val="lt-LT"/>
        </w:rPr>
        <w:t xml:space="preserve"> pavedimu atsakingas Duomenų tvarkytojas.</w:t>
      </w:r>
    </w:p>
    <w:p w14:paraId="69DE693C" w14:textId="58D6EB2C" w:rsidR="00077C10" w:rsidRPr="006D7D04" w:rsidRDefault="00077C10" w:rsidP="00077C10">
      <w:pPr>
        <w:spacing w:after="0" w:line="240" w:lineRule="auto"/>
        <w:ind w:firstLine="720"/>
        <w:jc w:val="both"/>
        <w:rPr>
          <w:rFonts w:ascii="Times New Roman" w:eastAsia="Times New Roman" w:hAnsi="Times New Roman" w:cs="Times New Roman"/>
          <w:lang w:val="lt-LT"/>
        </w:rPr>
      </w:pPr>
      <w:r w:rsidRPr="006D7D04">
        <w:rPr>
          <w:rFonts w:ascii="Times New Roman" w:eastAsia="Times New Roman" w:hAnsi="Times New Roman" w:cs="Times New Roman"/>
          <w:lang w:val="lt-LT"/>
        </w:rPr>
        <w:t>67.2.</w:t>
      </w:r>
      <w:r w:rsidRPr="00077C10">
        <w:rPr>
          <w:rFonts w:ascii="Times New Roman" w:eastAsia="Times New Roman" w:hAnsi="Times New Roman" w:cs="Times New Roman"/>
          <w:lang w:val="lt-LT"/>
        </w:rPr>
        <w:t xml:space="preserve">IS </w:t>
      </w:r>
      <w:proofErr w:type="spellStart"/>
      <w:r w:rsidRPr="00077C10">
        <w:rPr>
          <w:rFonts w:ascii="Times New Roman" w:eastAsia="Times New Roman" w:hAnsi="Times New Roman" w:cs="Times New Roman"/>
          <w:lang w:val="lt-LT"/>
        </w:rPr>
        <w:t>Foxus</w:t>
      </w:r>
      <w:proofErr w:type="spellEnd"/>
      <w:r w:rsidRPr="00077C10">
        <w:rPr>
          <w:rFonts w:ascii="Times New Roman" w:eastAsia="Times New Roman" w:hAnsi="Times New Roman" w:cs="Times New Roman"/>
          <w:lang w:val="lt-LT"/>
        </w:rPr>
        <w:t xml:space="preserve"> aktyvios duomenų bazės duomenys kas 24 (dvidešimt keturias) valandas kopijuojamos į</w:t>
      </w:r>
      <w:r w:rsidR="0062258E">
        <w:rPr>
          <w:rFonts w:ascii="Times New Roman" w:eastAsia="Times New Roman" w:hAnsi="Times New Roman" w:cs="Times New Roman"/>
          <w:lang w:val="lt-LT"/>
        </w:rPr>
        <w:t xml:space="preserve"> </w:t>
      </w:r>
      <w:r w:rsidR="00180DE8">
        <w:rPr>
          <w:rFonts w:ascii="Times New Roman" w:eastAsia="Times New Roman" w:hAnsi="Times New Roman" w:cs="Times New Roman"/>
          <w:lang w:val="lt-LT"/>
        </w:rPr>
        <w:t>at</w:t>
      </w:r>
      <w:r w:rsidR="0062258E">
        <w:rPr>
          <w:rFonts w:ascii="Times New Roman" w:eastAsia="Times New Roman" w:hAnsi="Times New Roman" w:cs="Times New Roman"/>
          <w:lang w:val="lt-LT"/>
        </w:rPr>
        <w:t>sarginių duomenų kopijų serverį</w:t>
      </w:r>
      <w:r w:rsidRPr="00077C10">
        <w:rPr>
          <w:rFonts w:ascii="Times New Roman" w:eastAsia="Times New Roman" w:hAnsi="Times New Roman" w:cs="Times New Roman"/>
          <w:lang w:val="lt-LT"/>
        </w:rPr>
        <w:t>, kurios yra saugomos Duomenų tvarkytojo patalpose</w:t>
      </w:r>
      <w:r w:rsidR="00180DE8">
        <w:rPr>
          <w:rFonts w:ascii="Times New Roman" w:eastAsia="Times New Roman" w:hAnsi="Times New Roman" w:cs="Times New Roman"/>
          <w:lang w:val="lt-LT"/>
        </w:rPr>
        <w:t xml:space="preserve"> netrumpiau nei 20 dienų</w:t>
      </w:r>
      <w:r w:rsidR="0062258E">
        <w:rPr>
          <w:rFonts w:ascii="Times New Roman" w:eastAsia="Times New Roman" w:hAnsi="Times New Roman" w:cs="Times New Roman"/>
          <w:lang w:val="lt-LT"/>
        </w:rPr>
        <w:t>.</w:t>
      </w:r>
      <w:r w:rsidRPr="00077C10">
        <w:rPr>
          <w:rFonts w:ascii="Times New Roman" w:eastAsia="Times New Roman" w:hAnsi="Times New Roman" w:cs="Times New Roman"/>
          <w:lang w:val="lt-LT"/>
        </w:rPr>
        <w:t xml:space="preserve"> Duomenų kopijos, kurios </w:t>
      </w:r>
      <w:r w:rsidR="00180DE8">
        <w:rPr>
          <w:rFonts w:ascii="Times New Roman" w:eastAsia="Times New Roman" w:hAnsi="Times New Roman" w:cs="Times New Roman"/>
          <w:lang w:val="lt-LT"/>
        </w:rPr>
        <w:t xml:space="preserve">yra </w:t>
      </w:r>
      <w:r w:rsidRPr="00077C10">
        <w:rPr>
          <w:rFonts w:ascii="Times New Roman" w:eastAsia="Times New Roman" w:hAnsi="Times New Roman" w:cs="Times New Roman"/>
          <w:lang w:val="lt-LT"/>
        </w:rPr>
        <w:t xml:space="preserve">saugomos </w:t>
      </w:r>
      <w:r w:rsidR="00180DE8">
        <w:rPr>
          <w:rFonts w:ascii="Times New Roman" w:eastAsia="Times New Roman" w:hAnsi="Times New Roman" w:cs="Times New Roman"/>
          <w:lang w:val="lt-LT"/>
        </w:rPr>
        <w:t xml:space="preserve">atsarginiame duomenų serveryje  </w:t>
      </w:r>
      <w:r w:rsidRPr="00077C10">
        <w:rPr>
          <w:rFonts w:ascii="Times New Roman" w:eastAsia="Times New Roman" w:hAnsi="Times New Roman" w:cs="Times New Roman"/>
          <w:lang w:val="lt-LT"/>
        </w:rPr>
        <w:t xml:space="preserve">, yra šifruojamos 256bitų ilgio raktu. Šios </w:t>
      </w:r>
      <w:r w:rsidR="00180DE8">
        <w:rPr>
          <w:rFonts w:ascii="Times New Roman" w:eastAsia="Times New Roman" w:hAnsi="Times New Roman" w:cs="Times New Roman"/>
          <w:lang w:val="lt-LT"/>
        </w:rPr>
        <w:t xml:space="preserve">kopijos </w:t>
      </w:r>
      <w:r w:rsidRPr="00077C10">
        <w:rPr>
          <w:rFonts w:ascii="Times New Roman" w:eastAsia="Times New Roman" w:hAnsi="Times New Roman" w:cs="Times New Roman"/>
          <w:lang w:val="lt-LT"/>
        </w:rPr>
        <w:t xml:space="preserve"> registruojamos elektroniniame žurnale, nurodant duomenų įrašymo datą ir laiką</w:t>
      </w:r>
      <w:r w:rsidR="00180DE8">
        <w:rPr>
          <w:rFonts w:ascii="Times New Roman" w:eastAsia="Times New Roman" w:hAnsi="Times New Roman" w:cs="Times New Roman"/>
          <w:lang w:val="lt-LT"/>
        </w:rPr>
        <w:t xml:space="preserve">. </w:t>
      </w:r>
    </w:p>
    <w:p w14:paraId="14780B06" w14:textId="625386FE" w:rsidR="00077C10" w:rsidRPr="006D7D04" w:rsidRDefault="00077C10" w:rsidP="00077C10">
      <w:pPr>
        <w:spacing w:after="0" w:line="240" w:lineRule="auto"/>
        <w:ind w:firstLine="720"/>
        <w:jc w:val="both"/>
        <w:rPr>
          <w:rFonts w:ascii="Times New Roman" w:eastAsia="Times New Roman" w:hAnsi="Times New Roman" w:cs="Times New Roman"/>
          <w:lang w:val="lt-LT"/>
        </w:rPr>
      </w:pPr>
      <w:r w:rsidRPr="006D7D04">
        <w:rPr>
          <w:rFonts w:ascii="Times New Roman" w:eastAsia="Times New Roman" w:hAnsi="Times New Roman" w:cs="Times New Roman"/>
          <w:lang w:val="lt-LT"/>
        </w:rPr>
        <w:t>67.3.</w:t>
      </w:r>
      <w:r w:rsidRPr="00077C10">
        <w:rPr>
          <w:rFonts w:ascii="Times New Roman" w:eastAsia="Times New Roman" w:hAnsi="Times New Roman" w:cs="Times New Roman"/>
          <w:lang w:val="lt-LT"/>
        </w:rPr>
        <w:t xml:space="preserve">Atsargines duomenų iš aktyviosios duomenų bazės kopijavimą </w:t>
      </w:r>
      <w:r w:rsidR="00180DE8">
        <w:rPr>
          <w:rFonts w:ascii="Times New Roman" w:eastAsia="Times New Roman" w:hAnsi="Times New Roman" w:cs="Times New Roman"/>
          <w:lang w:val="lt-LT"/>
        </w:rPr>
        <w:t>vykdo duomenų tvarkytojas. K</w:t>
      </w:r>
      <w:r w:rsidRPr="00077C10">
        <w:rPr>
          <w:rFonts w:ascii="Times New Roman" w:eastAsia="Times New Roman" w:hAnsi="Times New Roman" w:cs="Times New Roman"/>
          <w:lang w:val="lt-LT"/>
        </w:rPr>
        <w:t xml:space="preserve">aupiami duomenys replikuojami į pasyviąją duomenų bazę ne didesniu kaip 5 (penkių) </w:t>
      </w:r>
      <w:r w:rsidR="00180DE8">
        <w:rPr>
          <w:rFonts w:ascii="Times New Roman" w:eastAsia="Times New Roman" w:hAnsi="Times New Roman" w:cs="Times New Roman"/>
          <w:lang w:val="lt-LT"/>
        </w:rPr>
        <w:t xml:space="preserve">sekundžių </w:t>
      </w:r>
      <w:r w:rsidRPr="00077C10">
        <w:rPr>
          <w:rFonts w:ascii="Times New Roman" w:eastAsia="Times New Roman" w:hAnsi="Times New Roman" w:cs="Times New Roman"/>
          <w:lang w:val="lt-LT"/>
        </w:rPr>
        <w:t xml:space="preserve"> vėlinimu. Atsarginės duomenų kopijos, persiunčiamos internetu per 256-bitų šifruotą kanalą. Už tinkamą atsarginių kopijų darymą bei pasyviosios duomenų bazės serverių apsaugą atsakingas Duomenų tvarkytojas.</w:t>
      </w:r>
    </w:p>
    <w:p w14:paraId="5C4BB20E" w14:textId="15F9E932" w:rsidR="00077C10" w:rsidRPr="006D7D04" w:rsidRDefault="00077C10" w:rsidP="00077C10">
      <w:pPr>
        <w:spacing w:after="0" w:line="240" w:lineRule="auto"/>
        <w:ind w:firstLine="720"/>
        <w:jc w:val="both"/>
        <w:rPr>
          <w:rFonts w:ascii="Times New Roman" w:eastAsia="Times New Roman" w:hAnsi="Times New Roman" w:cs="Times New Roman"/>
          <w:lang w:val="lt-LT"/>
        </w:rPr>
      </w:pPr>
      <w:r w:rsidRPr="006D7D04">
        <w:rPr>
          <w:rFonts w:ascii="Times New Roman" w:eastAsia="Times New Roman" w:hAnsi="Times New Roman" w:cs="Times New Roman"/>
          <w:lang w:val="lt-LT"/>
        </w:rPr>
        <w:t xml:space="preserve">67.4. </w:t>
      </w:r>
      <w:r w:rsidRPr="00077C10">
        <w:rPr>
          <w:rFonts w:ascii="Times New Roman" w:eastAsia="Times New Roman" w:hAnsi="Times New Roman" w:cs="Times New Roman"/>
          <w:lang w:val="lt-LT"/>
        </w:rPr>
        <w:t>Pasyvioji duomenų bazė su duomenų kopijomis saugoma Duomenų tvarkytojui priklausančiuose serveriuose, Duomenų tvarkytojo patalpose</w:t>
      </w:r>
      <w:r w:rsidR="005443F0">
        <w:rPr>
          <w:rFonts w:ascii="Times New Roman" w:eastAsia="Times New Roman" w:hAnsi="Times New Roman" w:cs="Times New Roman"/>
          <w:lang w:val="lt-LT"/>
        </w:rPr>
        <w:t>.</w:t>
      </w:r>
      <w:r w:rsidRPr="00077C10">
        <w:rPr>
          <w:rFonts w:ascii="Times New Roman" w:eastAsia="Times New Roman" w:hAnsi="Times New Roman" w:cs="Times New Roman"/>
          <w:lang w:val="lt-LT"/>
        </w:rPr>
        <w:t xml:space="preserve"> </w:t>
      </w:r>
    </w:p>
    <w:p w14:paraId="5EFAAADC" w14:textId="2F73D42B" w:rsidR="00077C10" w:rsidRPr="006D7D04" w:rsidRDefault="00077C10" w:rsidP="00077C10">
      <w:pPr>
        <w:spacing w:after="0" w:line="240" w:lineRule="auto"/>
        <w:ind w:firstLine="720"/>
        <w:jc w:val="both"/>
        <w:rPr>
          <w:rFonts w:ascii="Times New Roman" w:eastAsia="Times New Roman" w:hAnsi="Times New Roman" w:cs="Times New Roman"/>
          <w:lang w:val="lt-LT"/>
        </w:rPr>
      </w:pPr>
      <w:r w:rsidRPr="006D7D04">
        <w:rPr>
          <w:rFonts w:ascii="Times New Roman" w:eastAsia="Times New Roman" w:hAnsi="Times New Roman" w:cs="Times New Roman"/>
          <w:lang w:val="lt-LT"/>
        </w:rPr>
        <w:t xml:space="preserve">67.5. </w:t>
      </w:r>
      <w:r w:rsidRPr="00077C10">
        <w:rPr>
          <w:rFonts w:ascii="Times New Roman" w:eastAsia="Times New Roman" w:hAnsi="Times New Roman" w:cs="Times New Roman"/>
          <w:lang w:val="lt-LT"/>
        </w:rPr>
        <w:t>Techninių ar programinių aktyviosios duomenų bazės sutrikimų (gedimų) atveju automatiškai yra įjungiamas papildomas Duomenų tvarkytojo patalpose esantis serveris, kuris perima duomenų tvarkymo užduotis, kol yra atstatomas aktyviosios duomenų bazės normalus veikimas.</w:t>
      </w:r>
    </w:p>
    <w:p w14:paraId="5179A9B7" w14:textId="099F4785" w:rsidR="00077C10" w:rsidRPr="006D7D04" w:rsidRDefault="00077C10" w:rsidP="00077C10">
      <w:pPr>
        <w:spacing w:after="0" w:line="240" w:lineRule="auto"/>
        <w:ind w:firstLine="720"/>
        <w:jc w:val="both"/>
        <w:rPr>
          <w:rFonts w:ascii="Times New Roman" w:eastAsia="Times New Roman" w:hAnsi="Times New Roman" w:cs="Times New Roman"/>
          <w:lang w:val="lt-LT"/>
        </w:rPr>
      </w:pPr>
      <w:r w:rsidRPr="006D7D04">
        <w:rPr>
          <w:rFonts w:ascii="Times New Roman" w:eastAsia="Times New Roman" w:hAnsi="Times New Roman" w:cs="Times New Roman"/>
          <w:lang w:val="lt-LT"/>
        </w:rPr>
        <w:t>67.6.</w:t>
      </w:r>
      <w:r w:rsidRPr="00077C10">
        <w:rPr>
          <w:rFonts w:ascii="Times New Roman" w:eastAsia="Times New Roman" w:hAnsi="Times New Roman" w:cs="Times New Roman"/>
          <w:lang w:val="lt-LT"/>
        </w:rPr>
        <w:t xml:space="preserve">Tuo atveju, jei būtų prarasti duomenys iš aktyviosios duomenų bazės, šie duomenys </w:t>
      </w:r>
      <w:r w:rsidR="005443F0">
        <w:rPr>
          <w:rFonts w:ascii="Times New Roman" w:eastAsia="Times New Roman" w:hAnsi="Times New Roman" w:cs="Times New Roman"/>
          <w:lang w:val="lt-LT"/>
        </w:rPr>
        <w:t xml:space="preserve">yra </w:t>
      </w:r>
      <w:r w:rsidRPr="00077C10">
        <w:rPr>
          <w:rFonts w:ascii="Times New Roman" w:eastAsia="Times New Roman" w:hAnsi="Times New Roman" w:cs="Times New Roman"/>
          <w:lang w:val="lt-LT"/>
        </w:rPr>
        <w:t xml:space="preserve"> atkuriami iš pasyviojoje duomenų bazėje kaupiamų duomenų kopijų. </w:t>
      </w:r>
    </w:p>
    <w:p w14:paraId="4370AB9F" w14:textId="74DD60E3" w:rsidR="00077C10" w:rsidRPr="00077C10" w:rsidRDefault="00077C10" w:rsidP="00077C10">
      <w:pPr>
        <w:spacing w:after="0" w:line="240" w:lineRule="auto"/>
        <w:ind w:firstLine="720"/>
        <w:jc w:val="both"/>
        <w:rPr>
          <w:rFonts w:ascii="Times New Roman" w:eastAsia="Times New Roman" w:hAnsi="Times New Roman" w:cs="Times New Roman"/>
          <w:lang w:val="lt-LT"/>
        </w:rPr>
      </w:pPr>
      <w:r w:rsidRPr="006D7D04">
        <w:rPr>
          <w:rFonts w:ascii="Times New Roman" w:eastAsia="Times New Roman" w:hAnsi="Times New Roman" w:cs="Times New Roman"/>
          <w:lang w:val="lt-LT"/>
        </w:rPr>
        <w:t xml:space="preserve">67.7. </w:t>
      </w:r>
      <w:r w:rsidRPr="00077C10">
        <w:rPr>
          <w:rFonts w:ascii="Times New Roman" w:eastAsia="Times New Roman" w:hAnsi="Times New Roman" w:cs="Times New Roman"/>
          <w:lang w:val="lt-LT"/>
        </w:rPr>
        <w:t>Avarinio asmens duomenų atkūrimo veiksmai registruojame elektroniniame žurnale, nurodant įvykio datą bei trumpą avarijos aprašymą, atkūrimo veiksmų datą, apimtį, vykdytojo vardas, pavardė, pareigos.</w:t>
      </w:r>
    </w:p>
    <w:p w14:paraId="5173C21F" w14:textId="6BDACE30" w:rsidR="00EF7404" w:rsidRPr="006D7D04" w:rsidRDefault="00EF7404" w:rsidP="000C1D8F">
      <w:pPr>
        <w:spacing w:after="0" w:line="240" w:lineRule="auto"/>
        <w:jc w:val="both"/>
        <w:rPr>
          <w:rFonts w:ascii="Times New Roman" w:eastAsia="Times New Roman" w:hAnsi="Times New Roman" w:cs="Times New Roman"/>
        </w:rPr>
      </w:pPr>
    </w:p>
    <w:p w14:paraId="4424ECAA" w14:textId="57981EE2" w:rsidR="00077C10" w:rsidRPr="006D7D04" w:rsidRDefault="00077C10" w:rsidP="000C1D8F">
      <w:pPr>
        <w:spacing w:after="0" w:line="240" w:lineRule="auto"/>
        <w:jc w:val="both"/>
        <w:rPr>
          <w:rFonts w:ascii="Times New Roman" w:eastAsia="Times New Roman" w:hAnsi="Times New Roman" w:cs="Times New Roman"/>
        </w:rPr>
      </w:pPr>
    </w:p>
    <w:p w14:paraId="01E597E0" w14:textId="600022B2" w:rsidR="00077C10" w:rsidRPr="006D7D04" w:rsidRDefault="00077C10" w:rsidP="000C1D8F">
      <w:pPr>
        <w:spacing w:after="0" w:line="240" w:lineRule="auto"/>
        <w:jc w:val="both"/>
        <w:rPr>
          <w:rFonts w:ascii="Times New Roman" w:eastAsia="Times New Roman" w:hAnsi="Times New Roman" w:cs="Times New Roman"/>
        </w:rPr>
      </w:pPr>
    </w:p>
    <w:p w14:paraId="003FFAF6" w14:textId="77777777" w:rsidR="00077C10" w:rsidRPr="006D7D04" w:rsidRDefault="00077C10" w:rsidP="000C1D8F">
      <w:pPr>
        <w:spacing w:after="0" w:line="240" w:lineRule="auto"/>
        <w:jc w:val="both"/>
        <w:rPr>
          <w:rFonts w:ascii="Times New Roman" w:eastAsia="Times New Roman" w:hAnsi="Times New Roman" w:cs="Times New Roman"/>
        </w:rPr>
      </w:pPr>
    </w:p>
    <w:p w14:paraId="60EAF880" w14:textId="06A19636" w:rsidR="00C53710" w:rsidRPr="006D7D04" w:rsidRDefault="00036EEE" w:rsidP="000C1D8F">
      <w:pPr>
        <w:jc w:val="center"/>
        <w:rPr>
          <w:rFonts w:ascii="Times New Roman" w:eastAsia="Times New Roman" w:hAnsi="Times New Roman" w:cs="Times New Roman"/>
          <w:b/>
          <w:bCs/>
        </w:rPr>
      </w:pPr>
      <w:r w:rsidRPr="006D7D04">
        <w:rPr>
          <w:rFonts w:ascii="Times New Roman" w:eastAsia="Times New Roman" w:hAnsi="Times New Roman" w:cs="Times New Roman"/>
          <w:b/>
          <w:bCs/>
        </w:rPr>
        <w:t>X</w:t>
      </w:r>
      <w:r w:rsidR="00C53C7A" w:rsidRPr="006D7D04">
        <w:rPr>
          <w:rFonts w:ascii="Times New Roman" w:eastAsia="Times New Roman" w:hAnsi="Times New Roman" w:cs="Times New Roman"/>
          <w:b/>
          <w:bCs/>
        </w:rPr>
        <w:t>I</w:t>
      </w:r>
      <w:r w:rsidRPr="006D7D04">
        <w:rPr>
          <w:rFonts w:ascii="Times New Roman" w:eastAsia="Times New Roman" w:hAnsi="Times New Roman" w:cs="Times New Roman"/>
          <w:b/>
          <w:bCs/>
        </w:rPr>
        <w:t>V</w:t>
      </w:r>
      <w:r w:rsidR="000C1D8F" w:rsidRPr="006D7D04">
        <w:rPr>
          <w:rFonts w:ascii="Times New Roman" w:eastAsia="Times New Roman" w:hAnsi="Times New Roman" w:cs="Times New Roman"/>
          <w:b/>
          <w:bCs/>
        </w:rPr>
        <w:t>.</w:t>
      </w:r>
      <w:r w:rsidRPr="006D7D04">
        <w:rPr>
          <w:rFonts w:ascii="Times New Roman" w:eastAsia="Times New Roman" w:hAnsi="Times New Roman" w:cs="Times New Roman"/>
          <w:b/>
          <w:bCs/>
        </w:rPr>
        <w:t xml:space="preserve"> POVEIKIO DUOMENŲ APSAUGAI ATLIKIMO TVARKA</w:t>
      </w:r>
    </w:p>
    <w:p w14:paraId="314C2D27" w14:textId="78027073" w:rsidR="00502048" w:rsidRPr="006D7D04" w:rsidRDefault="005B6E75"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68</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Reglamento</w:t>
      </w:r>
      <w:proofErr w:type="spellEnd"/>
      <w:r w:rsidR="00036EEE" w:rsidRPr="006D7D04">
        <w:rPr>
          <w:rFonts w:ascii="Times New Roman" w:eastAsia="Times New Roman" w:hAnsi="Times New Roman" w:cs="Times New Roman"/>
        </w:rPr>
        <w:t xml:space="preserve"> 35 </w:t>
      </w:r>
      <w:proofErr w:type="spellStart"/>
      <w:r w:rsidR="00036EEE" w:rsidRPr="006D7D04">
        <w:rPr>
          <w:rFonts w:ascii="Times New Roman" w:eastAsia="Times New Roman" w:hAnsi="Times New Roman" w:cs="Times New Roman"/>
        </w:rPr>
        <w:t>straipsnio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Valstybinės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inspekcijos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nustatytais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atvejais</w:t>
      </w:r>
      <w:proofErr w:type="spellEnd"/>
      <w:r w:rsidR="00036EEE" w:rsidRPr="006D7D04">
        <w:rPr>
          <w:rFonts w:ascii="Times New Roman" w:eastAsia="Times New Roman" w:hAnsi="Times New Roman" w:cs="Times New Roman"/>
        </w:rPr>
        <w:t xml:space="preserve"> </w:t>
      </w:r>
      <w:r w:rsidR="00E51C07" w:rsidRPr="006D7D04">
        <w:rPr>
          <w:rFonts w:ascii="Times New Roman" w:eastAsia="Times New Roman" w:hAnsi="Times New Roman" w:cs="Times New Roman"/>
        </w:rPr>
        <w:t>SP</w:t>
      </w:r>
      <w:r w:rsidR="00E51C07" w:rsidRPr="006D7D04">
        <w:rPr>
          <w:rFonts w:ascii="Times New Roman" w:eastAsia="Times New Roman" w:hAnsi="Times New Roman" w:cs="Times New Roman"/>
          <w:lang w:val="lt-LT"/>
        </w:rPr>
        <w:t>Į</w:t>
      </w:r>
      <w:r w:rsidR="00E51C07"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atliekamas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poveikio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vertinimas</w:t>
      </w:r>
      <w:proofErr w:type="spellEnd"/>
      <w:r w:rsidR="00036EEE" w:rsidRPr="006D7D04">
        <w:rPr>
          <w:rFonts w:ascii="Times New Roman" w:eastAsia="Times New Roman" w:hAnsi="Times New Roman" w:cs="Times New Roman"/>
        </w:rPr>
        <w:t>.</w:t>
      </w:r>
    </w:p>
    <w:p w14:paraId="526D0529" w14:textId="101BB482" w:rsidR="00502048" w:rsidRPr="006D7D04" w:rsidRDefault="005B6E75"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69</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Poreikis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atlikti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poveikio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vertinimą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nustatomas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jeigu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reikia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poveikio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vertinimas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atliekamas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prieš</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pradedant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prieš</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priimant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lastRenderedPageBreak/>
        <w:t>sprendimą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įdiegti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naujas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priemones</w:t>
      </w:r>
      <w:proofErr w:type="spellEnd"/>
      <w:r w:rsidR="000546AB" w:rsidRPr="006D7D04">
        <w:rPr>
          <w:rFonts w:ascii="Times New Roman" w:eastAsia="Times New Roman" w:hAnsi="Times New Roman" w:cs="Times New Roman"/>
        </w:rPr>
        <w:t xml:space="preserve">, </w:t>
      </w:r>
      <w:proofErr w:type="spellStart"/>
      <w:r w:rsidR="000546AB" w:rsidRPr="006D7D04">
        <w:rPr>
          <w:rFonts w:ascii="Times New Roman" w:eastAsia="Times New Roman" w:hAnsi="Times New Roman" w:cs="Times New Roman"/>
        </w:rPr>
        <w:t>taip</w:t>
      </w:r>
      <w:proofErr w:type="spellEnd"/>
      <w:r w:rsidR="000546AB" w:rsidRPr="006D7D04">
        <w:rPr>
          <w:rFonts w:ascii="Times New Roman" w:eastAsia="Times New Roman" w:hAnsi="Times New Roman" w:cs="Times New Roman"/>
        </w:rPr>
        <w:t xml:space="preserve"> pat </w:t>
      </w:r>
      <w:proofErr w:type="spellStart"/>
      <w:r w:rsidR="000546AB" w:rsidRPr="006D7D04">
        <w:rPr>
          <w:rFonts w:ascii="Times New Roman" w:eastAsia="Times New Roman" w:hAnsi="Times New Roman" w:cs="Times New Roman"/>
        </w:rPr>
        <w:t>kitais</w:t>
      </w:r>
      <w:proofErr w:type="spellEnd"/>
      <w:r w:rsidR="000546AB" w:rsidRPr="006D7D04">
        <w:rPr>
          <w:rFonts w:ascii="Times New Roman" w:eastAsia="Times New Roman" w:hAnsi="Times New Roman" w:cs="Times New Roman"/>
        </w:rPr>
        <w:t xml:space="preserve"> </w:t>
      </w:r>
      <w:proofErr w:type="spellStart"/>
      <w:r w:rsidR="000546AB" w:rsidRPr="006D7D04">
        <w:rPr>
          <w:rFonts w:ascii="Times New Roman" w:eastAsia="Times New Roman" w:hAnsi="Times New Roman" w:cs="Times New Roman"/>
        </w:rPr>
        <w:t>taikytinuose</w:t>
      </w:r>
      <w:proofErr w:type="spellEnd"/>
      <w:r w:rsidR="000546AB" w:rsidRPr="006D7D04">
        <w:rPr>
          <w:rFonts w:ascii="Times New Roman" w:eastAsia="Times New Roman" w:hAnsi="Times New Roman" w:cs="Times New Roman"/>
        </w:rPr>
        <w:t xml:space="preserve"> </w:t>
      </w:r>
      <w:proofErr w:type="spellStart"/>
      <w:r w:rsidR="000546AB" w:rsidRPr="006D7D04">
        <w:rPr>
          <w:rFonts w:ascii="Times New Roman" w:eastAsia="Times New Roman" w:hAnsi="Times New Roman" w:cs="Times New Roman"/>
        </w:rPr>
        <w:t>teisės</w:t>
      </w:r>
      <w:proofErr w:type="spellEnd"/>
      <w:r w:rsidR="000546AB" w:rsidRPr="006D7D04">
        <w:rPr>
          <w:rFonts w:ascii="Times New Roman" w:eastAsia="Times New Roman" w:hAnsi="Times New Roman" w:cs="Times New Roman"/>
        </w:rPr>
        <w:t xml:space="preserve"> </w:t>
      </w:r>
      <w:proofErr w:type="spellStart"/>
      <w:r w:rsidR="000546AB" w:rsidRPr="006D7D04">
        <w:rPr>
          <w:rFonts w:ascii="Times New Roman" w:eastAsia="Times New Roman" w:hAnsi="Times New Roman" w:cs="Times New Roman"/>
        </w:rPr>
        <w:t>aktuose</w:t>
      </w:r>
      <w:proofErr w:type="spellEnd"/>
      <w:r w:rsidR="000546AB" w:rsidRPr="006D7D04">
        <w:rPr>
          <w:rFonts w:ascii="Times New Roman" w:eastAsia="Times New Roman" w:hAnsi="Times New Roman" w:cs="Times New Roman"/>
        </w:rPr>
        <w:t xml:space="preserve"> </w:t>
      </w:r>
      <w:proofErr w:type="spellStart"/>
      <w:r w:rsidR="000546AB" w:rsidRPr="006D7D04">
        <w:rPr>
          <w:rFonts w:ascii="Times New Roman" w:eastAsia="Times New Roman" w:hAnsi="Times New Roman" w:cs="Times New Roman"/>
        </w:rPr>
        <w:t>numatytais</w:t>
      </w:r>
      <w:proofErr w:type="spellEnd"/>
      <w:r w:rsidR="000546AB" w:rsidRPr="006D7D04">
        <w:rPr>
          <w:rFonts w:ascii="Times New Roman" w:eastAsia="Times New Roman" w:hAnsi="Times New Roman" w:cs="Times New Roman"/>
        </w:rPr>
        <w:t xml:space="preserve"> </w:t>
      </w:r>
      <w:proofErr w:type="spellStart"/>
      <w:r w:rsidR="000546AB" w:rsidRPr="006D7D04">
        <w:rPr>
          <w:rFonts w:ascii="Times New Roman" w:eastAsia="Times New Roman" w:hAnsi="Times New Roman" w:cs="Times New Roman"/>
        </w:rPr>
        <w:t>atvejais</w:t>
      </w:r>
      <w:proofErr w:type="spellEnd"/>
      <w:r w:rsidR="00036EEE" w:rsidRPr="006D7D04">
        <w:rPr>
          <w:rFonts w:ascii="Times New Roman" w:eastAsia="Times New Roman" w:hAnsi="Times New Roman" w:cs="Times New Roman"/>
        </w:rPr>
        <w:t>.</w:t>
      </w:r>
    </w:p>
    <w:p w14:paraId="3B6BE77D" w14:textId="05E6992E" w:rsidR="00502048" w:rsidRPr="006D7D04" w:rsidRDefault="005B6E75"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7</w:t>
      </w:r>
      <w:r w:rsidR="00502048" w:rsidRPr="006D7D04">
        <w:rPr>
          <w:rFonts w:ascii="Times New Roman" w:eastAsia="Times New Roman" w:hAnsi="Times New Roman" w:cs="Times New Roman"/>
        </w:rPr>
        <w:t>0</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Atliekant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poveikio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vertinimą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konsultuojamasi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546AB" w:rsidRPr="006D7D04">
        <w:rPr>
          <w:rFonts w:ascii="Times New Roman" w:eastAsia="Times New Roman" w:hAnsi="Times New Roman" w:cs="Times New Roman"/>
        </w:rPr>
        <w:t>P</w:t>
      </w:r>
      <w:r w:rsidR="00036EEE" w:rsidRPr="006D7D04">
        <w:rPr>
          <w:rFonts w:ascii="Times New Roman" w:eastAsia="Times New Roman" w:hAnsi="Times New Roman" w:cs="Times New Roman"/>
        </w:rPr>
        <w:t>areigūnu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Jeigu</w:t>
      </w:r>
      <w:proofErr w:type="spellEnd"/>
      <w:r w:rsidR="00036EEE" w:rsidRPr="006D7D04">
        <w:rPr>
          <w:rFonts w:ascii="Times New Roman" w:eastAsia="Times New Roman" w:hAnsi="Times New Roman" w:cs="Times New Roman"/>
        </w:rPr>
        <w:t xml:space="preserve"> </w:t>
      </w:r>
      <w:proofErr w:type="spellStart"/>
      <w:r w:rsidR="00502048" w:rsidRPr="006D7D04">
        <w:rPr>
          <w:rFonts w:ascii="Times New Roman" w:eastAsia="Times New Roman" w:hAnsi="Times New Roman" w:cs="Times New Roman"/>
        </w:rPr>
        <w:t>a</w:t>
      </w:r>
      <w:r w:rsidR="00036EEE" w:rsidRPr="006D7D04">
        <w:rPr>
          <w:rFonts w:ascii="Times New Roman" w:eastAsia="Times New Roman" w:hAnsi="Times New Roman" w:cs="Times New Roman"/>
        </w:rPr>
        <w:t>tliekamas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poveikio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vertinimas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yra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susijęs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darbuotojų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tvarkymu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papildomai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konsultuojamasi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darbo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taryba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arba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profsąjunga</w:t>
      </w:r>
      <w:proofErr w:type="spellEnd"/>
      <w:r w:rsidR="00036EEE" w:rsidRPr="006D7D04">
        <w:rPr>
          <w:rFonts w:ascii="Times New Roman" w:eastAsia="Times New Roman" w:hAnsi="Times New Roman" w:cs="Times New Roman"/>
        </w:rPr>
        <w:t>.</w:t>
      </w:r>
    </w:p>
    <w:p w14:paraId="359C67F9" w14:textId="77777777" w:rsidR="00502048" w:rsidRPr="006D7D04" w:rsidRDefault="00C82E10"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71</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Atlikus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poveikio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vertinimą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surašoma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ataskaita</w:t>
      </w:r>
      <w:proofErr w:type="spellEnd"/>
      <w:r w:rsidR="00036EEE"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kuri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saugoma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tvarka</w:t>
      </w:r>
      <w:proofErr w:type="spellEnd"/>
      <w:r w:rsidR="00036EEE" w:rsidRPr="006D7D04">
        <w:rPr>
          <w:rFonts w:ascii="Times New Roman" w:eastAsia="Times New Roman" w:hAnsi="Times New Roman" w:cs="Times New Roman"/>
        </w:rPr>
        <w:t>.</w:t>
      </w:r>
    </w:p>
    <w:p w14:paraId="4C4D92D3" w14:textId="77777777" w:rsidR="00036EEE" w:rsidRPr="006D7D04" w:rsidRDefault="00C82E10"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72</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Jeigu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atlikus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poveikio</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apsaugai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vertinimą</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nustatoma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kad</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tvarkant</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asmens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kiltų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didelis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pavojus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subjektų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teisėms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ir</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laisvėms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jeigu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valdytojas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nesiimtų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priemonių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pavojui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sumažinti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konsultuojamasi</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su</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Valstybine</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duomenų</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apsaugos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inspekcija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jos</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nustatyta</w:t>
      </w:r>
      <w:proofErr w:type="spellEnd"/>
      <w:r w:rsidR="00036EEE" w:rsidRPr="006D7D04">
        <w:rPr>
          <w:rFonts w:ascii="Times New Roman" w:eastAsia="Times New Roman" w:hAnsi="Times New Roman" w:cs="Times New Roman"/>
        </w:rPr>
        <w:t xml:space="preserve"> </w:t>
      </w:r>
      <w:proofErr w:type="spellStart"/>
      <w:r w:rsidR="00036EEE" w:rsidRPr="006D7D04">
        <w:rPr>
          <w:rFonts w:ascii="Times New Roman" w:eastAsia="Times New Roman" w:hAnsi="Times New Roman" w:cs="Times New Roman"/>
        </w:rPr>
        <w:t>tvarka</w:t>
      </w:r>
      <w:proofErr w:type="spellEnd"/>
      <w:r w:rsidR="00036EEE" w:rsidRPr="006D7D04">
        <w:rPr>
          <w:rFonts w:ascii="Times New Roman" w:eastAsia="Times New Roman" w:hAnsi="Times New Roman" w:cs="Times New Roman"/>
        </w:rPr>
        <w:t>.</w:t>
      </w:r>
    </w:p>
    <w:p w14:paraId="57067A8C" w14:textId="77777777" w:rsidR="00502048" w:rsidRPr="006D7D04" w:rsidRDefault="00502048" w:rsidP="00502048">
      <w:pPr>
        <w:spacing w:after="0" w:line="240" w:lineRule="auto"/>
        <w:jc w:val="center"/>
        <w:rPr>
          <w:rFonts w:ascii="Times New Roman" w:eastAsia="Times New Roman" w:hAnsi="Times New Roman" w:cs="Times New Roman"/>
          <w:b/>
          <w:bCs/>
        </w:rPr>
      </w:pPr>
    </w:p>
    <w:p w14:paraId="2E983B28" w14:textId="000C5709" w:rsidR="00502048" w:rsidRPr="006D7D04" w:rsidRDefault="00C82E10" w:rsidP="00C82E10">
      <w:pPr>
        <w:spacing w:after="0" w:line="240" w:lineRule="auto"/>
        <w:jc w:val="center"/>
        <w:rPr>
          <w:rFonts w:ascii="Times New Roman" w:eastAsia="Times New Roman" w:hAnsi="Times New Roman" w:cs="Times New Roman"/>
          <w:b/>
          <w:bCs/>
        </w:rPr>
      </w:pPr>
      <w:r w:rsidRPr="006D7D04">
        <w:rPr>
          <w:rFonts w:ascii="Times New Roman" w:eastAsia="Times New Roman" w:hAnsi="Times New Roman" w:cs="Times New Roman"/>
          <w:b/>
          <w:bCs/>
        </w:rPr>
        <w:t>XV. ATSAKOMYBĖ</w:t>
      </w:r>
    </w:p>
    <w:p w14:paraId="21222F65" w14:textId="77777777" w:rsidR="00C82E10" w:rsidRPr="006D7D04" w:rsidRDefault="00C82E10" w:rsidP="00246D02">
      <w:pPr>
        <w:spacing w:after="0" w:line="240" w:lineRule="auto"/>
        <w:jc w:val="both"/>
        <w:rPr>
          <w:rFonts w:ascii="Times New Roman" w:eastAsia="Times New Roman" w:hAnsi="Times New Roman" w:cs="Times New Roman"/>
        </w:rPr>
      </w:pPr>
    </w:p>
    <w:p w14:paraId="37810292" w14:textId="43565A3F" w:rsidR="00C82E10" w:rsidRPr="006D7D04" w:rsidRDefault="00C82E10" w:rsidP="00735979">
      <w:pPr>
        <w:spacing w:after="0" w:line="240" w:lineRule="auto"/>
        <w:ind w:firstLine="720"/>
        <w:jc w:val="both"/>
        <w:rPr>
          <w:rFonts w:ascii="Times New Roman" w:hAnsi="Times New Roman" w:cs="Times New Roman"/>
        </w:rPr>
      </w:pPr>
      <w:r w:rsidRPr="006D7D04">
        <w:rPr>
          <w:rFonts w:ascii="Times New Roman" w:eastAsia="Times New Roman" w:hAnsi="Times New Roman" w:cs="Times New Roman"/>
        </w:rPr>
        <w:t xml:space="preserve">73. </w:t>
      </w:r>
      <w:r w:rsidR="00E51C07" w:rsidRPr="006D7D04">
        <w:rPr>
          <w:rFonts w:ascii="Times New Roman" w:hAnsi="Times New Roman" w:cs="Times New Roman"/>
        </w:rPr>
        <w:t>SP</w:t>
      </w:r>
      <w:r w:rsidR="00E51C07" w:rsidRPr="006D7D04">
        <w:rPr>
          <w:rFonts w:ascii="Times New Roman" w:hAnsi="Times New Roman" w:cs="Times New Roman"/>
          <w:lang w:val="lt-LT"/>
        </w:rPr>
        <w:t>Į</w:t>
      </w:r>
      <w:r w:rsidRPr="006D7D04">
        <w:rPr>
          <w:rFonts w:ascii="Times New Roman" w:hAnsi="Times New Roman" w:cs="Times New Roman"/>
        </w:rPr>
        <w:t xml:space="preserve"> </w:t>
      </w:r>
      <w:proofErr w:type="spellStart"/>
      <w:r w:rsidRPr="006D7D04">
        <w:rPr>
          <w:rFonts w:ascii="Times New Roman" w:hAnsi="Times New Roman" w:cs="Times New Roman"/>
        </w:rPr>
        <w:t>nustatytų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bei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procedūrų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nesilaikymas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tvarkant</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laikomas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darbo</w:t>
      </w:r>
      <w:proofErr w:type="spellEnd"/>
      <w:r w:rsidRPr="006D7D04">
        <w:rPr>
          <w:rFonts w:ascii="Times New Roman" w:hAnsi="Times New Roman" w:cs="Times New Roman"/>
        </w:rPr>
        <w:t xml:space="preserve"> </w:t>
      </w:r>
      <w:proofErr w:type="spellStart"/>
      <w:r w:rsidR="000546AB" w:rsidRPr="006D7D04">
        <w:rPr>
          <w:rFonts w:ascii="Times New Roman" w:hAnsi="Times New Roman" w:cs="Times New Roman"/>
        </w:rPr>
        <w:t>pareigų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pažeidimu</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už</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kurį</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Darbuotojui</w:t>
      </w:r>
      <w:proofErr w:type="spellEnd"/>
      <w:r w:rsidRPr="006D7D04">
        <w:rPr>
          <w:rFonts w:ascii="Times New Roman" w:hAnsi="Times New Roman" w:cs="Times New Roman"/>
        </w:rPr>
        <w:t>/</w:t>
      </w:r>
      <w:proofErr w:type="spellStart"/>
      <w:r w:rsidRPr="006D7D04">
        <w:rPr>
          <w:rFonts w:ascii="Times New Roman" w:hAnsi="Times New Roman" w:cs="Times New Roman"/>
        </w:rPr>
        <w:t>Sveikatos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priežiūros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specialistui</w:t>
      </w:r>
      <w:proofErr w:type="spellEnd"/>
      <w:r w:rsidRPr="006D7D04">
        <w:rPr>
          <w:rFonts w:ascii="Times New Roman" w:hAnsi="Times New Roman" w:cs="Times New Roman"/>
        </w:rPr>
        <w:t xml:space="preserve"> </w:t>
      </w:r>
      <w:proofErr w:type="spellStart"/>
      <w:r w:rsidR="000546AB" w:rsidRPr="006D7D04">
        <w:rPr>
          <w:rFonts w:ascii="Times New Roman" w:hAnsi="Times New Roman" w:cs="Times New Roman"/>
        </w:rPr>
        <w:t>taikoma</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atsakomybė</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pagal</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Lietuvos</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Respublikos</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darbo</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kodeksą</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ir</w:t>
      </w:r>
      <w:proofErr w:type="spellEnd"/>
      <w:r w:rsidR="000546AB" w:rsidRPr="006D7D04">
        <w:rPr>
          <w:rFonts w:ascii="Times New Roman" w:hAnsi="Times New Roman" w:cs="Times New Roman"/>
        </w:rPr>
        <w:t>/</w:t>
      </w:r>
      <w:proofErr w:type="spellStart"/>
      <w:r w:rsidR="000546AB" w:rsidRPr="006D7D04">
        <w:rPr>
          <w:rFonts w:ascii="Times New Roman" w:hAnsi="Times New Roman" w:cs="Times New Roman"/>
        </w:rPr>
        <w:t>ar</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kitus</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taikytinus</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teisės</w:t>
      </w:r>
      <w:proofErr w:type="spellEnd"/>
      <w:r w:rsidR="000546AB" w:rsidRPr="006D7D04">
        <w:rPr>
          <w:rFonts w:ascii="Times New Roman" w:hAnsi="Times New Roman" w:cs="Times New Roman"/>
        </w:rPr>
        <w:t xml:space="preserve"> </w:t>
      </w:r>
      <w:proofErr w:type="spellStart"/>
      <w:r w:rsidR="000546AB" w:rsidRPr="006D7D04">
        <w:rPr>
          <w:rFonts w:ascii="Times New Roman" w:hAnsi="Times New Roman" w:cs="Times New Roman"/>
        </w:rPr>
        <w:t>aktus</w:t>
      </w:r>
      <w:proofErr w:type="spellEnd"/>
      <w:r w:rsidRPr="006D7D04">
        <w:rPr>
          <w:rFonts w:ascii="Times New Roman" w:hAnsi="Times New Roman" w:cs="Times New Roman"/>
        </w:rPr>
        <w:t xml:space="preserve">. </w:t>
      </w:r>
    </w:p>
    <w:p w14:paraId="4BCAC75D" w14:textId="77777777" w:rsidR="000546AB" w:rsidRPr="006D7D04" w:rsidRDefault="000546AB" w:rsidP="00246D02">
      <w:pPr>
        <w:spacing w:after="0" w:line="240" w:lineRule="auto"/>
        <w:jc w:val="both"/>
        <w:rPr>
          <w:rFonts w:ascii="Times New Roman" w:eastAsia="Times New Roman" w:hAnsi="Times New Roman" w:cs="Times New Roman"/>
        </w:rPr>
      </w:pPr>
    </w:p>
    <w:p w14:paraId="325A962E" w14:textId="74739755" w:rsidR="00C53710" w:rsidRPr="006D7D04" w:rsidRDefault="00036EEE" w:rsidP="00ED0AA6">
      <w:pPr>
        <w:spacing w:after="0" w:line="240" w:lineRule="auto"/>
        <w:jc w:val="center"/>
        <w:rPr>
          <w:rFonts w:ascii="Times New Roman" w:eastAsia="Times New Roman" w:hAnsi="Times New Roman" w:cs="Times New Roman"/>
          <w:b/>
          <w:bCs/>
        </w:rPr>
      </w:pPr>
      <w:r w:rsidRPr="006D7D04">
        <w:rPr>
          <w:rFonts w:ascii="Times New Roman" w:eastAsia="Times New Roman" w:hAnsi="Times New Roman" w:cs="Times New Roman"/>
          <w:b/>
          <w:bCs/>
        </w:rPr>
        <w:t>XV</w:t>
      </w:r>
      <w:r w:rsidR="00ED0AA6" w:rsidRPr="006D7D04">
        <w:rPr>
          <w:rFonts w:ascii="Times New Roman" w:eastAsia="Times New Roman" w:hAnsi="Times New Roman" w:cs="Times New Roman"/>
          <w:b/>
          <w:bCs/>
        </w:rPr>
        <w:t>I.</w:t>
      </w:r>
      <w:r w:rsidRPr="006D7D04">
        <w:rPr>
          <w:rFonts w:ascii="Times New Roman" w:eastAsia="Times New Roman" w:hAnsi="Times New Roman" w:cs="Times New Roman"/>
          <w:b/>
          <w:bCs/>
        </w:rPr>
        <w:t xml:space="preserve"> BAIGIAMOSIOS NUOSTATOS</w:t>
      </w:r>
    </w:p>
    <w:p w14:paraId="584029F7" w14:textId="77777777" w:rsidR="00ED0AA6" w:rsidRPr="006D7D04" w:rsidRDefault="00ED0AA6" w:rsidP="00ED0AA6">
      <w:pPr>
        <w:spacing w:after="0" w:line="240" w:lineRule="auto"/>
        <w:jc w:val="center"/>
        <w:rPr>
          <w:rFonts w:ascii="Times New Roman" w:eastAsia="Times New Roman" w:hAnsi="Times New Roman" w:cs="Times New Roman"/>
          <w:b/>
          <w:bCs/>
        </w:rPr>
      </w:pPr>
    </w:p>
    <w:p w14:paraId="3096DEF8" w14:textId="1BB4E85F" w:rsidR="00ED0AA6" w:rsidRPr="006D7D04" w:rsidRDefault="00C82E10" w:rsidP="00735979">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7</w:t>
      </w:r>
      <w:r w:rsidR="000546AB" w:rsidRPr="006D7D04">
        <w:rPr>
          <w:rFonts w:ascii="Times New Roman" w:eastAsia="Times New Roman" w:hAnsi="Times New Roman" w:cs="Times New Roman"/>
        </w:rPr>
        <w:t>4</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Šios</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Taisyklės</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galioja</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ir</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yra</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taikomos</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nuo</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jų</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patvirtinimo</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dienos</w:t>
      </w:r>
      <w:proofErr w:type="spellEnd"/>
      <w:r w:rsidR="00C53C7A" w:rsidRPr="006D7D04">
        <w:rPr>
          <w:rFonts w:ascii="Times New Roman" w:eastAsia="Times New Roman" w:hAnsi="Times New Roman" w:cs="Times New Roman"/>
        </w:rPr>
        <w:t>.</w:t>
      </w:r>
    </w:p>
    <w:p w14:paraId="14502AEB" w14:textId="62BB40EA" w:rsidR="00CC56D5" w:rsidRPr="006D7D04" w:rsidRDefault="00C82E10" w:rsidP="00C53C7A">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7</w:t>
      </w:r>
      <w:r w:rsidR="000546AB" w:rsidRPr="006D7D04">
        <w:rPr>
          <w:rFonts w:ascii="Times New Roman" w:eastAsia="Times New Roman" w:hAnsi="Times New Roman" w:cs="Times New Roman"/>
        </w:rPr>
        <w:t>5</w:t>
      </w:r>
      <w:r w:rsidR="00036EEE" w:rsidRPr="006D7D04">
        <w:rPr>
          <w:rFonts w:ascii="Times New Roman" w:eastAsia="Times New Roman" w:hAnsi="Times New Roman" w:cs="Times New Roman"/>
        </w:rPr>
        <w:t>.</w:t>
      </w:r>
      <w:r w:rsidRPr="006D7D04">
        <w:rPr>
          <w:rFonts w:ascii="Times New Roman" w:eastAsia="Times New Roman" w:hAnsi="Times New Roman" w:cs="Times New Roman"/>
        </w:rPr>
        <w:t xml:space="preserve"> </w:t>
      </w:r>
      <w:r w:rsidR="00CC56D5" w:rsidRPr="006D7D04">
        <w:rPr>
          <w:rFonts w:ascii="Times New Roman" w:eastAsia="Times New Roman" w:hAnsi="Times New Roman" w:cs="Times New Roman"/>
          <w:lang w:val="lt-LT"/>
        </w:rPr>
        <w:t>Taisyklės peržiūrimos ir atnaujinamos pasikeitus taikytiniems teisės aktams, atsiradus SPĮ veiklos pokyčiams.</w:t>
      </w:r>
    </w:p>
    <w:p w14:paraId="5D973A7B" w14:textId="6EC698D6" w:rsidR="00C53C7A" w:rsidRPr="006D7D04" w:rsidRDefault="00CC56D5" w:rsidP="00C53C7A">
      <w:pPr>
        <w:spacing w:after="0" w:line="240" w:lineRule="auto"/>
        <w:ind w:firstLine="720"/>
        <w:jc w:val="both"/>
        <w:rPr>
          <w:rFonts w:ascii="Times New Roman" w:eastAsia="Times New Roman" w:hAnsi="Times New Roman" w:cs="Times New Roman"/>
        </w:rPr>
      </w:pPr>
      <w:r w:rsidRPr="006D7D04">
        <w:rPr>
          <w:rFonts w:ascii="Times New Roman" w:eastAsia="Times New Roman" w:hAnsi="Times New Roman" w:cs="Times New Roman"/>
        </w:rPr>
        <w:t xml:space="preserve">76. </w:t>
      </w:r>
      <w:proofErr w:type="spellStart"/>
      <w:r w:rsidRPr="006D7D04">
        <w:rPr>
          <w:rFonts w:ascii="Times New Roman" w:eastAsia="Times New Roman" w:hAnsi="Times New Roman" w:cs="Times New Roman"/>
        </w:rPr>
        <w:t>Aktuali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Taisyklių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redakcija</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skelbiama</w:t>
      </w:r>
      <w:proofErr w:type="spellEnd"/>
      <w:r w:rsidR="00C53C7A" w:rsidRPr="006D7D04">
        <w:rPr>
          <w:rFonts w:ascii="Times New Roman" w:eastAsia="Times New Roman" w:hAnsi="Times New Roman" w:cs="Times New Roman"/>
        </w:rPr>
        <w:t xml:space="preserve"> SP</w:t>
      </w:r>
      <w:r w:rsidR="00C53C7A" w:rsidRPr="006D7D04">
        <w:rPr>
          <w:rFonts w:ascii="Times New Roman" w:eastAsia="Times New Roman" w:hAnsi="Times New Roman" w:cs="Times New Roman"/>
          <w:lang w:val="lt-LT"/>
        </w:rPr>
        <w:t>Į</w:t>
      </w:r>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interneto</w:t>
      </w:r>
      <w:proofErr w:type="spellEnd"/>
      <w:r w:rsidR="00C53C7A" w:rsidRPr="006D7D04">
        <w:rPr>
          <w:rFonts w:ascii="Times New Roman" w:eastAsia="Times New Roman" w:hAnsi="Times New Roman" w:cs="Times New Roman"/>
        </w:rPr>
        <w:t xml:space="preserve"> </w:t>
      </w:r>
      <w:proofErr w:type="spellStart"/>
      <w:r w:rsidR="00C53C7A" w:rsidRPr="006D7D04">
        <w:rPr>
          <w:rFonts w:ascii="Times New Roman" w:eastAsia="Times New Roman" w:hAnsi="Times New Roman" w:cs="Times New Roman"/>
        </w:rPr>
        <w:t>puslapyje</w:t>
      </w:r>
      <w:proofErr w:type="spellEnd"/>
      <w:r w:rsidR="00C53C7A" w:rsidRPr="006D7D04">
        <w:rPr>
          <w:rFonts w:ascii="Times New Roman" w:eastAsia="Times New Roman" w:hAnsi="Times New Roman" w:cs="Times New Roman"/>
        </w:rPr>
        <w:t xml:space="preserve">. </w:t>
      </w:r>
    </w:p>
    <w:p w14:paraId="26F49BB3" w14:textId="0DAB6491" w:rsidR="00ED0AA6" w:rsidRPr="006D7D04" w:rsidRDefault="00ED0AA6" w:rsidP="00735979">
      <w:pPr>
        <w:spacing w:after="0" w:line="240" w:lineRule="auto"/>
        <w:ind w:firstLine="720"/>
        <w:jc w:val="both"/>
        <w:rPr>
          <w:rFonts w:ascii="Times New Roman" w:eastAsia="Times New Roman" w:hAnsi="Times New Roman" w:cs="Times New Roman"/>
        </w:rPr>
      </w:pPr>
    </w:p>
    <w:p w14:paraId="2E1E4BC6" w14:textId="5B4DB70E" w:rsidR="00023D5E" w:rsidRPr="006D7D04" w:rsidRDefault="00023D5E" w:rsidP="00735979">
      <w:pPr>
        <w:spacing w:after="0" w:line="240" w:lineRule="auto"/>
        <w:ind w:firstLine="720"/>
        <w:jc w:val="both"/>
        <w:rPr>
          <w:rFonts w:ascii="Times New Roman" w:eastAsia="Times New Roman" w:hAnsi="Times New Roman" w:cs="Times New Roman"/>
        </w:rPr>
      </w:pPr>
    </w:p>
    <w:p w14:paraId="4F7482E7" w14:textId="527F227B" w:rsidR="00023D5E" w:rsidRPr="006D7D04" w:rsidRDefault="00023D5E" w:rsidP="00851F0A">
      <w:pPr>
        <w:spacing w:after="0" w:line="240" w:lineRule="auto"/>
        <w:ind w:firstLine="720"/>
        <w:jc w:val="center"/>
        <w:rPr>
          <w:rFonts w:ascii="Times New Roman" w:eastAsia="Times New Roman" w:hAnsi="Times New Roman" w:cs="Times New Roman"/>
        </w:rPr>
      </w:pPr>
      <w:bookmarkStart w:id="3" w:name="_Hlk80459655"/>
      <w:r w:rsidRPr="006D7D04">
        <w:rPr>
          <w:rFonts w:ascii="Times New Roman" w:eastAsia="Times New Roman" w:hAnsi="Times New Roman" w:cs="Times New Roman"/>
        </w:rPr>
        <w:t>__________________________________________</w:t>
      </w:r>
    </w:p>
    <w:bookmarkEnd w:id="3"/>
    <w:p w14:paraId="1105E012" w14:textId="77777777" w:rsidR="00375E9D" w:rsidRPr="006D7D04" w:rsidRDefault="00375E9D" w:rsidP="00246D02">
      <w:pPr>
        <w:jc w:val="both"/>
        <w:rPr>
          <w:rFonts w:ascii="Times New Roman" w:hAnsi="Times New Roman" w:cs="Times New Roman"/>
        </w:rPr>
      </w:pPr>
    </w:p>
    <w:p w14:paraId="2971D54D" w14:textId="77777777" w:rsidR="00735979" w:rsidRPr="006D7D04" w:rsidRDefault="00735979" w:rsidP="00246D02">
      <w:pPr>
        <w:jc w:val="both"/>
        <w:rPr>
          <w:rFonts w:ascii="Times New Roman" w:hAnsi="Times New Roman" w:cs="Times New Roman"/>
        </w:rPr>
      </w:pPr>
    </w:p>
    <w:p w14:paraId="0F10BEBF" w14:textId="74F69C96" w:rsidR="00735979" w:rsidRDefault="00735979" w:rsidP="00246D02">
      <w:pPr>
        <w:jc w:val="both"/>
        <w:rPr>
          <w:rFonts w:ascii="Times New Roman" w:hAnsi="Times New Roman" w:cs="Times New Roman"/>
        </w:rPr>
      </w:pPr>
    </w:p>
    <w:p w14:paraId="33E22426" w14:textId="059190D0" w:rsidR="00D56EB5" w:rsidRDefault="00D56EB5" w:rsidP="00246D02">
      <w:pPr>
        <w:jc w:val="both"/>
        <w:rPr>
          <w:rFonts w:ascii="Times New Roman" w:hAnsi="Times New Roman" w:cs="Times New Roman"/>
        </w:rPr>
      </w:pPr>
    </w:p>
    <w:p w14:paraId="3C6D2838" w14:textId="42ACD013" w:rsidR="00D56EB5" w:rsidRDefault="00D56EB5" w:rsidP="00246D02">
      <w:pPr>
        <w:jc w:val="both"/>
        <w:rPr>
          <w:rFonts w:ascii="Times New Roman" w:hAnsi="Times New Roman" w:cs="Times New Roman"/>
        </w:rPr>
      </w:pPr>
    </w:p>
    <w:p w14:paraId="7AB739AC" w14:textId="77777777" w:rsidR="00D56EB5" w:rsidRPr="006D7D04" w:rsidRDefault="00D56EB5" w:rsidP="00246D02">
      <w:pPr>
        <w:jc w:val="both"/>
        <w:rPr>
          <w:rFonts w:ascii="Times New Roman" w:hAnsi="Times New Roman" w:cs="Times New Roman"/>
        </w:rPr>
      </w:pPr>
    </w:p>
    <w:p w14:paraId="10725BB7" w14:textId="77777777" w:rsidR="00735979" w:rsidRPr="006D7D04" w:rsidRDefault="00735979" w:rsidP="00246D02">
      <w:pPr>
        <w:jc w:val="both"/>
        <w:rPr>
          <w:rFonts w:ascii="Times New Roman" w:hAnsi="Times New Roman" w:cs="Times New Roman"/>
        </w:rPr>
      </w:pPr>
    </w:p>
    <w:p w14:paraId="0E35230C" w14:textId="77777777" w:rsidR="00735979" w:rsidRPr="006D7D04" w:rsidRDefault="00735979" w:rsidP="00246D02">
      <w:pPr>
        <w:jc w:val="both"/>
        <w:rPr>
          <w:rFonts w:ascii="Times New Roman" w:hAnsi="Times New Roman" w:cs="Times New Roman"/>
        </w:rPr>
      </w:pPr>
    </w:p>
    <w:p w14:paraId="278E333E" w14:textId="77777777" w:rsidR="00735979" w:rsidRPr="006D7D04" w:rsidRDefault="00735979" w:rsidP="00246D02">
      <w:pPr>
        <w:jc w:val="both"/>
        <w:rPr>
          <w:rFonts w:ascii="Times New Roman" w:hAnsi="Times New Roman" w:cs="Times New Roman"/>
        </w:rPr>
      </w:pPr>
    </w:p>
    <w:p w14:paraId="155087A0" w14:textId="77777777" w:rsidR="00735979" w:rsidRPr="006D7D04" w:rsidRDefault="00735979" w:rsidP="00246D02">
      <w:pPr>
        <w:jc w:val="both"/>
        <w:rPr>
          <w:rFonts w:ascii="Times New Roman" w:hAnsi="Times New Roman" w:cs="Times New Roman"/>
        </w:rPr>
      </w:pPr>
    </w:p>
    <w:p w14:paraId="4D6FBE25" w14:textId="77777777" w:rsidR="00735979" w:rsidRPr="006D7D04" w:rsidRDefault="00735979" w:rsidP="00246D02">
      <w:pPr>
        <w:jc w:val="both"/>
        <w:rPr>
          <w:rFonts w:ascii="Times New Roman" w:hAnsi="Times New Roman" w:cs="Times New Roman"/>
        </w:rPr>
      </w:pPr>
    </w:p>
    <w:p w14:paraId="52DE740C" w14:textId="77777777" w:rsidR="00735979" w:rsidRPr="006D7D04" w:rsidRDefault="00735979" w:rsidP="00246D02">
      <w:pPr>
        <w:jc w:val="both"/>
        <w:rPr>
          <w:rFonts w:ascii="Times New Roman" w:hAnsi="Times New Roman" w:cs="Times New Roman"/>
        </w:rPr>
      </w:pPr>
    </w:p>
    <w:p w14:paraId="3B16CBB3" w14:textId="0F1ED4F0" w:rsidR="00735979" w:rsidRDefault="00735979" w:rsidP="00246D02">
      <w:pPr>
        <w:jc w:val="both"/>
        <w:rPr>
          <w:rFonts w:ascii="Times New Roman" w:hAnsi="Times New Roman" w:cs="Times New Roman"/>
        </w:rPr>
      </w:pPr>
    </w:p>
    <w:p w14:paraId="2CDBA839" w14:textId="77777777" w:rsidR="00E43BD5" w:rsidRPr="006D7D04" w:rsidRDefault="00E43BD5" w:rsidP="00246D02">
      <w:pPr>
        <w:jc w:val="both"/>
        <w:rPr>
          <w:rFonts w:ascii="Times New Roman" w:hAnsi="Times New Roman" w:cs="Times New Roman"/>
        </w:rPr>
      </w:pPr>
    </w:p>
    <w:p w14:paraId="7491559C" w14:textId="63BA49F5" w:rsidR="00C82E10" w:rsidRPr="006D7D04" w:rsidRDefault="00C82E10" w:rsidP="00246D02">
      <w:pPr>
        <w:jc w:val="both"/>
        <w:rPr>
          <w:rFonts w:ascii="Times New Roman" w:hAnsi="Times New Roman" w:cs="Times New Roman"/>
        </w:rPr>
      </w:pPr>
    </w:p>
    <w:p w14:paraId="064A88D3" w14:textId="77777777" w:rsidR="00C53C7A" w:rsidRPr="006D7D04" w:rsidRDefault="00C53C7A" w:rsidP="00246D02">
      <w:pPr>
        <w:jc w:val="both"/>
        <w:rPr>
          <w:rFonts w:ascii="Times New Roman" w:hAnsi="Times New Roman" w:cs="Times New Roman"/>
        </w:rPr>
      </w:pPr>
    </w:p>
    <w:p w14:paraId="45E03E3D" w14:textId="341738E4" w:rsidR="00C82E10" w:rsidRPr="006D7D04" w:rsidRDefault="00D56EB5" w:rsidP="00851F0A">
      <w:pPr>
        <w:spacing w:after="0"/>
        <w:jc w:val="both"/>
        <w:rPr>
          <w:rFonts w:ascii="Times New Roman" w:hAnsi="Times New Roman" w:cs="Times New Roman"/>
          <w:b/>
          <w:lang w:val="lt-LT"/>
        </w:rPr>
      </w:pPr>
      <w:r>
        <w:rPr>
          <w:rFonts w:ascii="Times New Roman" w:hAnsi="Times New Roman" w:cs="Times New Roman"/>
          <w:b/>
          <w:caps/>
          <w:lang w:val="lt-LT"/>
        </w:rPr>
        <w:lastRenderedPageBreak/>
        <w:t>VŠĮ LEKĖČIŲ AMBULATORIJA</w:t>
      </w:r>
      <w:r w:rsidR="000E35AC" w:rsidRPr="006D7D04">
        <w:rPr>
          <w:rFonts w:ascii="Times New Roman" w:hAnsi="Times New Roman" w:cs="Times New Roman"/>
          <w:b/>
          <w:lang w:val="lt-LT"/>
        </w:rPr>
        <w:t xml:space="preserve"> ASMENS DUOMENŲ TVARKYMO TAISYKLIŲ</w:t>
      </w:r>
    </w:p>
    <w:p w14:paraId="619594C0" w14:textId="5D1C7D5E" w:rsidR="000E35AC" w:rsidRPr="006D7D04" w:rsidRDefault="000E35AC" w:rsidP="00851F0A">
      <w:pPr>
        <w:spacing w:after="0"/>
        <w:jc w:val="both"/>
        <w:rPr>
          <w:rFonts w:ascii="Times New Roman" w:hAnsi="Times New Roman" w:cs="Times New Roman"/>
          <w:b/>
          <w:lang w:val="lt-LT"/>
        </w:rPr>
      </w:pPr>
      <w:r w:rsidRPr="006D7D04">
        <w:rPr>
          <w:rFonts w:ascii="Times New Roman" w:hAnsi="Times New Roman" w:cs="Times New Roman"/>
          <w:b/>
          <w:lang w:val="lt-LT"/>
        </w:rPr>
        <w:t>PRIEDAS NR. 1</w:t>
      </w:r>
    </w:p>
    <w:p w14:paraId="29025ADD" w14:textId="77777777" w:rsidR="00851F0A" w:rsidRPr="006D7D04" w:rsidRDefault="00851F0A" w:rsidP="00851F0A">
      <w:pPr>
        <w:spacing w:after="0"/>
        <w:jc w:val="both"/>
        <w:rPr>
          <w:rFonts w:ascii="Times New Roman" w:hAnsi="Times New Roman" w:cs="Times New Roman"/>
        </w:rPr>
      </w:pPr>
    </w:p>
    <w:p w14:paraId="46C08A85" w14:textId="456A93E9" w:rsidR="00375E9D" w:rsidRPr="006D7D04" w:rsidRDefault="006E5609" w:rsidP="00375E9D">
      <w:pPr>
        <w:jc w:val="center"/>
        <w:rPr>
          <w:rFonts w:ascii="Times New Roman" w:hAnsi="Times New Roman" w:cs="Times New Roman"/>
          <w:b/>
          <w:bCs/>
        </w:rPr>
      </w:pPr>
      <w:r>
        <w:rPr>
          <w:rFonts w:ascii="Times New Roman" w:hAnsi="Times New Roman" w:cs="Times New Roman"/>
          <w:b/>
          <w:bCs/>
          <w:caps/>
          <w:lang w:val="lt-LT"/>
        </w:rPr>
        <w:t>VŠĮ LEKĖČIŲ AMBULATORIJA</w:t>
      </w:r>
      <w:r w:rsidR="000E35AC" w:rsidRPr="006D7D04">
        <w:rPr>
          <w:rFonts w:ascii="Times New Roman" w:hAnsi="Times New Roman" w:cs="Times New Roman"/>
          <w:b/>
          <w:bCs/>
          <w:caps/>
          <w:lang w:val="lt-LT"/>
        </w:rPr>
        <w:t xml:space="preserve"> </w:t>
      </w:r>
      <w:r w:rsidR="00375E9D" w:rsidRPr="006D7D04">
        <w:rPr>
          <w:rFonts w:ascii="Times New Roman" w:hAnsi="Times New Roman" w:cs="Times New Roman"/>
          <w:b/>
          <w:bCs/>
        </w:rPr>
        <w:t>DARBUOTOJŲ VALDOMŲ ASMENS DUOMENŲ APIMTIS</w:t>
      </w:r>
    </w:p>
    <w:p w14:paraId="638EDA6B" w14:textId="77777777" w:rsidR="00375E9D" w:rsidRPr="006D7D04" w:rsidRDefault="00375E9D" w:rsidP="00375E9D">
      <w:pPr>
        <w:jc w:val="center"/>
        <w:rPr>
          <w:rFonts w:ascii="Times New Roman" w:hAnsi="Times New Roman" w:cs="Times New Roman"/>
          <w:b/>
          <w:bCs/>
        </w:rPr>
      </w:pPr>
    </w:p>
    <w:tbl>
      <w:tblPr>
        <w:tblStyle w:val="Lentelstinklelis"/>
        <w:tblW w:w="0" w:type="auto"/>
        <w:tblLook w:val="04A0" w:firstRow="1" w:lastRow="0" w:firstColumn="1" w:lastColumn="0" w:noHBand="0" w:noVBand="1"/>
      </w:tblPr>
      <w:tblGrid>
        <w:gridCol w:w="776"/>
        <w:gridCol w:w="2913"/>
        <w:gridCol w:w="5940"/>
      </w:tblGrid>
      <w:tr w:rsidR="00375E9D" w:rsidRPr="006D7D04" w14:paraId="1149C5BD" w14:textId="77777777" w:rsidTr="00375E9D">
        <w:tc>
          <w:tcPr>
            <w:tcW w:w="817" w:type="dxa"/>
          </w:tcPr>
          <w:p w14:paraId="7A5E2D5C" w14:textId="77777777" w:rsidR="00375E9D" w:rsidRPr="006D7D04" w:rsidRDefault="00375E9D" w:rsidP="00375E9D">
            <w:pPr>
              <w:jc w:val="center"/>
              <w:rPr>
                <w:rFonts w:ascii="Times New Roman" w:hAnsi="Times New Roman" w:cs="Times New Roman"/>
                <w:b/>
                <w:bCs/>
              </w:rPr>
            </w:pPr>
            <w:proofErr w:type="spellStart"/>
            <w:r w:rsidRPr="006D7D04">
              <w:rPr>
                <w:rFonts w:ascii="Times New Roman" w:hAnsi="Times New Roman" w:cs="Times New Roman"/>
                <w:b/>
                <w:bCs/>
              </w:rPr>
              <w:t>Eil</w:t>
            </w:r>
            <w:proofErr w:type="spellEnd"/>
            <w:r w:rsidRPr="006D7D04">
              <w:rPr>
                <w:rFonts w:ascii="Times New Roman" w:hAnsi="Times New Roman" w:cs="Times New Roman"/>
                <w:b/>
                <w:bCs/>
              </w:rPr>
              <w:t>. Nr.</w:t>
            </w:r>
          </w:p>
        </w:tc>
        <w:tc>
          <w:tcPr>
            <w:tcW w:w="3119" w:type="dxa"/>
          </w:tcPr>
          <w:p w14:paraId="09FF113F" w14:textId="77777777" w:rsidR="00375E9D" w:rsidRPr="006D7D04" w:rsidRDefault="00375E9D" w:rsidP="00375E9D">
            <w:pPr>
              <w:jc w:val="center"/>
              <w:rPr>
                <w:rFonts w:ascii="Times New Roman" w:hAnsi="Times New Roman" w:cs="Times New Roman"/>
                <w:b/>
                <w:bCs/>
              </w:rPr>
            </w:pPr>
            <w:proofErr w:type="spellStart"/>
            <w:r w:rsidRPr="006D7D04">
              <w:rPr>
                <w:rFonts w:ascii="Times New Roman" w:hAnsi="Times New Roman" w:cs="Times New Roman"/>
                <w:b/>
                <w:bCs/>
              </w:rPr>
              <w:t>Pareigybė</w:t>
            </w:r>
            <w:proofErr w:type="spellEnd"/>
          </w:p>
        </w:tc>
        <w:tc>
          <w:tcPr>
            <w:tcW w:w="6747" w:type="dxa"/>
          </w:tcPr>
          <w:p w14:paraId="194543E1" w14:textId="77777777" w:rsidR="00375E9D" w:rsidRPr="006D7D04" w:rsidRDefault="00375E9D" w:rsidP="00375E9D">
            <w:pPr>
              <w:jc w:val="center"/>
              <w:rPr>
                <w:rFonts w:ascii="Times New Roman" w:hAnsi="Times New Roman" w:cs="Times New Roman"/>
                <w:b/>
                <w:bCs/>
              </w:rPr>
            </w:pPr>
            <w:proofErr w:type="spellStart"/>
            <w:r w:rsidRPr="006D7D04">
              <w:rPr>
                <w:rFonts w:ascii="Times New Roman" w:hAnsi="Times New Roman" w:cs="Times New Roman"/>
                <w:b/>
                <w:bCs/>
              </w:rPr>
              <w:t>Valdomų</w:t>
            </w:r>
            <w:proofErr w:type="spellEnd"/>
            <w:r w:rsidRPr="006D7D04">
              <w:rPr>
                <w:rFonts w:ascii="Times New Roman" w:hAnsi="Times New Roman" w:cs="Times New Roman"/>
                <w:b/>
                <w:bCs/>
              </w:rPr>
              <w:t xml:space="preserve"> </w:t>
            </w:r>
            <w:proofErr w:type="spellStart"/>
            <w:r w:rsidRPr="006D7D04">
              <w:rPr>
                <w:rFonts w:ascii="Times New Roman" w:hAnsi="Times New Roman" w:cs="Times New Roman"/>
                <w:b/>
                <w:bCs/>
              </w:rPr>
              <w:t>duomenų</w:t>
            </w:r>
            <w:proofErr w:type="spellEnd"/>
            <w:r w:rsidRPr="006D7D04">
              <w:rPr>
                <w:rFonts w:ascii="Times New Roman" w:hAnsi="Times New Roman" w:cs="Times New Roman"/>
                <w:b/>
                <w:bCs/>
              </w:rPr>
              <w:t xml:space="preserve"> </w:t>
            </w:r>
            <w:proofErr w:type="spellStart"/>
            <w:r w:rsidRPr="006D7D04">
              <w:rPr>
                <w:rFonts w:ascii="Times New Roman" w:hAnsi="Times New Roman" w:cs="Times New Roman"/>
                <w:b/>
                <w:bCs/>
              </w:rPr>
              <w:t>apimtis</w:t>
            </w:r>
            <w:proofErr w:type="spellEnd"/>
          </w:p>
        </w:tc>
      </w:tr>
      <w:tr w:rsidR="00375E9D" w:rsidRPr="006D7D04" w14:paraId="2C9788F2" w14:textId="77777777" w:rsidTr="00375E9D">
        <w:tc>
          <w:tcPr>
            <w:tcW w:w="817" w:type="dxa"/>
          </w:tcPr>
          <w:p w14:paraId="5633A393" w14:textId="5D7561F8" w:rsidR="00375E9D" w:rsidRPr="006D7D04" w:rsidRDefault="00375E9D" w:rsidP="00375E9D">
            <w:pPr>
              <w:jc w:val="center"/>
              <w:rPr>
                <w:rFonts w:ascii="Times New Roman" w:hAnsi="Times New Roman" w:cs="Times New Roman"/>
              </w:rPr>
            </w:pPr>
            <w:r w:rsidRPr="006D7D04">
              <w:rPr>
                <w:rFonts w:ascii="Times New Roman" w:hAnsi="Times New Roman" w:cs="Times New Roman"/>
              </w:rPr>
              <w:t>1</w:t>
            </w:r>
          </w:p>
        </w:tc>
        <w:tc>
          <w:tcPr>
            <w:tcW w:w="3119" w:type="dxa"/>
          </w:tcPr>
          <w:p w14:paraId="161715EC" w14:textId="69A5DDF8" w:rsidR="00375E9D" w:rsidRPr="006D7D04" w:rsidRDefault="00C53C7A" w:rsidP="00375E9D">
            <w:pPr>
              <w:jc w:val="center"/>
              <w:rPr>
                <w:rFonts w:ascii="Times New Roman" w:hAnsi="Times New Roman" w:cs="Times New Roman"/>
              </w:rPr>
            </w:pPr>
            <w:r w:rsidRPr="006D7D04">
              <w:rPr>
                <w:rFonts w:ascii="Times New Roman" w:hAnsi="Times New Roman" w:cs="Times New Roman"/>
              </w:rPr>
              <w:t>SPĮ</w:t>
            </w:r>
            <w:r w:rsidR="000E35AC" w:rsidRPr="006D7D04">
              <w:rPr>
                <w:rFonts w:ascii="Times New Roman" w:hAnsi="Times New Roman" w:cs="Times New Roman"/>
              </w:rPr>
              <w:t xml:space="preserve"> </w:t>
            </w:r>
            <w:proofErr w:type="spellStart"/>
            <w:r w:rsidR="006E5609">
              <w:rPr>
                <w:rFonts w:ascii="Times New Roman" w:hAnsi="Times New Roman" w:cs="Times New Roman"/>
              </w:rPr>
              <w:t>vyriausiasis</w:t>
            </w:r>
            <w:proofErr w:type="spellEnd"/>
            <w:r w:rsidR="006E5609">
              <w:rPr>
                <w:rFonts w:ascii="Times New Roman" w:hAnsi="Times New Roman" w:cs="Times New Roman"/>
              </w:rPr>
              <w:t xml:space="preserve"> </w:t>
            </w:r>
            <w:proofErr w:type="spellStart"/>
            <w:r w:rsidR="006E5609">
              <w:rPr>
                <w:rFonts w:ascii="Times New Roman" w:hAnsi="Times New Roman" w:cs="Times New Roman"/>
              </w:rPr>
              <w:t>gydytojas</w:t>
            </w:r>
            <w:proofErr w:type="spellEnd"/>
          </w:p>
        </w:tc>
        <w:tc>
          <w:tcPr>
            <w:tcW w:w="6747" w:type="dxa"/>
          </w:tcPr>
          <w:p w14:paraId="0EB0B835" w14:textId="662AE9A7" w:rsidR="00375E9D" w:rsidRPr="006D7D04" w:rsidRDefault="00375E9D" w:rsidP="00375E9D">
            <w:pPr>
              <w:jc w:val="center"/>
              <w:rPr>
                <w:rFonts w:ascii="Times New Roman" w:hAnsi="Times New Roman" w:cs="Times New Roman"/>
              </w:rPr>
            </w:pPr>
            <w:proofErr w:type="spellStart"/>
            <w:r w:rsidRPr="006D7D04">
              <w:rPr>
                <w:rFonts w:ascii="Times New Roman" w:hAnsi="Times New Roman" w:cs="Times New Roman"/>
              </w:rPr>
              <w:t>Visi</w:t>
            </w:r>
            <w:proofErr w:type="spellEnd"/>
            <w:r w:rsidRPr="006D7D04">
              <w:rPr>
                <w:rFonts w:ascii="Times New Roman" w:hAnsi="Times New Roman" w:cs="Times New Roman"/>
              </w:rPr>
              <w:t xml:space="preserve"> </w:t>
            </w:r>
            <w:r w:rsidR="00C53C7A" w:rsidRPr="006D7D04">
              <w:rPr>
                <w:rFonts w:ascii="Times New Roman" w:hAnsi="Times New Roman" w:cs="Times New Roman"/>
              </w:rPr>
              <w:t>SPĮ</w:t>
            </w:r>
            <w:r w:rsidRPr="006D7D04">
              <w:rPr>
                <w:rFonts w:ascii="Times New Roman" w:hAnsi="Times New Roman" w:cs="Times New Roman"/>
              </w:rPr>
              <w:t xml:space="preserve"> </w:t>
            </w:r>
            <w:proofErr w:type="spellStart"/>
            <w:r w:rsidRPr="006D7D04">
              <w:rPr>
                <w:rFonts w:ascii="Times New Roman" w:hAnsi="Times New Roman" w:cs="Times New Roman"/>
              </w:rPr>
              <w:t>valdomi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duomenys</w:t>
            </w:r>
            <w:proofErr w:type="spellEnd"/>
          </w:p>
        </w:tc>
      </w:tr>
      <w:tr w:rsidR="00375E9D" w:rsidRPr="006D7D04" w14:paraId="30798183" w14:textId="77777777" w:rsidTr="00375E9D">
        <w:tc>
          <w:tcPr>
            <w:tcW w:w="817" w:type="dxa"/>
          </w:tcPr>
          <w:p w14:paraId="4C6D6E86" w14:textId="7B3C60B3" w:rsidR="00375E9D" w:rsidRPr="006D7D04" w:rsidRDefault="00375E9D" w:rsidP="00375E9D">
            <w:pPr>
              <w:jc w:val="center"/>
              <w:rPr>
                <w:rFonts w:ascii="Times New Roman" w:hAnsi="Times New Roman" w:cs="Times New Roman"/>
              </w:rPr>
            </w:pPr>
            <w:r w:rsidRPr="006D7D04">
              <w:rPr>
                <w:rFonts w:ascii="Times New Roman" w:hAnsi="Times New Roman" w:cs="Times New Roman"/>
              </w:rPr>
              <w:t>2</w:t>
            </w:r>
          </w:p>
        </w:tc>
        <w:tc>
          <w:tcPr>
            <w:tcW w:w="3119" w:type="dxa"/>
          </w:tcPr>
          <w:p w14:paraId="1D35F6E1" w14:textId="26110FA6" w:rsidR="00375E9D" w:rsidRPr="009F7A18" w:rsidRDefault="000E35AC" w:rsidP="00375E9D">
            <w:pPr>
              <w:jc w:val="center"/>
              <w:rPr>
                <w:rFonts w:ascii="Times New Roman" w:hAnsi="Times New Roman" w:cs="Times New Roman"/>
              </w:rPr>
            </w:pPr>
            <w:proofErr w:type="spellStart"/>
            <w:r w:rsidRPr="009F7A18">
              <w:rPr>
                <w:rFonts w:ascii="Times New Roman" w:hAnsi="Times New Roman" w:cs="Times New Roman"/>
              </w:rPr>
              <w:t>Administratorius</w:t>
            </w:r>
            <w:proofErr w:type="spellEnd"/>
          </w:p>
        </w:tc>
        <w:tc>
          <w:tcPr>
            <w:tcW w:w="6747" w:type="dxa"/>
          </w:tcPr>
          <w:p w14:paraId="3A4CD44E" w14:textId="657B25BB" w:rsidR="00375E9D" w:rsidRPr="009F7A18" w:rsidRDefault="000E35AC" w:rsidP="00375E9D">
            <w:pPr>
              <w:jc w:val="center"/>
              <w:rPr>
                <w:rFonts w:ascii="Times New Roman" w:hAnsi="Times New Roman" w:cs="Times New Roman"/>
              </w:rPr>
            </w:pPr>
            <w:proofErr w:type="spellStart"/>
            <w:r w:rsidRPr="009F7A18">
              <w:rPr>
                <w:rFonts w:ascii="Times New Roman" w:hAnsi="Times New Roman" w:cs="Times New Roman"/>
              </w:rPr>
              <w:t>Darbuotojų</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asmens</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duomenys</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ir</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bendrujų</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ir</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specialių</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kategorijų</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duomenys</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apie</w:t>
            </w:r>
            <w:proofErr w:type="spellEnd"/>
            <w:r w:rsidRPr="009F7A18">
              <w:rPr>
                <w:rFonts w:ascii="Times New Roman" w:hAnsi="Times New Roman" w:cs="Times New Roman"/>
              </w:rPr>
              <w:t xml:space="preserve"> </w:t>
            </w:r>
            <w:proofErr w:type="spellStart"/>
            <w:r w:rsidRPr="009F7A18">
              <w:rPr>
                <w:rFonts w:ascii="Times New Roman" w:hAnsi="Times New Roman" w:cs="Times New Roman"/>
              </w:rPr>
              <w:t>pacientus</w:t>
            </w:r>
            <w:proofErr w:type="spellEnd"/>
          </w:p>
        </w:tc>
      </w:tr>
      <w:tr w:rsidR="00375E9D" w:rsidRPr="006D7D04" w14:paraId="4FB74F13" w14:textId="77777777" w:rsidTr="00375E9D">
        <w:tc>
          <w:tcPr>
            <w:tcW w:w="817" w:type="dxa"/>
          </w:tcPr>
          <w:p w14:paraId="406A5BE0" w14:textId="57916B9B" w:rsidR="00375E9D" w:rsidRPr="006D7D04" w:rsidRDefault="00375E9D" w:rsidP="00375E9D">
            <w:pPr>
              <w:jc w:val="center"/>
              <w:rPr>
                <w:rFonts w:ascii="Times New Roman" w:hAnsi="Times New Roman" w:cs="Times New Roman"/>
              </w:rPr>
            </w:pPr>
          </w:p>
        </w:tc>
        <w:tc>
          <w:tcPr>
            <w:tcW w:w="3119" w:type="dxa"/>
          </w:tcPr>
          <w:p w14:paraId="4B537FAF" w14:textId="00D9EC7C" w:rsidR="00375E9D" w:rsidRPr="006D7D04" w:rsidRDefault="00375E9D" w:rsidP="00375E9D">
            <w:pPr>
              <w:jc w:val="center"/>
              <w:rPr>
                <w:rFonts w:ascii="Times New Roman" w:hAnsi="Times New Roman" w:cs="Times New Roman"/>
              </w:rPr>
            </w:pPr>
          </w:p>
        </w:tc>
        <w:tc>
          <w:tcPr>
            <w:tcW w:w="6747" w:type="dxa"/>
          </w:tcPr>
          <w:p w14:paraId="5D563836" w14:textId="4351F5FD" w:rsidR="00375E9D" w:rsidRPr="006D7D04" w:rsidRDefault="00375E9D" w:rsidP="00375E9D">
            <w:pPr>
              <w:jc w:val="center"/>
              <w:rPr>
                <w:rFonts w:ascii="Times New Roman" w:hAnsi="Times New Roman" w:cs="Times New Roman"/>
              </w:rPr>
            </w:pPr>
          </w:p>
        </w:tc>
      </w:tr>
      <w:tr w:rsidR="00375E9D" w:rsidRPr="006D7D04" w14:paraId="45C472E4" w14:textId="77777777" w:rsidTr="00375E9D">
        <w:tc>
          <w:tcPr>
            <w:tcW w:w="817" w:type="dxa"/>
          </w:tcPr>
          <w:p w14:paraId="4661757A" w14:textId="3A56B371" w:rsidR="00375E9D" w:rsidRPr="006D7D04" w:rsidRDefault="00375E9D" w:rsidP="00375E9D">
            <w:pPr>
              <w:jc w:val="center"/>
              <w:rPr>
                <w:rFonts w:ascii="Times New Roman" w:hAnsi="Times New Roman" w:cs="Times New Roman"/>
              </w:rPr>
            </w:pPr>
          </w:p>
        </w:tc>
        <w:tc>
          <w:tcPr>
            <w:tcW w:w="3119" w:type="dxa"/>
          </w:tcPr>
          <w:p w14:paraId="23E4A08A" w14:textId="0F8AAA50" w:rsidR="00375E9D" w:rsidRPr="006D7D04" w:rsidRDefault="00375E9D" w:rsidP="00375E9D">
            <w:pPr>
              <w:jc w:val="center"/>
              <w:rPr>
                <w:rFonts w:ascii="Times New Roman" w:hAnsi="Times New Roman" w:cs="Times New Roman"/>
              </w:rPr>
            </w:pPr>
          </w:p>
        </w:tc>
        <w:tc>
          <w:tcPr>
            <w:tcW w:w="6747" w:type="dxa"/>
          </w:tcPr>
          <w:p w14:paraId="14EF9219" w14:textId="55B47097" w:rsidR="00375E9D" w:rsidRPr="006D7D04" w:rsidRDefault="00375E9D" w:rsidP="00375E9D">
            <w:pPr>
              <w:jc w:val="center"/>
              <w:rPr>
                <w:rFonts w:ascii="Times New Roman" w:hAnsi="Times New Roman" w:cs="Times New Roman"/>
              </w:rPr>
            </w:pPr>
          </w:p>
        </w:tc>
      </w:tr>
      <w:tr w:rsidR="00375E9D" w:rsidRPr="006D7D04" w14:paraId="0E2F01D9" w14:textId="77777777" w:rsidTr="00375E9D">
        <w:tc>
          <w:tcPr>
            <w:tcW w:w="817" w:type="dxa"/>
          </w:tcPr>
          <w:p w14:paraId="1C787C4E" w14:textId="062D2307" w:rsidR="00375E9D" w:rsidRPr="006D7D04" w:rsidRDefault="00375E9D" w:rsidP="00375E9D">
            <w:pPr>
              <w:jc w:val="center"/>
              <w:rPr>
                <w:rFonts w:ascii="Times New Roman" w:hAnsi="Times New Roman" w:cs="Times New Roman"/>
              </w:rPr>
            </w:pPr>
          </w:p>
        </w:tc>
        <w:tc>
          <w:tcPr>
            <w:tcW w:w="3119" w:type="dxa"/>
          </w:tcPr>
          <w:p w14:paraId="55459041" w14:textId="4CE19C11" w:rsidR="00375E9D" w:rsidRPr="006D7D04" w:rsidRDefault="00375E9D" w:rsidP="00375E9D">
            <w:pPr>
              <w:jc w:val="center"/>
              <w:rPr>
                <w:rFonts w:ascii="Times New Roman" w:hAnsi="Times New Roman" w:cs="Times New Roman"/>
              </w:rPr>
            </w:pPr>
          </w:p>
        </w:tc>
        <w:tc>
          <w:tcPr>
            <w:tcW w:w="6747" w:type="dxa"/>
          </w:tcPr>
          <w:p w14:paraId="68BBF83C" w14:textId="06502D2C" w:rsidR="00375E9D" w:rsidRPr="006D7D04" w:rsidRDefault="00375E9D" w:rsidP="00375E9D">
            <w:pPr>
              <w:jc w:val="center"/>
              <w:rPr>
                <w:rFonts w:ascii="Times New Roman" w:hAnsi="Times New Roman" w:cs="Times New Roman"/>
              </w:rPr>
            </w:pPr>
          </w:p>
        </w:tc>
      </w:tr>
      <w:tr w:rsidR="00375E9D" w:rsidRPr="006D7D04" w14:paraId="6F9CF66F" w14:textId="77777777" w:rsidTr="00375E9D">
        <w:tc>
          <w:tcPr>
            <w:tcW w:w="817" w:type="dxa"/>
          </w:tcPr>
          <w:p w14:paraId="3C669276" w14:textId="0CA577C5" w:rsidR="00375E9D" w:rsidRPr="006D7D04" w:rsidRDefault="00375E9D" w:rsidP="00375E9D">
            <w:pPr>
              <w:jc w:val="center"/>
              <w:rPr>
                <w:rFonts w:ascii="Times New Roman" w:hAnsi="Times New Roman" w:cs="Times New Roman"/>
              </w:rPr>
            </w:pPr>
          </w:p>
        </w:tc>
        <w:tc>
          <w:tcPr>
            <w:tcW w:w="3119" w:type="dxa"/>
          </w:tcPr>
          <w:p w14:paraId="460D8E49" w14:textId="42F08B32" w:rsidR="00375E9D" w:rsidRPr="006D7D04" w:rsidRDefault="00375E9D" w:rsidP="00375E9D">
            <w:pPr>
              <w:jc w:val="center"/>
              <w:rPr>
                <w:rFonts w:ascii="Times New Roman" w:hAnsi="Times New Roman" w:cs="Times New Roman"/>
              </w:rPr>
            </w:pPr>
          </w:p>
        </w:tc>
        <w:tc>
          <w:tcPr>
            <w:tcW w:w="6747" w:type="dxa"/>
          </w:tcPr>
          <w:p w14:paraId="1118630F" w14:textId="2118D3B5" w:rsidR="00375E9D" w:rsidRPr="006D7D04" w:rsidRDefault="00375E9D" w:rsidP="00375E9D">
            <w:pPr>
              <w:jc w:val="center"/>
              <w:rPr>
                <w:rFonts w:ascii="Times New Roman" w:hAnsi="Times New Roman" w:cs="Times New Roman"/>
              </w:rPr>
            </w:pPr>
          </w:p>
        </w:tc>
      </w:tr>
      <w:tr w:rsidR="00375E9D" w:rsidRPr="006D7D04" w14:paraId="0EE36C93" w14:textId="77777777" w:rsidTr="00375E9D">
        <w:tc>
          <w:tcPr>
            <w:tcW w:w="817" w:type="dxa"/>
          </w:tcPr>
          <w:p w14:paraId="73A7052B" w14:textId="14576DB3" w:rsidR="00375E9D" w:rsidRPr="006D7D04" w:rsidRDefault="00375E9D" w:rsidP="00375E9D">
            <w:pPr>
              <w:jc w:val="center"/>
              <w:rPr>
                <w:rFonts w:ascii="Times New Roman" w:hAnsi="Times New Roman" w:cs="Times New Roman"/>
              </w:rPr>
            </w:pPr>
          </w:p>
        </w:tc>
        <w:tc>
          <w:tcPr>
            <w:tcW w:w="3119" w:type="dxa"/>
          </w:tcPr>
          <w:p w14:paraId="697E44C5" w14:textId="23B5E679" w:rsidR="00375E9D" w:rsidRPr="006D7D04" w:rsidRDefault="00375E9D" w:rsidP="00375E9D">
            <w:pPr>
              <w:jc w:val="center"/>
              <w:rPr>
                <w:rFonts w:ascii="Times New Roman" w:hAnsi="Times New Roman" w:cs="Times New Roman"/>
              </w:rPr>
            </w:pPr>
          </w:p>
        </w:tc>
        <w:tc>
          <w:tcPr>
            <w:tcW w:w="6747" w:type="dxa"/>
          </w:tcPr>
          <w:p w14:paraId="2C21270A" w14:textId="507E98BA" w:rsidR="00375E9D" w:rsidRPr="006D7D04" w:rsidRDefault="00375E9D" w:rsidP="00375E9D">
            <w:pPr>
              <w:jc w:val="center"/>
              <w:rPr>
                <w:rFonts w:ascii="Times New Roman" w:hAnsi="Times New Roman" w:cs="Times New Roman"/>
              </w:rPr>
            </w:pPr>
          </w:p>
        </w:tc>
      </w:tr>
      <w:tr w:rsidR="00375E9D" w:rsidRPr="006D7D04" w14:paraId="3393C5C6" w14:textId="77777777" w:rsidTr="00375E9D">
        <w:tc>
          <w:tcPr>
            <w:tcW w:w="817" w:type="dxa"/>
          </w:tcPr>
          <w:p w14:paraId="45C8F0E2" w14:textId="79183946" w:rsidR="00375E9D" w:rsidRPr="006D7D04" w:rsidRDefault="00375E9D" w:rsidP="00375E9D">
            <w:pPr>
              <w:jc w:val="center"/>
              <w:rPr>
                <w:rFonts w:ascii="Times New Roman" w:hAnsi="Times New Roman" w:cs="Times New Roman"/>
              </w:rPr>
            </w:pPr>
          </w:p>
        </w:tc>
        <w:tc>
          <w:tcPr>
            <w:tcW w:w="3119" w:type="dxa"/>
          </w:tcPr>
          <w:p w14:paraId="48CDF1C2" w14:textId="3F0128E1" w:rsidR="00375E9D" w:rsidRPr="006D7D04" w:rsidRDefault="00375E9D" w:rsidP="00375E9D">
            <w:pPr>
              <w:jc w:val="center"/>
              <w:rPr>
                <w:rFonts w:ascii="Times New Roman" w:hAnsi="Times New Roman" w:cs="Times New Roman"/>
              </w:rPr>
            </w:pPr>
          </w:p>
        </w:tc>
        <w:tc>
          <w:tcPr>
            <w:tcW w:w="6747" w:type="dxa"/>
          </w:tcPr>
          <w:p w14:paraId="1FC06949" w14:textId="107F835F" w:rsidR="00375E9D" w:rsidRPr="006D7D04" w:rsidRDefault="00375E9D" w:rsidP="00375E9D">
            <w:pPr>
              <w:jc w:val="center"/>
              <w:rPr>
                <w:rFonts w:ascii="Times New Roman" w:hAnsi="Times New Roman" w:cs="Times New Roman"/>
              </w:rPr>
            </w:pPr>
          </w:p>
        </w:tc>
      </w:tr>
      <w:tr w:rsidR="00375E9D" w:rsidRPr="006D7D04" w14:paraId="1C35D304" w14:textId="77777777" w:rsidTr="00375E9D">
        <w:tc>
          <w:tcPr>
            <w:tcW w:w="817" w:type="dxa"/>
          </w:tcPr>
          <w:p w14:paraId="471715DF" w14:textId="315A3D0C" w:rsidR="00375E9D" w:rsidRPr="006D7D04" w:rsidRDefault="00375E9D" w:rsidP="00375E9D">
            <w:pPr>
              <w:jc w:val="center"/>
              <w:rPr>
                <w:rFonts w:ascii="Times New Roman" w:hAnsi="Times New Roman" w:cs="Times New Roman"/>
              </w:rPr>
            </w:pPr>
          </w:p>
        </w:tc>
        <w:tc>
          <w:tcPr>
            <w:tcW w:w="3119" w:type="dxa"/>
          </w:tcPr>
          <w:p w14:paraId="5BAED6CA" w14:textId="2A8A2378" w:rsidR="00375E9D" w:rsidRPr="006D7D04" w:rsidRDefault="00375E9D" w:rsidP="00375E9D">
            <w:pPr>
              <w:jc w:val="center"/>
              <w:rPr>
                <w:rFonts w:ascii="Times New Roman" w:hAnsi="Times New Roman" w:cs="Times New Roman"/>
              </w:rPr>
            </w:pPr>
          </w:p>
        </w:tc>
        <w:tc>
          <w:tcPr>
            <w:tcW w:w="6747" w:type="dxa"/>
          </w:tcPr>
          <w:p w14:paraId="5D72E7DC" w14:textId="273E1C79" w:rsidR="00375E9D" w:rsidRPr="006D7D04" w:rsidRDefault="00375E9D" w:rsidP="00375E9D">
            <w:pPr>
              <w:jc w:val="center"/>
              <w:rPr>
                <w:rFonts w:ascii="Times New Roman" w:hAnsi="Times New Roman" w:cs="Times New Roman"/>
              </w:rPr>
            </w:pPr>
          </w:p>
        </w:tc>
      </w:tr>
      <w:tr w:rsidR="00375E9D" w:rsidRPr="006D7D04" w14:paraId="399FBB7D" w14:textId="77777777" w:rsidTr="00375E9D">
        <w:tc>
          <w:tcPr>
            <w:tcW w:w="817" w:type="dxa"/>
          </w:tcPr>
          <w:p w14:paraId="57ED101A" w14:textId="7E27269C" w:rsidR="00375E9D" w:rsidRPr="006D7D04" w:rsidRDefault="00375E9D" w:rsidP="00375E9D">
            <w:pPr>
              <w:jc w:val="center"/>
              <w:rPr>
                <w:rFonts w:ascii="Times New Roman" w:hAnsi="Times New Roman" w:cs="Times New Roman"/>
              </w:rPr>
            </w:pPr>
          </w:p>
        </w:tc>
        <w:tc>
          <w:tcPr>
            <w:tcW w:w="3119" w:type="dxa"/>
          </w:tcPr>
          <w:p w14:paraId="3C8F9282" w14:textId="1B35798E" w:rsidR="00375E9D" w:rsidRPr="006D7D04" w:rsidRDefault="00375E9D" w:rsidP="00375E9D">
            <w:pPr>
              <w:jc w:val="center"/>
              <w:rPr>
                <w:rFonts w:ascii="Times New Roman" w:hAnsi="Times New Roman" w:cs="Times New Roman"/>
              </w:rPr>
            </w:pPr>
          </w:p>
        </w:tc>
        <w:tc>
          <w:tcPr>
            <w:tcW w:w="6747" w:type="dxa"/>
          </w:tcPr>
          <w:p w14:paraId="6AF44FA1" w14:textId="14D717B0" w:rsidR="00375E9D" w:rsidRPr="006D7D04" w:rsidRDefault="00375E9D" w:rsidP="00375E9D">
            <w:pPr>
              <w:jc w:val="center"/>
              <w:rPr>
                <w:rFonts w:ascii="Times New Roman" w:hAnsi="Times New Roman" w:cs="Times New Roman"/>
              </w:rPr>
            </w:pPr>
          </w:p>
        </w:tc>
      </w:tr>
      <w:tr w:rsidR="00375E9D" w:rsidRPr="006D7D04" w14:paraId="03AC9D05" w14:textId="77777777" w:rsidTr="000E35AC">
        <w:trPr>
          <w:trHeight w:val="69"/>
        </w:trPr>
        <w:tc>
          <w:tcPr>
            <w:tcW w:w="817" w:type="dxa"/>
          </w:tcPr>
          <w:p w14:paraId="3FE888BF" w14:textId="348B6BFB" w:rsidR="00375E9D" w:rsidRPr="006D7D04" w:rsidRDefault="00375E9D" w:rsidP="00375E9D">
            <w:pPr>
              <w:jc w:val="center"/>
              <w:rPr>
                <w:rFonts w:ascii="Times New Roman" w:hAnsi="Times New Roman" w:cs="Times New Roman"/>
              </w:rPr>
            </w:pPr>
          </w:p>
        </w:tc>
        <w:tc>
          <w:tcPr>
            <w:tcW w:w="3119" w:type="dxa"/>
          </w:tcPr>
          <w:p w14:paraId="56D2D529" w14:textId="6D8506FD" w:rsidR="00375E9D" w:rsidRPr="006D7D04" w:rsidRDefault="00375E9D" w:rsidP="00375E9D">
            <w:pPr>
              <w:jc w:val="center"/>
              <w:rPr>
                <w:rFonts w:ascii="Times New Roman" w:hAnsi="Times New Roman" w:cs="Times New Roman"/>
              </w:rPr>
            </w:pPr>
          </w:p>
        </w:tc>
        <w:tc>
          <w:tcPr>
            <w:tcW w:w="6747" w:type="dxa"/>
          </w:tcPr>
          <w:p w14:paraId="71487490" w14:textId="1AB48A97" w:rsidR="00375E9D" w:rsidRPr="006D7D04" w:rsidRDefault="00375E9D" w:rsidP="00375E9D">
            <w:pPr>
              <w:jc w:val="center"/>
              <w:rPr>
                <w:rFonts w:ascii="Times New Roman" w:hAnsi="Times New Roman" w:cs="Times New Roman"/>
              </w:rPr>
            </w:pPr>
          </w:p>
        </w:tc>
      </w:tr>
    </w:tbl>
    <w:p w14:paraId="10108117" w14:textId="77777777" w:rsidR="00375E9D" w:rsidRPr="006D7D04" w:rsidRDefault="00375E9D" w:rsidP="00375E9D">
      <w:pPr>
        <w:jc w:val="center"/>
        <w:rPr>
          <w:rFonts w:ascii="Times New Roman" w:hAnsi="Times New Roman" w:cs="Times New Roman"/>
        </w:rPr>
      </w:pPr>
    </w:p>
    <w:p w14:paraId="71D30CD0" w14:textId="77777777" w:rsidR="00851F0A" w:rsidRPr="00851F0A" w:rsidRDefault="00851F0A" w:rsidP="00851F0A">
      <w:pPr>
        <w:jc w:val="center"/>
        <w:rPr>
          <w:rFonts w:ascii="Times New Roman" w:hAnsi="Times New Roman" w:cs="Times New Roman"/>
          <w:b/>
          <w:bCs/>
        </w:rPr>
      </w:pPr>
      <w:r w:rsidRPr="00851F0A">
        <w:rPr>
          <w:rFonts w:ascii="Times New Roman" w:hAnsi="Times New Roman" w:cs="Times New Roman"/>
          <w:b/>
          <w:bCs/>
        </w:rPr>
        <w:t>__________________________________________</w:t>
      </w:r>
    </w:p>
    <w:p w14:paraId="643512A4" w14:textId="77777777" w:rsidR="005C4672" w:rsidRPr="006D7D04" w:rsidRDefault="005C4672" w:rsidP="005C4672">
      <w:pPr>
        <w:jc w:val="center"/>
        <w:rPr>
          <w:rFonts w:ascii="Times New Roman" w:hAnsi="Times New Roman" w:cs="Times New Roman"/>
          <w:b/>
          <w:bCs/>
        </w:rPr>
      </w:pPr>
    </w:p>
    <w:p w14:paraId="6318FBC3" w14:textId="77777777" w:rsidR="00C82E10" w:rsidRPr="006D7D04" w:rsidRDefault="00C82E10" w:rsidP="005C4672">
      <w:pPr>
        <w:jc w:val="center"/>
        <w:rPr>
          <w:rFonts w:ascii="Times New Roman" w:hAnsi="Times New Roman" w:cs="Times New Roman"/>
          <w:b/>
          <w:bCs/>
        </w:rPr>
      </w:pPr>
    </w:p>
    <w:p w14:paraId="507F4E0B" w14:textId="77777777" w:rsidR="00C82E10" w:rsidRPr="006D7D04" w:rsidRDefault="00C82E10" w:rsidP="005C4672">
      <w:pPr>
        <w:jc w:val="center"/>
        <w:rPr>
          <w:rFonts w:ascii="Times New Roman" w:hAnsi="Times New Roman" w:cs="Times New Roman"/>
          <w:b/>
          <w:bCs/>
        </w:rPr>
      </w:pPr>
    </w:p>
    <w:p w14:paraId="3EE1CC8B" w14:textId="77777777" w:rsidR="00C82E10" w:rsidRPr="006D7D04" w:rsidRDefault="00C82E10" w:rsidP="005C4672">
      <w:pPr>
        <w:jc w:val="center"/>
        <w:rPr>
          <w:rFonts w:ascii="Times New Roman" w:hAnsi="Times New Roman" w:cs="Times New Roman"/>
          <w:b/>
          <w:bCs/>
        </w:rPr>
      </w:pPr>
    </w:p>
    <w:p w14:paraId="7770D473" w14:textId="77777777" w:rsidR="00C82E10" w:rsidRPr="006D7D04" w:rsidRDefault="00C82E10" w:rsidP="005C4672">
      <w:pPr>
        <w:jc w:val="center"/>
        <w:rPr>
          <w:rFonts w:ascii="Times New Roman" w:hAnsi="Times New Roman" w:cs="Times New Roman"/>
          <w:b/>
          <w:bCs/>
        </w:rPr>
      </w:pPr>
    </w:p>
    <w:p w14:paraId="3E932575" w14:textId="77777777" w:rsidR="00C82E10" w:rsidRPr="006D7D04" w:rsidRDefault="00C82E10" w:rsidP="005C4672">
      <w:pPr>
        <w:jc w:val="center"/>
        <w:rPr>
          <w:rFonts w:ascii="Times New Roman" w:hAnsi="Times New Roman" w:cs="Times New Roman"/>
          <w:b/>
          <w:bCs/>
        </w:rPr>
      </w:pPr>
    </w:p>
    <w:p w14:paraId="2E10BFB7" w14:textId="77777777" w:rsidR="00C82E10" w:rsidRPr="006D7D04" w:rsidRDefault="00C82E10" w:rsidP="005C4672">
      <w:pPr>
        <w:jc w:val="center"/>
        <w:rPr>
          <w:rFonts w:ascii="Times New Roman" w:hAnsi="Times New Roman" w:cs="Times New Roman"/>
          <w:b/>
          <w:bCs/>
        </w:rPr>
      </w:pPr>
    </w:p>
    <w:p w14:paraId="53978A86" w14:textId="77777777" w:rsidR="00C82E10" w:rsidRPr="006D7D04" w:rsidRDefault="00C82E10" w:rsidP="005C4672">
      <w:pPr>
        <w:jc w:val="center"/>
        <w:rPr>
          <w:rFonts w:ascii="Times New Roman" w:hAnsi="Times New Roman" w:cs="Times New Roman"/>
          <w:b/>
          <w:bCs/>
        </w:rPr>
      </w:pPr>
    </w:p>
    <w:p w14:paraId="77AA159C" w14:textId="77777777" w:rsidR="00C82E10" w:rsidRPr="006D7D04" w:rsidRDefault="00C82E10" w:rsidP="005C4672">
      <w:pPr>
        <w:jc w:val="center"/>
        <w:rPr>
          <w:rFonts w:ascii="Times New Roman" w:hAnsi="Times New Roman" w:cs="Times New Roman"/>
          <w:b/>
          <w:bCs/>
        </w:rPr>
      </w:pPr>
    </w:p>
    <w:p w14:paraId="530C0731" w14:textId="77777777" w:rsidR="00C82E10" w:rsidRPr="006D7D04" w:rsidRDefault="00C82E10" w:rsidP="005C4672">
      <w:pPr>
        <w:jc w:val="center"/>
        <w:rPr>
          <w:rFonts w:ascii="Times New Roman" w:hAnsi="Times New Roman" w:cs="Times New Roman"/>
          <w:b/>
          <w:bCs/>
        </w:rPr>
      </w:pPr>
    </w:p>
    <w:p w14:paraId="0F7CD705" w14:textId="77777777" w:rsidR="00C82E10" w:rsidRPr="006D7D04" w:rsidRDefault="00C82E10" w:rsidP="005C4672">
      <w:pPr>
        <w:jc w:val="center"/>
        <w:rPr>
          <w:rFonts w:ascii="Times New Roman" w:hAnsi="Times New Roman" w:cs="Times New Roman"/>
          <w:b/>
          <w:bCs/>
        </w:rPr>
      </w:pPr>
    </w:p>
    <w:p w14:paraId="435183BA" w14:textId="27A1A48F" w:rsidR="00C82E10" w:rsidRPr="006D7D04" w:rsidRDefault="00C82E10" w:rsidP="005C4672">
      <w:pPr>
        <w:jc w:val="center"/>
        <w:rPr>
          <w:rFonts w:ascii="Times New Roman" w:hAnsi="Times New Roman" w:cs="Times New Roman"/>
          <w:b/>
          <w:bCs/>
        </w:rPr>
      </w:pPr>
    </w:p>
    <w:p w14:paraId="7F32D7F7" w14:textId="5C940CA6" w:rsidR="00851F0A" w:rsidRPr="006D7D04" w:rsidRDefault="00851F0A" w:rsidP="005C4672">
      <w:pPr>
        <w:jc w:val="center"/>
        <w:rPr>
          <w:rFonts w:ascii="Times New Roman" w:hAnsi="Times New Roman" w:cs="Times New Roman"/>
          <w:b/>
          <w:bCs/>
        </w:rPr>
      </w:pPr>
    </w:p>
    <w:p w14:paraId="36B62821" w14:textId="77777777" w:rsidR="00851F0A" w:rsidRPr="006D7D04" w:rsidRDefault="00851F0A" w:rsidP="005C4672">
      <w:pPr>
        <w:jc w:val="center"/>
        <w:rPr>
          <w:rFonts w:ascii="Times New Roman" w:hAnsi="Times New Roman" w:cs="Times New Roman"/>
          <w:b/>
          <w:bCs/>
        </w:rPr>
      </w:pPr>
    </w:p>
    <w:p w14:paraId="29375728" w14:textId="77777777" w:rsidR="00C82E10" w:rsidRPr="006D7D04" w:rsidRDefault="00C82E10" w:rsidP="005C4672">
      <w:pPr>
        <w:jc w:val="center"/>
        <w:rPr>
          <w:rFonts w:ascii="Times New Roman" w:hAnsi="Times New Roman" w:cs="Times New Roman"/>
          <w:b/>
          <w:bCs/>
        </w:rPr>
      </w:pPr>
    </w:p>
    <w:p w14:paraId="4B17522D" w14:textId="77777777" w:rsidR="00C82E10" w:rsidRPr="006D7D04" w:rsidRDefault="00C82E10" w:rsidP="005C4672">
      <w:pPr>
        <w:jc w:val="center"/>
        <w:rPr>
          <w:rFonts w:ascii="Times New Roman" w:hAnsi="Times New Roman" w:cs="Times New Roman"/>
          <w:b/>
          <w:bCs/>
        </w:rPr>
      </w:pPr>
    </w:p>
    <w:p w14:paraId="0E365ACF" w14:textId="78695BF0" w:rsidR="00851F0A" w:rsidRPr="00851F0A" w:rsidRDefault="006E5609" w:rsidP="00851F0A">
      <w:pPr>
        <w:spacing w:after="0"/>
        <w:rPr>
          <w:rFonts w:ascii="Times New Roman" w:hAnsi="Times New Roman" w:cs="Times New Roman"/>
          <w:b/>
          <w:bCs/>
          <w:caps/>
          <w:lang w:val="lt-LT"/>
        </w:rPr>
      </w:pPr>
      <w:r>
        <w:rPr>
          <w:rFonts w:ascii="Times New Roman" w:hAnsi="Times New Roman" w:cs="Times New Roman"/>
          <w:b/>
          <w:bCs/>
          <w:caps/>
          <w:lang w:val="lt-LT"/>
        </w:rPr>
        <w:lastRenderedPageBreak/>
        <w:t>všį lekėčių ambulatorija</w:t>
      </w:r>
      <w:r w:rsidR="00851F0A" w:rsidRPr="00851F0A">
        <w:rPr>
          <w:rFonts w:ascii="Times New Roman" w:hAnsi="Times New Roman" w:cs="Times New Roman"/>
          <w:b/>
          <w:bCs/>
          <w:caps/>
          <w:lang w:val="lt-LT"/>
        </w:rPr>
        <w:t xml:space="preserve"> ASMENS DUOMENŲ TVARKYMO TAISYKLIŲ</w:t>
      </w:r>
    </w:p>
    <w:p w14:paraId="58B86E79" w14:textId="0ABC09B1" w:rsidR="00F438C7" w:rsidRPr="006D7D04" w:rsidRDefault="00851F0A" w:rsidP="00851F0A">
      <w:pPr>
        <w:spacing w:after="0"/>
        <w:rPr>
          <w:rFonts w:ascii="Times New Roman" w:hAnsi="Times New Roman" w:cs="Times New Roman"/>
          <w:b/>
          <w:bCs/>
          <w:caps/>
          <w:lang w:val="lt-LT"/>
        </w:rPr>
      </w:pPr>
      <w:r w:rsidRPr="00851F0A">
        <w:rPr>
          <w:rFonts w:ascii="Times New Roman" w:hAnsi="Times New Roman" w:cs="Times New Roman"/>
          <w:b/>
          <w:bCs/>
          <w:caps/>
          <w:lang w:val="lt-LT"/>
        </w:rPr>
        <w:t xml:space="preserve">PRIEDAS NR. </w:t>
      </w:r>
      <w:r w:rsidRPr="006D7D04">
        <w:rPr>
          <w:rFonts w:ascii="Times New Roman" w:hAnsi="Times New Roman" w:cs="Times New Roman"/>
          <w:b/>
          <w:bCs/>
          <w:caps/>
          <w:lang w:val="lt-LT"/>
        </w:rPr>
        <w:t>2</w:t>
      </w:r>
    </w:p>
    <w:p w14:paraId="6ACC71E3" w14:textId="77777777" w:rsidR="00851F0A" w:rsidRPr="006D7D04" w:rsidRDefault="00851F0A" w:rsidP="00851F0A">
      <w:pPr>
        <w:spacing w:after="0"/>
        <w:rPr>
          <w:rFonts w:ascii="Times New Roman" w:hAnsi="Times New Roman" w:cs="Times New Roman"/>
          <w:b/>
          <w:bCs/>
          <w:caps/>
          <w:lang w:val="lt-LT"/>
        </w:rPr>
      </w:pPr>
    </w:p>
    <w:p w14:paraId="367307E7" w14:textId="2CAB9A9A" w:rsidR="005C4672" w:rsidRDefault="006E5609" w:rsidP="005C4672">
      <w:pPr>
        <w:jc w:val="center"/>
        <w:rPr>
          <w:rFonts w:ascii="Times New Roman" w:hAnsi="Times New Roman" w:cs="Times New Roman"/>
          <w:b/>
          <w:bCs/>
        </w:rPr>
      </w:pPr>
      <w:r>
        <w:rPr>
          <w:rFonts w:ascii="Times New Roman" w:hAnsi="Times New Roman" w:cs="Times New Roman"/>
          <w:b/>
          <w:bCs/>
          <w:caps/>
          <w:lang w:val="lt-LT"/>
        </w:rPr>
        <w:t>všį lekėčių ambulatorija</w:t>
      </w:r>
      <w:r w:rsidR="00851F0A" w:rsidRPr="006D7D04">
        <w:rPr>
          <w:rFonts w:ascii="Times New Roman" w:hAnsi="Times New Roman" w:cs="Times New Roman"/>
          <w:b/>
          <w:bCs/>
          <w:lang w:val="lt-LT"/>
        </w:rPr>
        <w:t xml:space="preserve"> </w:t>
      </w:r>
      <w:r w:rsidR="005C4672" w:rsidRPr="006D7D04">
        <w:rPr>
          <w:rFonts w:ascii="Times New Roman" w:hAnsi="Times New Roman" w:cs="Times New Roman"/>
          <w:b/>
          <w:bCs/>
        </w:rPr>
        <w:t xml:space="preserve">ASMENS DUOMENŲ APSAUGOS PRIEMONIŲ SĄRAŠAS </w:t>
      </w:r>
    </w:p>
    <w:p w14:paraId="59D289A3" w14:textId="77777777" w:rsidR="006D7D04" w:rsidRPr="006D7D04" w:rsidRDefault="006D7D04" w:rsidP="005C4672">
      <w:pPr>
        <w:jc w:val="center"/>
        <w:rPr>
          <w:rFonts w:ascii="Times New Roman" w:hAnsi="Times New Roman" w:cs="Times New Roman"/>
          <w:b/>
          <w:bCs/>
        </w:rPr>
      </w:pPr>
    </w:p>
    <w:tbl>
      <w:tblPr>
        <w:tblStyle w:val="Lentelstinklelis"/>
        <w:tblW w:w="0" w:type="auto"/>
        <w:tblLook w:val="04A0" w:firstRow="1" w:lastRow="0" w:firstColumn="1" w:lastColumn="0" w:noHBand="0" w:noVBand="1"/>
      </w:tblPr>
      <w:tblGrid>
        <w:gridCol w:w="862"/>
        <w:gridCol w:w="3412"/>
        <w:gridCol w:w="5355"/>
      </w:tblGrid>
      <w:tr w:rsidR="005C4672" w:rsidRPr="006D7D04" w14:paraId="364CF819" w14:textId="77777777" w:rsidTr="00851F0A">
        <w:tc>
          <w:tcPr>
            <w:tcW w:w="862" w:type="dxa"/>
          </w:tcPr>
          <w:p w14:paraId="7602EAA1" w14:textId="77777777" w:rsidR="005C4672" w:rsidRPr="006D7D04" w:rsidRDefault="005C4672" w:rsidP="005C4672">
            <w:pPr>
              <w:jc w:val="center"/>
              <w:rPr>
                <w:rFonts w:ascii="Times New Roman" w:hAnsi="Times New Roman" w:cs="Times New Roman"/>
                <w:b/>
                <w:bCs/>
              </w:rPr>
            </w:pPr>
            <w:r w:rsidRPr="006D7D04">
              <w:rPr>
                <w:rFonts w:ascii="Times New Roman" w:hAnsi="Times New Roman" w:cs="Times New Roman"/>
                <w:b/>
                <w:bCs/>
              </w:rPr>
              <w:t>Eil.nr.</w:t>
            </w:r>
          </w:p>
        </w:tc>
        <w:tc>
          <w:tcPr>
            <w:tcW w:w="3412" w:type="dxa"/>
          </w:tcPr>
          <w:p w14:paraId="68F007CA" w14:textId="77777777" w:rsidR="005C4672" w:rsidRPr="006D7D04" w:rsidRDefault="005C4672" w:rsidP="005C4672">
            <w:pPr>
              <w:jc w:val="center"/>
              <w:rPr>
                <w:rFonts w:ascii="Times New Roman" w:hAnsi="Times New Roman" w:cs="Times New Roman"/>
                <w:b/>
                <w:bCs/>
              </w:rPr>
            </w:pPr>
            <w:proofErr w:type="spellStart"/>
            <w:r w:rsidRPr="006D7D04">
              <w:rPr>
                <w:rFonts w:ascii="Times New Roman" w:hAnsi="Times New Roman" w:cs="Times New Roman"/>
                <w:b/>
                <w:bCs/>
              </w:rPr>
              <w:t>Asmens</w:t>
            </w:r>
            <w:proofErr w:type="spellEnd"/>
            <w:r w:rsidRPr="006D7D04">
              <w:rPr>
                <w:rFonts w:ascii="Times New Roman" w:hAnsi="Times New Roman" w:cs="Times New Roman"/>
                <w:b/>
                <w:bCs/>
              </w:rPr>
              <w:t xml:space="preserve"> </w:t>
            </w:r>
            <w:proofErr w:type="spellStart"/>
            <w:r w:rsidRPr="006D7D04">
              <w:rPr>
                <w:rFonts w:ascii="Times New Roman" w:hAnsi="Times New Roman" w:cs="Times New Roman"/>
                <w:b/>
                <w:bCs/>
              </w:rPr>
              <w:t>duomenų</w:t>
            </w:r>
            <w:proofErr w:type="spellEnd"/>
            <w:r w:rsidRPr="006D7D04">
              <w:rPr>
                <w:rFonts w:ascii="Times New Roman" w:hAnsi="Times New Roman" w:cs="Times New Roman"/>
                <w:b/>
                <w:bCs/>
              </w:rPr>
              <w:t xml:space="preserve"> </w:t>
            </w:r>
            <w:proofErr w:type="spellStart"/>
            <w:r w:rsidRPr="006D7D04">
              <w:rPr>
                <w:rFonts w:ascii="Times New Roman" w:hAnsi="Times New Roman" w:cs="Times New Roman"/>
                <w:b/>
                <w:bCs/>
              </w:rPr>
              <w:t>tvarkymo</w:t>
            </w:r>
            <w:proofErr w:type="spellEnd"/>
            <w:r w:rsidRPr="006D7D04">
              <w:rPr>
                <w:rFonts w:ascii="Times New Roman" w:hAnsi="Times New Roman" w:cs="Times New Roman"/>
                <w:b/>
                <w:bCs/>
              </w:rPr>
              <w:t xml:space="preserve"> </w:t>
            </w:r>
            <w:proofErr w:type="spellStart"/>
            <w:r w:rsidRPr="006D7D04">
              <w:rPr>
                <w:rFonts w:ascii="Times New Roman" w:hAnsi="Times New Roman" w:cs="Times New Roman"/>
                <w:b/>
                <w:bCs/>
              </w:rPr>
              <w:t>ir</w:t>
            </w:r>
            <w:proofErr w:type="spellEnd"/>
            <w:r w:rsidRPr="006D7D04">
              <w:rPr>
                <w:rFonts w:ascii="Times New Roman" w:hAnsi="Times New Roman" w:cs="Times New Roman"/>
                <w:b/>
                <w:bCs/>
              </w:rPr>
              <w:t xml:space="preserve"> </w:t>
            </w:r>
            <w:proofErr w:type="spellStart"/>
            <w:r w:rsidRPr="006D7D04">
              <w:rPr>
                <w:rFonts w:ascii="Times New Roman" w:hAnsi="Times New Roman" w:cs="Times New Roman"/>
                <w:b/>
                <w:bCs/>
              </w:rPr>
              <w:t>saugojimo</w:t>
            </w:r>
            <w:proofErr w:type="spellEnd"/>
            <w:r w:rsidRPr="006D7D04">
              <w:rPr>
                <w:rFonts w:ascii="Times New Roman" w:hAnsi="Times New Roman" w:cs="Times New Roman"/>
                <w:b/>
                <w:bCs/>
              </w:rPr>
              <w:t xml:space="preserve"> </w:t>
            </w:r>
            <w:proofErr w:type="spellStart"/>
            <w:r w:rsidRPr="006D7D04">
              <w:rPr>
                <w:rFonts w:ascii="Times New Roman" w:hAnsi="Times New Roman" w:cs="Times New Roman"/>
                <w:b/>
                <w:bCs/>
              </w:rPr>
              <w:t>rizika</w:t>
            </w:r>
            <w:proofErr w:type="spellEnd"/>
          </w:p>
        </w:tc>
        <w:tc>
          <w:tcPr>
            <w:tcW w:w="5355" w:type="dxa"/>
          </w:tcPr>
          <w:p w14:paraId="5B67C066" w14:textId="77777777" w:rsidR="005C4672" w:rsidRPr="006D7D04" w:rsidRDefault="005C4672" w:rsidP="005C4672">
            <w:pPr>
              <w:jc w:val="center"/>
              <w:rPr>
                <w:rFonts w:ascii="Times New Roman" w:hAnsi="Times New Roman" w:cs="Times New Roman"/>
                <w:b/>
                <w:bCs/>
              </w:rPr>
            </w:pPr>
            <w:proofErr w:type="spellStart"/>
            <w:r w:rsidRPr="006D7D04">
              <w:rPr>
                <w:rFonts w:ascii="Times New Roman" w:hAnsi="Times New Roman" w:cs="Times New Roman"/>
                <w:b/>
                <w:bCs/>
              </w:rPr>
              <w:t>Priemonės</w:t>
            </w:r>
            <w:proofErr w:type="spellEnd"/>
          </w:p>
        </w:tc>
      </w:tr>
      <w:tr w:rsidR="005C4672" w:rsidRPr="006D7D04" w14:paraId="5E98AC65" w14:textId="77777777" w:rsidTr="00851F0A">
        <w:tc>
          <w:tcPr>
            <w:tcW w:w="862" w:type="dxa"/>
          </w:tcPr>
          <w:p w14:paraId="41D6B844" w14:textId="77777777" w:rsidR="005C4672" w:rsidRPr="006D7D04" w:rsidRDefault="005C4672" w:rsidP="005C4672">
            <w:pPr>
              <w:jc w:val="center"/>
              <w:rPr>
                <w:rFonts w:ascii="Times New Roman" w:hAnsi="Times New Roman" w:cs="Times New Roman"/>
              </w:rPr>
            </w:pPr>
            <w:r w:rsidRPr="006D7D04">
              <w:rPr>
                <w:rFonts w:ascii="Times New Roman" w:hAnsi="Times New Roman" w:cs="Times New Roman"/>
              </w:rPr>
              <w:t>1</w:t>
            </w:r>
          </w:p>
        </w:tc>
        <w:tc>
          <w:tcPr>
            <w:tcW w:w="3412" w:type="dxa"/>
          </w:tcPr>
          <w:p w14:paraId="6567D2BB" w14:textId="77777777"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Neteisėta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fizinė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prieiga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kompiuterinės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įrangos</w:t>
            </w:r>
            <w:proofErr w:type="spellEnd"/>
          </w:p>
        </w:tc>
        <w:tc>
          <w:tcPr>
            <w:tcW w:w="5355" w:type="dxa"/>
          </w:tcPr>
          <w:p w14:paraId="5B0C3B74" w14:textId="3E87813F"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Rakinamos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patalpos</w:t>
            </w:r>
            <w:proofErr w:type="spellEnd"/>
            <w:r w:rsidR="00D64272" w:rsidRPr="006D7D04">
              <w:rPr>
                <w:rFonts w:ascii="Times New Roman" w:hAnsi="Times New Roman" w:cs="Times New Roman"/>
              </w:rPr>
              <w:t>;</w:t>
            </w:r>
          </w:p>
          <w:p w14:paraId="7F51C414" w14:textId="6F76361C"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Patalpų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signalizacijos</w:t>
            </w:r>
            <w:proofErr w:type="spellEnd"/>
            <w:r w:rsidRPr="006D7D04">
              <w:rPr>
                <w:rFonts w:ascii="Times New Roman" w:hAnsi="Times New Roman" w:cs="Times New Roman"/>
              </w:rPr>
              <w:t xml:space="preserve"> </w:t>
            </w:r>
            <w:proofErr w:type="spellStart"/>
            <w:r w:rsidR="00035390" w:rsidRPr="006D7D04">
              <w:rPr>
                <w:rFonts w:ascii="Times New Roman" w:hAnsi="Times New Roman" w:cs="Times New Roman"/>
              </w:rPr>
              <w:t>s</w:t>
            </w:r>
            <w:r w:rsidRPr="006D7D04">
              <w:rPr>
                <w:rFonts w:ascii="Times New Roman" w:hAnsi="Times New Roman" w:cs="Times New Roman"/>
              </w:rPr>
              <w:t>istema</w:t>
            </w:r>
            <w:proofErr w:type="spellEnd"/>
            <w:r w:rsidR="00D64272" w:rsidRPr="006D7D04">
              <w:rPr>
                <w:rFonts w:ascii="Times New Roman" w:hAnsi="Times New Roman" w:cs="Times New Roman"/>
              </w:rPr>
              <w:t>;</w:t>
            </w:r>
          </w:p>
          <w:p w14:paraId="6AF08A69" w14:textId="2506C36A"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Veikia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įėjimo</w:t>
            </w:r>
            <w:proofErr w:type="spellEnd"/>
            <w:r w:rsidRPr="006D7D04">
              <w:rPr>
                <w:rFonts w:ascii="Times New Roman" w:hAnsi="Times New Roman" w:cs="Times New Roman"/>
              </w:rPr>
              <w:t xml:space="preserve"> į </w:t>
            </w:r>
            <w:proofErr w:type="spellStart"/>
            <w:r w:rsidRPr="006D7D04">
              <w:rPr>
                <w:rFonts w:ascii="Times New Roman" w:hAnsi="Times New Roman" w:cs="Times New Roman"/>
              </w:rPr>
              <w:t>patalpas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elektroninė</w:t>
            </w:r>
            <w:proofErr w:type="spellEnd"/>
            <w:r w:rsidRPr="006D7D04">
              <w:rPr>
                <w:rFonts w:ascii="Times New Roman" w:hAnsi="Times New Roman" w:cs="Times New Roman"/>
              </w:rPr>
              <w:t xml:space="preserve"> </w:t>
            </w:r>
            <w:proofErr w:type="spellStart"/>
            <w:r w:rsidR="009A5403" w:rsidRPr="006D7D04">
              <w:rPr>
                <w:rFonts w:ascii="Times New Roman" w:hAnsi="Times New Roman" w:cs="Times New Roman"/>
              </w:rPr>
              <w:t>ar</w:t>
            </w:r>
            <w:proofErr w:type="spellEnd"/>
            <w:r w:rsidR="009A5403" w:rsidRPr="006D7D04">
              <w:rPr>
                <w:rFonts w:ascii="Times New Roman" w:hAnsi="Times New Roman" w:cs="Times New Roman"/>
              </w:rPr>
              <w:t xml:space="preserve"> </w:t>
            </w:r>
            <w:proofErr w:type="spellStart"/>
            <w:r w:rsidR="009A5403" w:rsidRPr="006D7D04">
              <w:rPr>
                <w:rFonts w:ascii="Times New Roman" w:hAnsi="Times New Roman" w:cs="Times New Roman"/>
              </w:rPr>
              <w:t>kita</w:t>
            </w:r>
            <w:proofErr w:type="spellEnd"/>
            <w:r w:rsidR="009A5403" w:rsidRPr="006D7D04">
              <w:rPr>
                <w:rFonts w:ascii="Times New Roman" w:hAnsi="Times New Roman" w:cs="Times New Roman"/>
              </w:rPr>
              <w:t xml:space="preserve"> </w:t>
            </w:r>
            <w:proofErr w:type="spellStart"/>
            <w:r w:rsidR="009A5403" w:rsidRPr="006D7D04">
              <w:rPr>
                <w:rFonts w:ascii="Times New Roman" w:hAnsi="Times New Roman" w:cs="Times New Roman"/>
              </w:rPr>
              <w:t>efektyvi</w:t>
            </w:r>
            <w:proofErr w:type="spellEnd"/>
            <w:r w:rsidR="009A5403" w:rsidRPr="006D7D04">
              <w:rPr>
                <w:rFonts w:ascii="Times New Roman" w:hAnsi="Times New Roman" w:cs="Times New Roman"/>
              </w:rPr>
              <w:t xml:space="preserve"> </w:t>
            </w:r>
            <w:proofErr w:type="spellStart"/>
            <w:r w:rsidRPr="006D7D04">
              <w:rPr>
                <w:rFonts w:ascii="Times New Roman" w:hAnsi="Times New Roman" w:cs="Times New Roman"/>
              </w:rPr>
              <w:t>kontrolė</w:t>
            </w:r>
            <w:proofErr w:type="spellEnd"/>
            <w:r w:rsidR="00D64272" w:rsidRPr="006D7D04">
              <w:rPr>
                <w:rFonts w:ascii="Times New Roman" w:hAnsi="Times New Roman" w:cs="Times New Roman"/>
              </w:rPr>
              <w:t>;</w:t>
            </w:r>
          </w:p>
          <w:p w14:paraId="5E77B26B" w14:textId="0F837B13" w:rsidR="009A5403" w:rsidRPr="006D7D04" w:rsidRDefault="009A5403" w:rsidP="005C4672">
            <w:pPr>
              <w:jc w:val="center"/>
              <w:rPr>
                <w:rFonts w:ascii="Times New Roman" w:hAnsi="Times New Roman" w:cs="Times New Roman"/>
              </w:rPr>
            </w:pPr>
            <w:proofErr w:type="spellStart"/>
            <w:r w:rsidRPr="006D7D04">
              <w:rPr>
                <w:rFonts w:ascii="Times New Roman" w:hAnsi="Times New Roman" w:cs="Times New Roman"/>
              </w:rPr>
              <w:t>Įėjimai</w:t>
            </w:r>
            <w:proofErr w:type="spellEnd"/>
            <w:r w:rsidRPr="006D7D04">
              <w:rPr>
                <w:rFonts w:ascii="Times New Roman" w:hAnsi="Times New Roman" w:cs="Times New Roman"/>
              </w:rPr>
              <w:t>/</w:t>
            </w:r>
            <w:proofErr w:type="spellStart"/>
            <w:r w:rsidRPr="006D7D04">
              <w:rPr>
                <w:rFonts w:ascii="Times New Roman" w:hAnsi="Times New Roman" w:cs="Times New Roman"/>
              </w:rPr>
              <w:t>išėjimai</w:t>
            </w:r>
            <w:proofErr w:type="spellEnd"/>
            <w:r w:rsidRPr="006D7D04">
              <w:rPr>
                <w:rFonts w:ascii="Times New Roman" w:hAnsi="Times New Roman" w:cs="Times New Roman"/>
              </w:rPr>
              <w:t xml:space="preserve"> į </w:t>
            </w:r>
            <w:proofErr w:type="spellStart"/>
            <w:r w:rsidRPr="006D7D04">
              <w:rPr>
                <w:rFonts w:ascii="Times New Roman" w:hAnsi="Times New Roman" w:cs="Times New Roman"/>
              </w:rPr>
              <w:t>patalpas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fiksuojami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įrašais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asmens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vardas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pavardė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įėjimo</w:t>
            </w:r>
            <w:proofErr w:type="spellEnd"/>
            <w:r w:rsidRPr="006D7D04">
              <w:rPr>
                <w:rFonts w:ascii="Times New Roman" w:hAnsi="Times New Roman" w:cs="Times New Roman"/>
              </w:rPr>
              <w:t>/</w:t>
            </w:r>
            <w:proofErr w:type="spellStart"/>
            <w:r w:rsidRPr="006D7D04">
              <w:rPr>
                <w:rFonts w:ascii="Times New Roman" w:hAnsi="Times New Roman" w:cs="Times New Roman"/>
              </w:rPr>
              <w:t>išėjimo</w:t>
            </w:r>
            <w:proofErr w:type="spellEnd"/>
            <w:r w:rsidRPr="006D7D04">
              <w:rPr>
                <w:rFonts w:ascii="Times New Roman" w:hAnsi="Times New Roman" w:cs="Times New Roman"/>
              </w:rPr>
              <w:t xml:space="preserve"> data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laikas</w:t>
            </w:r>
            <w:proofErr w:type="spellEnd"/>
            <w:r w:rsidRPr="006D7D04">
              <w:rPr>
                <w:rFonts w:ascii="Times New Roman" w:hAnsi="Times New Roman" w:cs="Times New Roman"/>
              </w:rPr>
              <w:t>)</w:t>
            </w:r>
            <w:r w:rsidR="00D64272" w:rsidRPr="006D7D04">
              <w:rPr>
                <w:rFonts w:ascii="Times New Roman" w:hAnsi="Times New Roman" w:cs="Times New Roman"/>
              </w:rPr>
              <w:t>;</w:t>
            </w:r>
          </w:p>
          <w:p w14:paraId="2F39905F" w14:textId="421538E8" w:rsidR="00D64272" w:rsidRPr="006D7D04" w:rsidRDefault="00D64272" w:rsidP="005C4672">
            <w:pPr>
              <w:jc w:val="center"/>
              <w:rPr>
                <w:rFonts w:ascii="Times New Roman" w:eastAsia="Times New Roman" w:hAnsi="Times New Roman" w:cs="Times New Roman"/>
                <w:lang w:val="lt-LT" w:eastAsia="lt-LT"/>
              </w:rPr>
            </w:pPr>
            <w:r w:rsidRPr="006D7D04">
              <w:rPr>
                <w:rFonts w:ascii="Times New Roman" w:eastAsia="Times New Roman" w:hAnsi="Times New Roman" w:cs="Times New Roman"/>
                <w:lang w:val="lt-LT" w:eastAsia="lt-LT"/>
              </w:rPr>
              <w:t>Patekimo į patalpas, kuriose saugomi serveriai su aktyviąja duomenų baze, stebėseną užtikrina Duomenų tvarkytojo personalas;</w:t>
            </w:r>
          </w:p>
          <w:p w14:paraId="27A0176B" w14:textId="4334EE2E" w:rsidR="00D64272" w:rsidRPr="006D7D04" w:rsidRDefault="00D64272" w:rsidP="005C4672">
            <w:pPr>
              <w:jc w:val="center"/>
              <w:rPr>
                <w:rFonts w:ascii="Times New Roman" w:hAnsi="Times New Roman" w:cs="Times New Roman"/>
                <w:lang w:val="lt-LT"/>
              </w:rPr>
            </w:pPr>
            <w:r w:rsidRPr="006D7D04">
              <w:rPr>
                <w:rFonts w:ascii="Times New Roman" w:hAnsi="Times New Roman" w:cs="Times New Roman"/>
                <w:lang w:val="lt-LT"/>
              </w:rPr>
              <w:t>Atsarginės duomenų kopijos, esančios pasyviosios duomenų bazės serveriuose saugomos kitoje geografinėje vietovėje, nei aktyviosios duomenų bazės serveriai;</w:t>
            </w:r>
          </w:p>
          <w:p w14:paraId="7EDC2587" w14:textId="305016CA" w:rsidR="00D64272" w:rsidRPr="006D7D04" w:rsidRDefault="00D64272" w:rsidP="00751944">
            <w:pPr>
              <w:jc w:val="center"/>
              <w:rPr>
                <w:rFonts w:ascii="Times New Roman" w:hAnsi="Times New Roman" w:cs="Times New Roman"/>
              </w:rPr>
            </w:pPr>
            <w:r w:rsidRPr="006D7D04">
              <w:rPr>
                <w:rFonts w:ascii="Times New Roman" w:hAnsi="Times New Roman" w:cs="Times New Roman"/>
                <w:lang w:val="lt-LT"/>
              </w:rPr>
              <w:t>Užtikrintas patalpų, kuriose saugomi serveriai su pasyviąja duomenų baze, saugumas: saugoma teritorija; elektroninės apsaugos sistemos; elektros energija tiekiama dviem nepriklausomais kanalais, iš dviejų skirtingų elektros pastočių;</w:t>
            </w:r>
            <w:r w:rsidR="0062258E">
              <w:rPr>
                <w:rFonts w:ascii="Times New Roman" w:hAnsi="Times New Roman" w:cs="Times New Roman"/>
                <w:lang w:val="lt-LT"/>
              </w:rPr>
              <w:t xml:space="preserve"> </w:t>
            </w:r>
            <w:r w:rsidRPr="006D7D04">
              <w:rPr>
                <w:rFonts w:ascii="Times New Roman" w:hAnsi="Times New Roman" w:cs="Times New Roman"/>
                <w:lang w:val="lt-LT"/>
              </w:rPr>
              <w:t>serverių aušinimui naudojamos dvi nepriklausomos sistemos. Vienu metu veikia viena serverių aušinimo sistema, kuriai sugedus, įsijungia atsarginė. Visi centriniai maršrutizatoriai ir komutatoriai yra dubliuoti. Sugedus vienam iš jų, duomenų srautai nukreipiami į dubliuojantį įrenginį.</w:t>
            </w:r>
          </w:p>
        </w:tc>
      </w:tr>
      <w:tr w:rsidR="005C4672" w:rsidRPr="006D7D04" w14:paraId="52403781" w14:textId="77777777" w:rsidTr="00851F0A">
        <w:tc>
          <w:tcPr>
            <w:tcW w:w="862" w:type="dxa"/>
          </w:tcPr>
          <w:p w14:paraId="221A7E61" w14:textId="77777777" w:rsidR="005C4672" w:rsidRPr="006D7D04" w:rsidRDefault="005C4672" w:rsidP="005C4672">
            <w:pPr>
              <w:jc w:val="center"/>
              <w:rPr>
                <w:rFonts w:ascii="Times New Roman" w:hAnsi="Times New Roman" w:cs="Times New Roman"/>
              </w:rPr>
            </w:pPr>
            <w:r w:rsidRPr="006D7D04">
              <w:rPr>
                <w:rFonts w:ascii="Times New Roman" w:hAnsi="Times New Roman" w:cs="Times New Roman"/>
              </w:rPr>
              <w:t>2</w:t>
            </w:r>
          </w:p>
        </w:tc>
        <w:tc>
          <w:tcPr>
            <w:tcW w:w="3412" w:type="dxa"/>
          </w:tcPr>
          <w:p w14:paraId="6D6F00FD" w14:textId="77777777"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Neteisėti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programinės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vartotojai</w:t>
            </w:r>
            <w:proofErr w:type="spellEnd"/>
          </w:p>
        </w:tc>
        <w:tc>
          <w:tcPr>
            <w:tcW w:w="5355" w:type="dxa"/>
          </w:tcPr>
          <w:p w14:paraId="5685DB20" w14:textId="0B8712CF"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Nustatyta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vartotojų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prisijungimo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tvarka</w:t>
            </w:r>
            <w:proofErr w:type="spellEnd"/>
            <w:r w:rsidR="006D7D04" w:rsidRPr="006D7D04">
              <w:rPr>
                <w:rFonts w:ascii="Times New Roman" w:hAnsi="Times New Roman" w:cs="Times New Roman"/>
              </w:rPr>
              <w:t>;</w:t>
            </w:r>
          </w:p>
          <w:p w14:paraId="68344625" w14:textId="57E9575B"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Valdoma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vartotojų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teisė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naudotis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programine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įranga</w:t>
            </w:r>
            <w:proofErr w:type="spellEnd"/>
            <w:r w:rsidR="006D7D04" w:rsidRPr="006D7D04">
              <w:rPr>
                <w:rFonts w:ascii="Times New Roman" w:hAnsi="Times New Roman" w:cs="Times New Roman"/>
              </w:rPr>
              <w:t>;</w:t>
            </w:r>
          </w:p>
          <w:p w14:paraId="6E1E2E38" w14:textId="2DC914D4"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Nustatyta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slaptažodžių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sudarymo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slaptažodžiai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periodiškai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keičiami</w:t>
            </w:r>
            <w:proofErr w:type="spellEnd"/>
            <w:r w:rsidR="006D7D04" w:rsidRPr="006D7D04">
              <w:rPr>
                <w:rFonts w:ascii="Times New Roman" w:hAnsi="Times New Roman" w:cs="Times New Roman"/>
              </w:rPr>
              <w:t>;</w:t>
            </w:r>
          </w:p>
          <w:p w14:paraId="78655EC3" w14:textId="1630C988" w:rsidR="006D7D04" w:rsidRPr="006D7D04" w:rsidRDefault="006D7D04" w:rsidP="005C4672">
            <w:pPr>
              <w:jc w:val="center"/>
              <w:rPr>
                <w:rFonts w:ascii="Times New Roman" w:eastAsia="Times New Roman" w:hAnsi="Times New Roman" w:cs="Times New Roman"/>
                <w:lang w:val="lt-LT" w:eastAsia="lt-LT"/>
              </w:rPr>
            </w:pPr>
            <w:r w:rsidRPr="006D7D04">
              <w:rPr>
                <w:rFonts w:ascii="Times New Roman" w:eastAsia="Times New Roman" w:hAnsi="Times New Roman" w:cs="Times New Roman"/>
                <w:lang w:val="lt-LT" w:eastAsia="lt-LT"/>
              </w:rPr>
              <w:t>Duomenys yra dubliuojami dvejuose skirtinguose serveriuose;</w:t>
            </w:r>
          </w:p>
          <w:p w14:paraId="18CD28CB" w14:textId="68B028F1" w:rsidR="006D7D04" w:rsidRPr="006D7D04" w:rsidRDefault="006D7D04" w:rsidP="005C4672">
            <w:pPr>
              <w:jc w:val="center"/>
              <w:rPr>
                <w:rFonts w:ascii="Times New Roman" w:eastAsia="Times New Roman" w:hAnsi="Times New Roman" w:cs="Times New Roman"/>
                <w:lang w:val="lt-LT" w:eastAsia="lt-LT"/>
              </w:rPr>
            </w:pPr>
            <w:r w:rsidRPr="006D7D04">
              <w:rPr>
                <w:rFonts w:ascii="Times New Roman" w:eastAsia="Times New Roman" w:hAnsi="Times New Roman" w:cs="Times New Roman"/>
                <w:lang w:val="lt-LT" w:eastAsia="lt-LT"/>
              </w:rPr>
              <w:t xml:space="preserve">Prieiga prie duomenų galima tik įgaliotiems asmenims, serverių žurnaluose fiksuojami tokių asmenų prisijungimai (prisijungimo identifikatorius, data, prisijungimo ir atsijungimo laikai, jungimosi rezultatas (sėkmingas/nesėkmingas), </w:t>
            </w:r>
          </w:p>
          <w:p w14:paraId="16AB4A83" w14:textId="1CC092CA" w:rsidR="00371427" w:rsidRDefault="006D7D04" w:rsidP="006D7D04">
            <w:pPr>
              <w:jc w:val="center"/>
              <w:rPr>
                <w:rFonts w:ascii="Times New Roman" w:hAnsi="Times New Roman" w:cs="Times New Roman"/>
                <w:lang w:val="lt-LT"/>
              </w:rPr>
            </w:pPr>
            <w:r w:rsidRPr="006D7D04">
              <w:rPr>
                <w:rFonts w:ascii="Times New Roman" w:hAnsi="Times New Roman" w:cs="Times New Roman"/>
                <w:lang w:val="lt-LT"/>
              </w:rPr>
              <w:t>Nustatytas maksimalus neteisingų prisijungimų bandymų skaičius – 3</w:t>
            </w:r>
            <w:r w:rsidR="00A4088F">
              <w:rPr>
                <w:rFonts w:ascii="Times New Roman" w:hAnsi="Times New Roman" w:cs="Times New Roman"/>
                <w:lang w:val="lt-LT"/>
              </w:rPr>
              <w:t xml:space="preserve"> +</w:t>
            </w:r>
            <w:r w:rsidRPr="006D7D04">
              <w:rPr>
                <w:rFonts w:ascii="Times New Roman" w:hAnsi="Times New Roman" w:cs="Times New Roman"/>
                <w:lang w:val="lt-LT"/>
              </w:rPr>
              <w:t>, o vėlesniems bandymams bandančio prisijungti kompiuterio IP adresas įtraukiamas į ugniasienės sąrašus, ribojančius prieigą prie serverio.</w:t>
            </w:r>
            <w:r w:rsidR="00A4088F">
              <w:rPr>
                <w:rFonts w:ascii="Times New Roman" w:hAnsi="Times New Roman" w:cs="Times New Roman"/>
                <w:lang w:val="lt-LT"/>
              </w:rPr>
              <w:t>+</w:t>
            </w:r>
          </w:p>
          <w:p w14:paraId="2F018DEB" w14:textId="765FFF0A" w:rsidR="006D7D04" w:rsidRPr="006D7D04" w:rsidRDefault="00371427" w:rsidP="00CC2EEA">
            <w:pPr>
              <w:jc w:val="center"/>
              <w:rPr>
                <w:rFonts w:ascii="Times New Roman" w:hAnsi="Times New Roman" w:cs="Times New Roman"/>
                <w:lang w:val="lt-LT"/>
              </w:rPr>
            </w:pPr>
            <w:r>
              <w:rPr>
                <w:rFonts w:ascii="Times New Roman" w:hAnsi="Times New Roman" w:cs="Times New Roman"/>
                <w:lang w:val="lt-LT"/>
              </w:rPr>
              <w:t>Minėtas IP adresas pašalinamas automatiškai praėjus tam tikram laiko tarpui</w:t>
            </w:r>
            <w:r w:rsidR="00CC2EEA">
              <w:rPr>
                <w:rFonts w:ascii="Times New Roman" w:hAnsi="Times New Roman" w:cs="Times New Roman"/>
                <w:lang w:val="en-GB"/>
              </w:rPr>
              <w:t>;</w:t>
            </w:r>
          </w:p>
          <w:p w14:paraId="083821D0" w14:textId="491F8AC7" w:rsidR="006D7D04" w:rsidRPr="006D7D04" w:rsidRDefault="006D7D04" w:rsidP="006D7D04">
            <w:pPr>
              <w:jc w:val="center"/>
              <w:rPr>
                <w:rFonts w:ascii="Times New Roman" w:hAnsi="Times New Roman" w:cs="Times New Roman"/>
                <w:lang w:val="lt-LT"/>
              </w:rPr>
            </w:pPr>
            <w:r w:rsidRPr="006D7D04">
              <w:rPr>
                <w:rFonts w:ascii="Times New Roman" w:hAnsi="Times New Roman" w:cs="Times New Roman"/>
                <w:lang w:val="lt-LT"/>
              </w:rPr>
              <w:t>Įdiegtos programinės bei techninės priemonės apsaugoti duomenų bazes nuo internetinių atakų, žalingų programų (įdiegtos antivirusinės programos, kurios periodiškai atnaujinamos);</w:t>
            </w:r>
          </w:p>
          <w:p w14:paraId="35FBCEF5" w14:textId="4BBA9D2F" w:rsidR="006D7D04" w:rsidRPr="006D7D04" w:rsidRDefault="006D7D04" w:rsidP="006D7D04">
            <w:pPr>
              <w:jc w:val="center"/>
              <w:rPr>
                <w:rFonts w:ascii="Times New Roman" w:hAnsi="Times New Roman" w:cs="Times New Roman"/>
                <w:lang w:val="lt-LT"/>
              </w:rPr>
            </w:pPr>
            <w:r w:rsidRPr="006D7D04">
              <w:rPr>
                <w:rFonts w:ascii="Times New Roman" w:hAnsi="Times New Roman" w:cs="Times New Roman"/>
                <w:lang w:val="lt-LT"/>
              </w:rPr>
              <w:t xml:space="preserve">Užtikrinamas saugių protokolų ir slaptažodžių naudojimas, teikiant asmens duomenis išoriniais perdavimo tinklais: duomenys siunčiami šifruotais SSL, šifruojant ne mažesniu kaip </w:t>
            </w:r>
            <w:r w:rsidR="00751944">
              <w:rPr>
                <w:rFonts w:ascii="Times New Roman" w:hAnsi="Times New Roman" w:cs="Times New Roman"/>
                <w:lang w:val="lt-LT"/>
              </w:rPr>
              <w:t xml:space="preserve">256 </w:t>
            </w:r>
            <w:r w:rsidRPr="006D7D04">
              <w:rPr>
                <w:rFonts w:ascii="Times New Roman" w:hAnsi="Times New Roman" w:cs="Times New Roman"/>
                <w:lang w:val="lt-LT"/>
              </w:rPr>
              <w:t>bitų ilgio raktu;</w:t>
            </w:r>
            <w:r w:rsidR="00D516B0">
              <w:rPr>
                <w:rFonts w:ascii="Times New Roman" w:hAnsi="Times New Roman" w:cs="Times New Roman"/>
                <w:lang w:val="lt-LT"/>
              </w:rPr>
              <w:t>+</w:t>
            </w:r>
          </w:p>
          <w:p w14:paraId="1492E858" w14:textId="4C2439ED" w:rsidR="006D7D04" w:rsidRPr="006D7D04" w:rsidRDefault="008978D1" w:rsidP="006D7D04">
            <w:pPr>
              <w:tabs>
                <w:tab w:val="left" w:pos="1080"/>
              </w:tabs>
              <w:jc w:val="center"/>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 xml:space="preserve"> </w:t>
            </w:r>
            <w:proofErr w:type="spellStart"/>
            <w:r w:rsidR="00751944">
              <w:rPr>
                <w:rFonts w:ascii="Times New Roman" w:eastAsia="Times New Roman" w:hAnsi="Times New Roman" w:cs="Times New Roman"/>
                <w:lang w:val="lt-LT" w:eastAsia="lt-LT"/>
              </w:rPr>
              <w:t>Nuolatos</w:t>
            </w:r>
            <w:r w:rsidR="006D7D04" w:rsidRPr="006D7D04">
              <w:rPr>
                <w:rFonts w:ascii="Times New Roman" w:eastAsia="Times New Roman" w:hAnsi="Times New Roman" w:cs="Times New Roman"/>
                <w:lang w:val="lt-LT" w:eastAsia="lt-LT"/>
              </w:rPr>
              <w:t>vykdomi</w:t>
            </w:r>
            <w:proofErr w:type="spellEnd"/>
            <w:r w:rsidR="006D7D04" w:rsidRPr="006D7D04">
              <w:rPr>
                <w:rFonts w:ascii="Times New Roman" w:eastAsia="Times New Roman" w:hAnsi="Times New Roman" w:cs="Times New Roman"/>
                <w:lang w:val="lt-LT" w:eastAsia="lt-LT"/>
              </w:rPr>
              <w:t xml:space="preserve"> testavimo, sistemos išbandymo darbai;</w:t>
            </w:r>
          </w:p>
          <w:p w14:paraId="3873EC62" w14:textId="5A1BDD57" w:rsidR="006D7D04" w:rsidRPr="006D7D04" w:rsidRDefault="006D7D04" w:rsidP="006D7D04">
            <w:pPr>
              <w:jc w:val="center"/>
              <w:rPr>
                <w:rFonts w:ascii="Times New Roman" w:hAnsi="Times New Roman" w:cs="Times New Roman"/>
              </w:rPr>
            </w:pPr>
            <w:r w:rsidRPr="006D7D04">
              <w:rPr>
                <w:rFonts w:ascii="Times New Roman" w:eastAsia="Times New Roman" w:hAnsi="Times New Roman" w:cs="Times New Roman"/>
                <w:color w:val="000000"/>
                <w:lang w:val="lt-LT" w:eastAsia="lt-LT"/>
              </w:rPr>
              <w:lastRenderedPageBreak/>
              <w:t xml:space="preserve">Serveriams, kuriuose saugoma aktyvioji duomenų bazė, patapus nepasiekiamiems, IS </w:t>
            </w:r>
            <w:proofErr w:type="spellStart"/>
            <w:r w:rsidRPr="006D7D04">
              <w:rPr>
                <w:rFonts w:ascii="Times New Roman" w:eastAsia="Times New Roman" w:hAnsi="Times New Roman" w:cs="Times New Roman"/>
                <w:color w:val="000000"/>
                <w:lang w:val="lt-LT" w:eastAsia="lt-LT"/>
              </w:rPr>
              <w:t>Foxus</w:t>
            </w:r>
            <w:proofErr w:type="spellEnd"/>
            <w:r w:rsidRPr="006D7D04">
              <w:rPr>
                <w:rFonts w:ascii="Times New Roman" w:eastAsia="Times New Roman" w:hAnsi="Times New Roman" w:cs="Times New Roman"/>
                <w:color w:val="000000"/>
                <w:lang w:val="lt-LT" w:eastAsia="lt-LT"/>
              </w:rPr>
              <w:t xml:space="preserve"> po automatinio persijungimo palaiko atsarginiai serveriai, esantys kitoje geografinėje zonoje.</w:t>
            </w:r>
          </w:p>
        </w:tc>
      </w:tr>
      <w:tr w:rsidR="005C4672" w:rsidRPr="006D7D04" w14:paraId="7F5C9E04" w14:textId="77777777" w:rsidTr="00851F0A">
        <w:tc>
          <w:tcPr>
            <w:tcW w:w="862" w:type="dxa"/>
          </w:tcPr>
          <w:p w14:paraId="049E29C8" w14:textId="33E89DC6" w:rsidR="005C4672" w:rsidRPr="006D7D04" w:rsidRDefault="005C4672" w:rsidP="005C4672">
            <w:pPr>
              <w:jc w:val="center"/>
              <w:rPr>
                <w:rFonts w:ascii="Times New Roman" w:hAnsi="Times New Roman" w:cs="Times New Roman"/>
              </w:rPr>
            </w:pPr>
            <w:r w:rsidRPr="006D7D04">
              <w:rPr>
                <w:rFonts w:ascii="Times New Roman" w:hAnsi="Times New Roman" w:cs="Times New Roman"/>
              </w:rPr>
              <w:lastRenderedPageBreak/>
              <w:t>3</w:t>
            </w:r>
          </w:p>
        </w:tc>
        <w:tc>
          <w:tcPr>
            <w:tcW w:w="3412" w:type="dxa"/>
          </w:tcPr>
          <w:p w14:paraId="42B58FEF" w14:textId="77777777"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Neteisėtas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vartotojų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prisijungimas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tinklo</w:t>
            </w:r>
            <w:proofErr w:type="spellEnd"/>
          </w:p>
        </w:tc>
        <w:tc>
          <w:tcPr>
            <w:tcW w:w="5355" w:type="dxa"/>
          </w:tcPr>
          <w:p w14:paraId="4A5F9918" w14:textId="7A0745C4"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Vidinis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tinklas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apsaugotas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ugnies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sienomis</w:t>
            </w:r>
            <w:proofErr w:type="spellEnd"/>
            <w:r w:rsidR="006D7D04" w:rsidRPr="006D7D04">
              <w:rPr>
                <w:rFonts w:ascii="Times New Roman" w:hAnsi="Times New Roman" w:cs="Times New Roman"/>
              </w:rPr>
              <w:t>;</w:t>
            </w:r>
          </w:p>
          <w:p w14:paraId="5080FC51" w14:textId="040C7761"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Kontroliuojamas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trečiųjų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šalių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vartotojų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prisijungimas</w:t>
            </w:r>
            <w:proofErr w:type="spellEnd"/>
            <w:r w:rsidR="006D7D04" w:rsidRPr="006D7D04">
              <w:rPr>
                <w:rFonts w:ascii="Times New Roman" w:hAnsi="Times New Roman" w:cs="Times New Roman"/>
              </w:rPr>
              <w:t>.</w:t>
            </w:r>
          </w:p>
        </w:tc>
      </w:tr>
      <w:tr w:rsidR="005C4672" w:rsidRPr="006D7D04" w14:paraId="24FFAE40" w14:textId="77777777" w:rsidTr="00851F0A">
        <w:tc>
          <w:tcPr>
            <w:tcW w:w="862" w:type="dxa"/>
          </w:tcPr>
          <w:p w14:paraId="1F27038E" w14:textId="77777777" w:rsidR="005C4672" w:rsidRPr="006D7D04" w:rsidRDefault="005C4672" w:rsidP="005C4672">
            <w:pPr>
              <w:jc w:val="center"/>
              <w:rPr>
                <w:rFonts w:ascii="Times New Roman" w:hAnsi="Times New Roman" w:cs="Times New Roman"/>
              </w:rPr>
            </w:pPr>
            <w:r w:rsidRPr="006D7D04">
              <w:rPr>
                <w:rFonts w:ascii="Times New Roman" w:hAnsi="Times New Roman" w:cs="Times New Roman"/>
              </w:rPr>
              <w:t>4</w:t>
            </w:r>
          </w:p>
        </w:tc>
        <w:tc>
          <w:tcPr>
            <w:tcW w:w="3412" w:type="dxa"/>
          </w:tcPr>
          <w:p w14:paraId="36C01B0E" w14:textId="77777777"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Vagystė</w:t>
            </w:r>
            <w:proofErr w:type="spellEnd"/>
          </w:p>
        </w:tc>
        <w:tc>
          <w:tcPr>
            <w:tcW w:w="5355" w:type="dxa"/>
          </w:tcPr>
          <w:p w14:paraId="02DAB1F8" w14:textId="6D4C6B6C"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Apribota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programinė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prieiga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duomenų</w:t>
            </w:r>
            <w:proofErr w:type="spellEnd"/>
            <w:r w:rsidR="006D7D04" w:rsidRPr="006D7D04">
              <w:rPr>
                <w:rFonts w:ascii="Times New Roman" w:hAnsi="Times New Roman" w:cs="Times New Roman"/>
              </w:rPr>
              <w:t>;</w:t>
            </w:r>
          </w:p>
          <w:p w14:paraId="1AEA2E52" w14:textId="1A146DAF" w:rsidR="005C4672" w:rsidRPr="006D7D04" w:rsidRDefault="005C4672" w:rsidP="00CC2EEA">
            <w:pPr>
              <w:jc w:val="center"/>
              <w:rPr>
                <w:rFonts w:ascii="Times New Roman" w:hAnsi="Times New Roman" w:cs="Times New Roman"/>
              </w:rPr>
            </w:pPr>
            <w:proofErr w:type="spellStart"/>
            <w:r w:rsidRPr="006D7D04">
              <w:rPr>
                <w:rFonts w:ascii="Times New Roman" w:hAnsi="Times New Roman" w:cs="Times New Roman"/>
              </w:rPr>
              <w:t>Šifruojami</w:t>
            </w:r>
            <w:proofErr w:type="spellEnd"/>
            <w:r w:rsidR="00CC2EEA">
              <w:rPr>
                <w:rFonts w:ascii="Times New Roman" w:hAnsi="Times New Roman" w:cs="Times New Roman"/>
              </w:rPr>
              <w:t xml:space="preserve"> </w:t>
            </w:r>
            <w:proofErr w:type="spellStart"/>
            <w:r w:rsidR="00CC2EEA">
              <w:rPr>
                <w:rFonts w:ascii="Times New Roman" w:hAnsi="Times New Roman" w:cs="Times New Roman"/>
              </w:rPr>
              <w:t>atsarginių</w:t>
            </w:r>
            <w:proofErr w:type="spellEnd"/>
            <w:r w:rsidR="00CC2EEA">
              <w:rPr>
                <w:rFonts w:ascii="Times New Roman" w:hAnsi="Times New Roman" w:cs="Times New Roman"/>
              </w:rPr>
              <w:t xml:space="preserve"> </w:t>
            </w:r>
            <w:proofErr w:type="spellStart"/>
            <w:r w:rsidR="00CC2EEA">
              <w:rPr>
                <w:rFonts w:ascii="Times New Roman" w:hAnsi="Times New Roman" w:cs="Times New Roman"/>
              </w:rPr>
              <w:t>kopijų</w:t>
            </w:r>
            <w:proofErr w:type="spellEnd"/>
            <w:r w:rsidR="00CC2EEA">
              <w:rPr>
                <w:rFonts w:ascii="Times New Roman" w:hAnsi="Times New Roman" w:cs="Times New Roman"/>
              </w:rPr>
              <w:t xml:space="preserve"> </w:t>
            </w:r>
            <w:proofErr w:type="spellStart"/>
            <w:r w:rsidR="00CC2EEA">
              <w:rPr>
                <w:rFonts w:ascii="Times New Roman" w:hAnsi="Times New Roman" w:cs="Times New Roman"/>
              </w:rPr>
              <w:t>duomenys</w:t>
            </w:r>
            <w:r w:rsidRPr="006D7D04">
              <w:rPr>
                <w:rFonts w:ascii="Times New Roman" w:hAnsi="Times New Roman" w:cs="Times New Roman"/>
              </w:rPr>
              <w:t>duomenys</w:t>
            </w:r>
            <w:proofErr w:type="spellEnd"/>
            <w:r w:rsidR="006D7D04" w:rsidRPr="006D7D04">
              <w:rPr>
                <w:rFonts w:ascii="Times New Roman" w:hAnsi="Times New Roman" w:cs="Times New Roman"/>
              </w:rPr>
              <w:t>.</w:t>
            </w:r>
          </w:p>
        </w:tc>
      </w:tr>
      <w:tr w:rsidR="005C4672" w:rsidRPr="006D7D04" w14:paraId="70580865" w14:textId="77777777" w:rsidTr="00851F0A">
        <w:tc>
          <w:tcPr>
            <w:tcW w:w="862" w:type="dxa"/>
          </w:tcPr>
          <w:p w14:paraId="7FCC890A" w14:textId="77777777" w:rsidR="005C4672" w:rsidRPr="006D7D04" w:rsidRDefault="005C4672" w:rsidP="005C4672">
            <w:pPr>
              <w:jc w:val="center"/>
              <w:rPr>
                <w:rFonts w:ascii="Times New Roman" w:hAnsi="Times New Roman" w:cs="Times New Roman"/>
              </w:rPr>
            </w:pPr>
            <w:r w:rsidRPr="006D7D04">
              <w:rPr>
                <w:rFonts w:ascii="Times New Roman" w:hAnsi="Times New Roman" w:cs="Times New Roman"/>
              </w:rPr>
              <w:t>5</w:t>
            </w:r>
          </w:p>
        </w:tc>
        <w:tc>
          <w:tcPr>
            <w:tcW w:w="3412" w:type="dxa"/>
          </w:tcPr>
          <w:p w14:paraId="64B242E3" w14:textId="77777777"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Programinės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klaidos</w:t>
            </w:r>
            <w:proofErr w:type="spellEnd"/>
          </w:p>
        </w:tc>
        <w:tc>
          <w:tcPr>
            <w:tcW w:w="5355" w:type="dxa"/>
          </w:tcPr>
          <w:p w14:paraId="25BCDADA" w14:textId="27C20E5D"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Naudojama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sertifikuota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programinė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įranga</w:t>
            </w:r>
            <w:proofErr w:type="spellEnd"/>
            <w:r w:rsidR="006D7D04" w:rsidRPr="006D7D04">
              <w:rPr>
                <w:rFonts w:ascii="Times New Roman" w:hAnsi="Times New Roman" w:cs="Times New Roman"/>
              </w:rPr>
              <w:t>;</w:t>
            </w:r>
          </w:p>
          <w:p w14:paraId="5924B59C" w14:textId="5AADD0A3"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Programinė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periodiškai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atnaujinama</w:t>
            </w:r>
            <w:proofErr w:type="spellEnd"/>
            <w:r w:rsidR="006D7D04" w:rsidRPr="006D7D04">
              <w:rPr>
                <w:rFonts w:ascii="Times New Roman" w:hAnsi="Times New Roman" w:cs="Times New Roman"/>
              </w:rPr>
              <w:t>.</w:t>
            </w:r>
          </w:p>
        </w:tc>
      </w:tr>
      <w:tr w:rsidR="005C4672" w:rsidRPr="006D7D04" w14:paraId="4B21FFA3" w14:textId="77777777" w:rsidTr="00851F0A">
        <w:tc>
          <w:tcPr>
            <w:tcW w:w="862" w:type="dxa"/>
          </w:tcPr>
          <w:p w14:paraId="7C470C04" w14:textId="77777777" w:rsidR="005C4672" w:rsidRPr="006D7D04" w:rsidRDefault="005C4672" w:rsidP="005C4672">
            <w:pPr>
              <w:jc w:val="center"/>
              <w:rPr>
                <w:rFonts w:ascii="Times New Roman" w:hAnsi="Times New Roman" w:cs="Times New Roman"/>
              </w:rPr>
            </w:pPr>
            <w:r w:rsidRPr="006D7D04">
              <w:rPr>
                <w:rFonts w:ascii="Times New Roman" w:hAnsi="Times New Roman" w:cs="Times New Roman"/>
              </w:rPr>
              <w:t>6</w:t>
            </w:r>
          </w:p>
        </w:tc>
        <w:tc>
          <w:tcPr>
            <w:tcW w:w="3412" w:type="dxa"/>
          </w:tcPr>
          <w:p w14:paraId="4CA4E313" w14:textId="77777777"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Piktavališkos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programos</w:t>
            </w:r>
            <w:proofErr w:type="spellEnd"/>
          </w:p>
        </w:tc>
        <w:tc>
          <w:tcPr>
            <w:tcW w:w="5355" w:type="dxa"/>
          </w:tcPr>
          <w:p w14:paraId="6CA81FD9" w14:textId="5929E8A9"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Kompiuteriuose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įdiegtos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antivirusinės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programos</w:t>
            </w:r>
            <w:proofErr w:type="spellEnd"/>
            <w:r w:rsidR="006D7D04" w:rsidRPr="006D7D04">
              <w:rPr>
                <w:rFonts w:ascii="Times New Roman" w:hAnsi="Times New Roman" w:cs="Times New Roman"/>
              </w:rPr>
              <w:t>;</w:t>
            </w:r>
          </w:p>
          <w:p w14:paraId="08DAC0C5" w14:textId="37CF875E"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Darbuotojai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supažindinti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tvarka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kaip</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elgtis</w:t>
            </w:r>
            <w:proofErr w:type="spellEnd"/>
            <w:r w:rsidR="006D7D04" w:rsidRPr="006D7D04">
              <w:rPr>
                <w:rFonts w:ascii="Times New Roman" w:hAnsi="Times New Roman" w:cs="Times New Roman"/>
              </w:rPr>
              <w:t>;</w:t>
            </w:r>
            <w:r w:rsidRPr="006D7D04">
              <w:rPr>
                <w:rFonts w:ascii="Times New Roman" w:hAnsi="Times New Roman" w:cs="Times New Roman"/>
              </w:rPr>
              <w:t xml:space="preserve"> </w:t>
            </w:r>
            <w:proofErr w:type="spellStart"/>
            <w:r w:rsidRPr="006D7D04">
              <w:rPr>
                <w:rFonts w:ascii="Times New Roman" w:hAnsi="Times New Roman" w:cs="Times New Roman"/>
              </w:rPr>
              <w:t>piktavališkų</w:t>
            </w:r>
            <w:proofErr w:type="spellEnd"/>
            <w:r w:rsidRPr="006D7D04">
              <w:rPr>
                <w:rFonts w:ascii="Times New Roman" w:hAnsi="Times New Roman" w:cs="Times New Roman"/>
              </w:rPr>
              <w:t xml:space="preserve"> </w:t>
            </w:r>
            <w:proofErr w:type="spellStart"/>
            <w:r w:rsidR="009A5403" w:rsidRPr="006D7D04">
              <w:rPr>
                <w:rFonts w:ascii="Times New Roman" w:hAnsi="Times New Roman" w:cs="Times New Roman"/>
              </w:rPr>
              <w:t>programų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antplūdžio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atveju</w:t>
            </w:r>
            <w:proofErr w:type="spellEnd"/>
            <w:r w:rsidR="006D7D04" w:rsidRPr="006D7D04">
              <w:rPr>
                <w:rFonts w:ascii="Times New Roman" w:hAnsi="Times New Roman" w:cs="Times New Roman"/>
              </w:rPr>
              <w:t>.</w:t>
            </w:r>
          </w:p>
        </w:tc>
      </w:tr>
      <w:tr w:rsidR="005C4672" w:rsidRPr="006D7D04" w14:paraId="409B01D9" w14:textId="77777777" w:rsidTr="00851F0A">
        <w:tc>
          <w:tcPr>
            <w:tcW w:w="862" w:type="dxa"/>
          </w:tcPr>
          <w:p w14:paraId="7258E149" w14:textId="77777777" w:rsidR="005C4672" w:rsidRPr="006D7D04" w:rsidRDefault="005C4672" w:rsidP="005C4672">
            <w:pPr>
              <w:jc w:val="center"/>
              <w:rPr>
                <w:rFonts w:ascii="Times New Roman" w:hAnsi="Times New Roman" w:cs="Times New Roman"/>
              </w:rPr>
            </w:pPr>
            <w:r w:rsidRPr="006D7D04">
              <w:rPr>
                <w:rFonts w:ascii="Times New Roman" w:hAnsi="Times New Roman" w:cs="Times New Roman"/>
              </w:rPr>
              <w:t>7</w:t>
            </w:r>
          </w:p>
        </w:tc>
        <w:tc>
          <w:tcPr>
            <w:tcW w:w="3412" w:type="dxa"/>
          </w:tcPr>
          <w:p w14:paraId="56C79BE3" w14:textId="77777777" w:rsidR="005C4672" w:rsidRPr="006D7D04" w:rsidRDefault="005C4672" w:rsidP="005C4672">
            <w:pPr>
              <w:jc w:val="center"/>
              <w:rPr>
                <w:rFonts w:ascii="Times New Roman" w:hAnsi="Times New Roman" w:cs="Times New Roman"/>
              </w:rPr>
            </w:pPr>
            <w:proofErr w:type="spellStart"/>
            <w:r w:rsidRPr="006D7D04">
              <w:rPr>
                <w:rFonts w:ascii="Times New Roman" w:hAnsi="Times New Roman" w:cs="Times New Roman"/>
              </w:rPr>
              <w:t>Neteisėtos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programinės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naudojimas</w:t>
            </w:r>
            <w:proofErr w:type="spellEnd"/>
          </w:p>
        </w:tc>
        <w:tc>
          <w:tcPr>
            <w:tcW w:w="5355" w:type="dxa"/>
          </w:tcPr>
          <w:p w14:paraId="42B442BC" w14:textId="2F88F12C" w:rsidR="005C4672"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Naudojama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tik</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teisėta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programinė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įranga</w:t>
            </w:r>
            <w:proofErr w:type="spellEnd"/>
            <w:r w:rsidR="006D7D04" w:rsidRPr="006D7D04">
              <w:rPr>
                <w:rFonts w:ascii="Times New Roman" w:hAnsi="Times New Roman" w:cs="Times New Roman"/>
              </w:rPr>
              <w:t>;</w:t>
            </w:r>
          </w:p>
          <w:p w14:paraId="1870F606" w14:textId="3398FE86"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Darbuotojams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nesuteikta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teisė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patiems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diegti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programinę</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įrangą</w:t>
            </w:r>
            <w:proofErr w:type="spellEnd"/>
            <w:r w:rsidR="006D7D04" w:rsidRPr="006D7D04">
              <w:rPr>
                <w:rFonts w:ascii="Times New Roman" w:hAnsi="Times New Roman" w:cs="Times New Roman"/>
              </w:rPr>
              <w:t>.</w:t>
            </w:r>
          </w:p>
        </w:tc>
      </w:tr>
      <w:tr w:rsidR="00F32768" w:rsidRPr="006D7D04" w14:paraId="6D3626CF" w14:textId="77777777" w:rsidTr="00851F0A">
        <w:tc>
          <w:tcPr>
            <w:tcW w:w="862" w:type="dxa"/>
          </w:tcPr>
          <w:p w14:paraId="15A2A81E"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8</w:t>
            </w:r>
          </w:p>
        </w:tc>
        <w:tc>
          <w:tcPr>
            <w:tcW w:w="3412" w:type="dxa"/>
          </w:tcPr>
          <w:p w14:paraId="1C1848EA" w14:textId="77777777"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Vartotojų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klaidos</w:t>
            </w:r>
            <w:proofErr w:type="spellEnd"/>
          </w:p>
        </w:tc>
        <w:tc>
          <w:tcPr>
            <w:tcW w:w="5355" w:type="dxa"/>
          </w:tcPr>
          <w:p w14:paraId="6AB1ED75" w14:textId="0F6936D8"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Darbuotojai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mokomi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dirbti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programine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įranga</w:t>
            </w:r>
            <w:proofErr w:type="spellEnd"/>
            <w:r w:rsidR="006D7D04" w:rsidRPr="006D7D04">
              <w:rPr>
                <w:rFonts w:ascii="Times New Roman" w:hAnsi="Times New Roman" w:cs="Times New Roman"/>
              </w:rPr>
              <w:t>;</w:t>
            </w:r>
          </w:p>
          <w:p w14:paraId="46EF810A" w14:textId="5269BFFA"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Daromos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atsarginės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kopijos</w:t>
            </w:r>
            <w:proofErr w:type="spellEnd"/>
            <w:r w:rsidR="006D7D04" w:rsidRPr="006D7D04">
              <w:rPr>
                <w:rFonts w:ascii="Times New Roman" w:hAnsi="Times New Roman" w:cs="Times New Roman"/>
              </w:rPr>
              <w:t>.</w:t>
            </w:r>
          </w:p>
        </w:tc>
      </w:tr>
      <w:tr w:rsidR="00F32768" w:rsidRPr="006D7D04" w14:paraId="25EDA127" w14:textId="77777777" w:rsidTr="00851F0A">
        <w:tc>
          <w:tcPr>
            <w:tcW w:w="862" w:type="dxa"/>
          </w:tcPr>
          <w:p w14:paraId="517BCCA8"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9</w:t>
            </w:r>
          </w:p>
        </w:tc>
        <w:tc>
          <w:tcPr>
            <w:tcW w:w="3412" w:type="dxa"/>
          </w:tcPr>
          <w:p w14:paraId="156733CF" w14:textId="77777777"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Duomenų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perdavimo</w:t>
            </w:r>
            <w:proofErr w:type="spellEnd"/>
            <w:r w:rsidRPr="006D7D04">
              <w:rPr>
                <w:rFonts w:ascii="Times New Roman" w:hAnsi="Times New Roman" w:cs="Times New Roman"/>
              </w:rPr>
              <w:t xml:space="preserve"> tinkle </w:t>
            </w:r>
            <w:proofErr w:type="spellStart"/>
            <w:r w:rsidRPr="006D7D04">
              <w:rPr>
                <w:rFonts w:ascii="Times New Roman" w:hAnsi="Times New Roman" w:cs="Times New Roman"/>
              </w:rPr>
              <w:t>įrangos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gedimai</w:t>
            </w:r>
            <w:proofErr w:type="spellEnd"/>
          </w:p>
        </w:tc>
        <w:tc>
          <w:tcPr>
            <w:tcW w:w="5355" w:type="dxa"/>
          </w:tcPr>
          <w:p w14:paraId="333B3975" w14:textId="3DF6CCE9"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Įranga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prižiūrima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pagal</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gamintojo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rekomendacijas</w:t>
            </w:r>
            <w:proofErr w:type="spellEnd"/>
            <w:r w:rsidR="006D7D04" w:rsidRPr="006D7D04">
              <w:rPr>
                <w:rFonts w:ascii="Times New Roman" w:hAnsi="Times New Roman" w:cs="Times New Roman"/>
              </w:rPr>
              <w:t>;</w:t>
            </w:r>
          </w:p>
          <w:p w14:paraId="02180C42" w14:textId="401FE07C"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Priežiūrą</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gedimų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šalinimą</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atlieka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kvalifikuoti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specialistai</w:t>
            </w:r>
            <w:proofErr w:type="spellEnd"/>
            <w:r w:rsidR="006D7D04" w:rsidRPr="006D7D04">
              <w:rPr>
                <w:rFonts w:ascii="Times New Roman" w:hAnsi="Times New Roman" w:cs="Times New Roman"/>
              </w:rPr>
              <w:t>;</w:t>
            </w:r>
          </w:p>
          <w:p w14:paraId="6F9AEFC7" w14:textId="21F3C6B9"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Stebima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duomenų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perdavimo</w:t>
            </w:r>
            <w:proofErr w:type="spellEnd"/>
            <w:r w:rsidRPr="006D7D04">
              <w:rPr>
                <w:rFonts w:ascii="Times New Roman" w:hAnsi="Times New Roman" w:cs="Times New Roman"/>
              </w:rPr>
              <w:t xml:space="preserve"> tinkle </w:t>
            </w:r>
            <w:proofErr w:type="spellStart"/>
            <w:r w:rsidRPr="006D7D04">
              <w:rPr>
                <w:rFonts w:ascii="Times New Roman" w:hAnsi="Times New Roman" w:cs="Times New Roman"/>
              </w:rPr>
              <w:t>būklė</w:t>
            </w:r>
            <w:proofErr w:type="spellEnd"/>
            <w:r w:rsidR="006D7D04" w:rsidRPr="006D7D04">
              <w:rPr>
                <w:rFonts w:ascii="Times New Roman" w:hAnsi="Times New Roman" w:cs="Times New Roman"/>
              </w:rPr>
              <w:t>.</w:t>
            </w:r>
          </w:p>
        </w:tc>
      </w:tr>
      <w:tr w:rsidR="00F32768" w:rsidRPr="006D7D04" w14:paraId="156914F9" w14:textId="77777777" w:rsidTr="00851F0A">
        <w:tc>
          <w:tcPr>
            <w:tcW w:w="862" w:type="dxa"/>
          </w:tcPr>
          <w:p w14:paraId="284C2950"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 xml:space="preserve">10 </w:t>
            </w:r>
          </w:p>
        </w:tc>
        <w:tc>
          <w:tcPr>
            <w:tcW w:w="3412" w:type="dxa"/>
          </w:tcPr>
          <w:p w14:paraId="0CD9BB3B" w14:textId="77777777"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Kompiuterių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techninės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gedimai</w:t>
            </w:r>
            <w:proofErr w:type="spellEnd"/>
          </w:p>
        </w:tc>
        <w:tc>
          <w:tcPr>
            <w:tcW w:w="5355" w:type="dxa"/>
          </w:tcPr>
          <w:p w14:paraId="17F07FC2" w14:textId="201B5A3C"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Įranga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prižiūrima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pagal</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gamintojo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rekomendacijas</w:t>
            </w:r>
            <w:proofErr w:type="spellEnd"/>
            <w:r w:rsidR="006D7D04" w:rsidRPr="006D7D04">
              <w:rPr>
                <w:rFonts w:ascii="Times New Roman" w:hAnsi="Times New Roman" w:cs="Times New Roman"/>
              </w:rPr>
              <w:t>;</w:t>
            </w:r>
          </w:p>
          <w:p w14:paraId="0061E73C" w14:textId="54617E05"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Priežiūrą</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gedimų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šalinimą</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atlieka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kvalifikuoti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specialistai</w:t>
            </w:r>
            <w:proofErr w:type="spellEnd"/>
            <w:r w:rsidR="006D7D04" w:rsidRPr="006D7D04">
              <w:rPr>
                <w:rFonts w:ascii="Times New Roman" w:hAnsi="Times New Roman" w:cs="Times New Roman"/>
              </w:rPr>
              <w:t>;</w:t>
            </w:r>
          </w:p>
          <w:p w14:paraId="46F08D49" w14:textId="3B2C77EF"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Svarbiausios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kompiuterinės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techninė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būklė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nuolat</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stebima</w:t>
            </w:r>
            <w:proofErr w:type="spellEnd"/>
            <w:r w:rsidR="006D7D04" w:rsidRPr="006D7D04">
              <w:rPr>
                <w:rFonts w:ascii="Times New Roman" w:hAnsi="Times New Roman" w:cs="Times New Roman"/>
              </w:rPr>
              <w:t>.</w:t>
            </w:r>
          </w:p>
        </w:tc>
      </w:tr>
      <w:tr w:rsidR="00F32768" w:rsidRPr="006D7D04" w14:paraId="61149309" w14:textId="77777777" w:rsidTr="00851F0A">
        <w:tc>
          <w:tcPr>
            <w:tcW w:w="862" w:type="dxa"/>
          </w:tcPr>
          <w:p w14:paraId="7B564216"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11</w:t>
            </w:r>
          </w:p>
        </w:tc>
        <w:tc>
          <w:tcPr>
            <w:tcW w:w="3412" w:type="dxa"/>
          </w:tcPr>
          <w:p w14:paraId="37323796" w14:textId="77777777"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Užliejimas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vandeniu</w:t>
            </w:r>
            <w:proofErr w:type="spellEnd"/>
          </w:p>
        </w:tc>
        <w:tc>
          <w:tcPr>
            <w:tcW w:w="5355" w:type="dxa"/>
          </w:tcPr>
          <w:p w14:paraId="1C8B370F" w14:textId="3401D7CD"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Tinkamai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suplanuotos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įrengtos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svarbiausios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kompiuterinės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laikymo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patalpos</w:t>
            </w:r>
            <w:proofErr w:type="spellEnd"/>
            <w:r w:rsidR="006D7D04" w:rsidRPr="006D7D04">
              <w:rPr>
                <w:rFonts w:ascii="Times New Roman" w:hAnsi="Times New Roman" w:cs="Times New Roman"/>
              </w:rPr>
              <w:t>;</w:t>
            </w:r>
          </w:p>
          <w:p w14:paraId="23CBEB74" w14:textId="6D92F991"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Įrengta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vandens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nutekėjimo</w:t>
            </w:r>
            <w:proofErr w:type="spellEnd"/>
            <w:r w:rsidRPr="006D7D04">
              <w:rPr>
                <w:rFonts w:ascii="Times New Roman" w:hAnsi="Times New Roman" w:cs="Times New Roman"/>
              </w:rPr>
              <w:t xml:space="preserve"> </w:t>
            </w:r>
            <w:proofErr w:type="spellStart"/>
            <w:r w:rsidR="006D7D04" w:rsidRPr="006D7D04">
              <w:rPr>
                <w:rFonts w:ascii="Times New Roman" w:hAnsi="Times New Roman" w:cs="Times New Roman"/>
              </w:rPr>
              <w:t>s</w:t>
            </w:r>
            <w:r w:rsidRPr="006D7D04">
              <w:rPr>
                <w:rFonts w:ascii="Times New Roman" w:hAnsi="Times New Roman" w:cs="Times New Roman"/>
              </w:rPr>
              <w:t>istema</w:t>
            </w:r>
            <w:proofErr w:type="spellEnd"/>
            <w:r w:rsidR="006D7D04" w:rsidRPr="006D7D04">
              <w:rPr>
                <w:rFonts w:ascii="Times New Roman" w:hAnsi="Times New Roman" w:cs="Times New Roman"/>
              </w:rPr>
              <w:t>.</w:t>
            </w:r>
          </w:p>
        </w:tc>
      </w:tr>
      <w:tr w:rsidR="00F32768" w:rsidRPr="006D7D04" w14:paraId="64C87955" w14:textId="77777777" w:rsidTr="00851F0A">
        <w:tc>
          <w:tcPr>
            <w:tcW w:w="862" w:type="dxa"/>
          </w:tcPr>
          <w:p w14:paraId="6D59AE90"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12</w:t>
            </w:r>
          </w:p>
        </w:tc>
        <w:tc>
          <w:tcPr>
            <w:tcW w:w="3412" w:type="dxa"/>
          </w:tcPr>
          <w:p w14:paraId="248AB28A" w14:textId="77777777"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Ugnis</w:t>
            </w:r>
            <w:proofErr w:type="spellEnd"/>
          </w:p>
        </w:tc>
        <w:tc>
          <w:tcPr>
            <w:tcW w:w="5355" w:type="dxa"/>
          </w:tcPr>
          <w:p w14:paraId="77F02515" w14:textId="45C0B45B"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Patalpose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yra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ugnies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gesintuvų</w:t>
            </w:r>
            <w:proofErr w:type="spellEnd"/>
            <w:r w:rsidR="006D7D04" w:rsidRPr="006D7D04">
              <w:rPr>
                <w:rFonts w:ascii="Times New Roman" w:hAnsi="Times New Roman" w:cs="Times New Roman"/>
              </w:rPr>
              <w:t>;</w:t>
            </w:r>
          </w:p>
          <w:p w14:paraId="52CB855F" w14:textId="0CD3DB95"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Patalpose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įrengti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dūmų</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karščio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davikliai</w:t>
            </w:r>
            <w:proofErr w:type="spellEnd"/>
            <w:r w:rsidR="006D7D04" w:rsidRPr="006D7D04">
              <w:rPr>
                <w:rFonts w:ascii="Times New Roman" w:hAnsi="Times New Roman" w:cs="Times New Roman"/>
              </w:rPr>
              <w:t>.</w:t>
            </w:r>
          </w:p>
        </w:tc>
      </w:tr>
      <w:tr w:rsidR="00F32768" w:rsidRPr="006D7D04" w14:paraId="27E0B54F" w14:textId="77777777" w:rsidTr="00851F0A">
        <w:tc>
          <w:tcPr>
            <w:tcW w:w="862" w:type="dxa"/>
          </w:tcPr>
          <w:p w14:paraId="79E39A53"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13</w:t>
            </w:r>
          </w:p>
        </w:tc>
        <w:tc>
          <w:tcPr>
            <w:tcW w:w="3412" w:type="dxa"/>
          </w:tcPr>
          <w:p w14:paraId="2BA46A4C" w14:textId="77777777"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Temperatūros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drėgmės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pokyčiai</w:t>
            </w:r>
            <w:proofErr w:type="spellEnd"/>
          </w:p>
        </w:tc>
        <w:tc>
          <w:tcPr>
            <w:tcW w:w="5355" w:type="dxa"/>
          </w:tcPr>
          <w:p w14:paraId="5D8EC118" w14:textId="369B9269"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Patalpose</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įrengta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kondicionavimo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sistema</w:t>
            </w:r>
            <w:proofErr w:type="spellEnd"/>
            <w:r w:rsidR="006D7D04" w:rsidRPr="006D7D04">
              <w:rPr>
                <w:rFonts w:ascii="Times New Roman" w:hAnsi="Times New Roman" w:cs="Times New Roman"/>
              </w:rPr>
              <w:t>;</w:t>
            </w:r>
          </w:p>
          <w:p w14:paraId="4892AD9B" w14:textId="094C913A"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Nuolat</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stebimi</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temperatūros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ir</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drėgmės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pokyčiai</w:t>
            </w:r>
            <w:proofErr w:type="spellEnd"/>
            <w:r w:rsidR="006D7D04" w:rsidRPr="006D7D04">
              <w:rPr>
                <w:rFonts w:ascii="Times New Roman" w:hAnsi="Times New Roman" w:cs="Times New Roman"/>
              </w:rPr>
              <w:t>;</w:t>
            </w:r>
          </w:p>
          <w:p w14:paraId="3E1ADEC3" w14:textId="596C11B2"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Kondicionavimo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įranga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prižiūrima</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pagal</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gamintojo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reikalavimus</w:t>
            </w:r>
            <w:proofErr w:type="spellEnd"/>
            <w:r w:rsidR="006D7D04" w:rsidRPr="006D7D04">
              <w:rPr>
                <w:rFonts w:ascii="Times New Roman" w:hAnsi="Times New Roman" w:cs="Times New Roman"/>
              </w:rPr>
              <w:t>.</w:t>
            </w:r>
          </w:p>
        </w:tc>
      </w:tr>
      <w:tr w:rsidR="00F32768" w:rsidRPr="006D7D04" w14:paraId="2B933B26" w14:textId="77777777" w:rsidTr="00851F0A">
        <w:tc>
          <w:tcPr>
            <w:tcW w:w="862" w:type="dxa"/>
          </w:tcPr>
          <w:p w14:paraId="729862B3"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14</w:t>
            </w:r>
          </w:p>
        </w:tc>
        <w:tc>
          <w:tcPr>
            <w:tcW w:w="3412" w:type="dxa"/>
          </w:tcPr>
          <w:p w14:paraId="5B0F6669" w14:textId="77777777"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Stichinė</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nelaimė</w:t>
            </w:r>
            <w:proofErr w:type="spellEnd"/>
          </w:p>
        </w:tc>
        <w:tc>
          <w:tcPr>
            <w:tcW w:w="5355" w:type="dxa"/>
          </w:tcPr>
          <w:p w14:paraId="78D8ADDF" w14:textId="21EFB946" w:rsidR="00F32768" w:rsidRPr="006D7D04" w:rsidRDefault="00F32768" w:rsidP="00F32768">
            <w:pPr>
              <w:jc w:val="center"/>
              <w:rPr>
                <w:rFonts w:ascii="Times New Roman" w:hAnsi="Times New Roman" w:cs="Times New Roman"/>
              </w:rPr>
            </w:pPr>
            <w:proofErr w:type="spellStart"/>
            <w:r w:rsidRPr="006D7D04">
              <w:rPr>
                <w:rFonts w:ascii="Times New Roman" w:hAnsi="Times New Roman" w:cs="Times New Roman"/>
              </w:rPr>
              <w:t>Pareng</w:t>
            </w:r>
            <w:r w:rsidR="003D17C6" w:rsidRPr="006D7D04">
              <w:rPr>
                <w:rFonts w:ascii="Times New Roman" w:hAnsi="Times New Roman" w:cs="Times New Roman"/>
              </w:rPr>
              <w:t>iamas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veiklos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atkūrimo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planas</w:t>
            </w:r>
            <w:proofErr w:type="spellEnd"/>
            <w:r w:rsidR="006D7D04" w:rsidRPr="006D7D04">
              <w:rPr>
                <w:rFonts w:ascii="Times New Roman" w:hAnsi="Times New Roman" w:cs="Times New Roman"/>
              </w:rPr>
              <w:t>.</w:t>
            </w:r>
          </w:p>
        </w:tc>
      </w:tr>
      <w:tr w:rsidR="00F32768" w:rsidRPr="006D7D04" w14:paraId="04188EFC" w14:textId="77777777" w:rsidTr="00851F0A">
        <w:tc>
          <w:tcPr>
            <w:tcW w:w="862" w:type="dxa"/>
          </w:tcPr>
          <w:p w14:paraId="4A50F373"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15</w:t>
            </w:r>
          </w:p>
        </w:tc>
        <w:tc>
          <w:tcPr>
            <w:tcW w:w="3412" w:type="dxa"/>
          </w:tcPr>
          <w:p w14:paraId="1E986A08" w14:textId="77777777" w:rsidR="00F32768" w:rsidRPr="006D7D04" w:rsidRDefault="00F32768" w:rsidP="005C4672">
            <w:pPr>
              <w:jc w:val="center"/>
              <w:rPr>
                <w:rFonts w:ascii="Times New Roman" w:hAnsi="Times New Roman" w:cs="Times New Roman"/>
              </w:rPr>
            </w:pPr>
            <w:proofErr w:type="spellStart"/>
            <w:r w:rsidRPr="006D7D04">
              <w:rPr>
                <w:rFonts w:ascii="Times New Roman" w:hAnsi="Times New Roman" w:cs="Times New Roman"/>
              </w:rPr>
              <w:t>Elektros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srovės</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tiekimo</w:t>
            </w:r>
            <w:proofErr w:type="spellEnd"/>
            <w:r w:rsidRPr="006D7D04">
              <w:rPr>
                <w:rFonts w:ascii="Times New Roman" w:hAnsi="Times New Roman" w:cs="Times New Roman"/>
              </w:rPr>
              <w:t xml:space="preserve"> </w:t>
            </w:r>
            <w:proofErr w:type="spellStart"/>
            <w:r w:rsidRPr="006D7D04">
              <w:rPr>
                <w:rFonts w:ascii="Times New Roman" w:hAnsi="Times New Roman" w:cs="Times New Roman"/>
              </w:rPr>
              <w:t>sutrikimai</w:t>
            </w:r>
            <w:proofErr w:type="spellEnd"/>
          </w:p>
        </w:tc>
        <w:tc>
          <w:tcPr>
            <w:tcW w:w="5355" w:type="dxa"/>
          </w:tcPr>
          <w:p w14:paraId="582873EB" w14:textId="04A38395" w:rsidR="00F32768" w:rsidRPr="006D7D04" w:rsidRDefault="00F32768" w:rsidP="00F32768">
            <w:pPr>
              <w:jc w:val="center"/>
              <w:rPr>
                <w:rFonts w:ascii="Times New Roman" w:eastAsia="Times New Roman" w:hAnsi="Times New Roman" w:cs="Times New Roman"/>
              </w:rPr>
            </w:pPr>
            <w:proofErr w:type="spellStart"/>
            <w:r w:rsidRPr="006D7D04">
              <w:rPr>
                <w:rFonts w:ascii="Times New Roman" w:eastAsia="Times New Roman" w:hAnsi="Times New Roman" w:cs="Times New Roman"/>
              </w:rPr>
              <w:t>Svarbiausiai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kompiuterinei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įrangai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skirti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nenutrūkstamo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maitinimo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šaltiniai</w:t>
            </w:r>
            <w:proofErr w:type="spellEnd"/>
            <w:r w:rsidRPr="006D7D04">
              <w:rPr>
                <w:rFonts w:ascii="Times New Roman" w:eastAsia="Times New Roman" w:hAnsi="Times New Roman" w:cs="Times New Roman"/>
              </w:rPr>
              <w:t xml:space="preserve"> (UPS)</w:t>
            </w:r>
            <w:r w:rsidR="006D7D04" w:rsidRPr="006D7D04">
              <w:rPr>
                <w:rFonts w:ascii="Times New Roman" w:eastAsia="Times New Roman" w:hAnsi="Times New Roman" w:cs="Times New Roman"/>
              </w:rPr>
              <w:t>;</w:t>
            </w:r>
          </w:p>
          <w:p w14:paraId="22F3F55C" w14:textId="0FFB93BE" w:rsidR="00F32768" w:rsidRPr="006D7D04" w:rsidRDefault="00F32768" w:rsidP="00F32768">
            <w:pPr>
              <w:jc w:val="center"/>
              <w:rPr>
                <w:rFonts w:ascii="Times New Roman" w:hAnsi="Times New Roman" w:cs="Times New Roman"/>
              </w:rPr>
            </w:pPr>
            <w:proofErr w:type="spellStart"/>
            <w:r w:rsidRPr="006D7D04">
              <w:rPr>
                <w:rFonts w:ascii="Times New Roman" w:eastAsia="Times New Roman" w:hAnsi="Times New Roman" w:cs="Times New Roman"/>
              </w:rPr>
              <w:t>Stebima</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elektros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srovės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tiekimo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būklė</w:t>
            </w:r>
            <w:proofErr w:type="spellEnd"/>
            <w:r w:rsidR="006D7D04" w:rsidRPr="006D7D04">
              <w:rPr>
                <w:rFonts w:ascii="Times New Roman" w:eastAsia="Times New Roman" w:hAnsi="Times New Roman" w:cs="Times New Roman"/>
              </w:rPr>
              <w:t>.</w:t>
            </w:r>
          </w:p>
        </w:tc>
      </w:tr>
      <w:tr w:rsidR="00F32768" w:rsidRPr="006D7D04" w14:paraId="17E5019B" w14:textId="77777777" w:rsidTr="00851F0A">
        <w:tc>
          <w:tcPr>
            <w:tcW w:w="862" w:type="dxa"/>
          </w:tcPr>
          <w:p w14:paraId="3D3214BE"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16</w:t>
            </w:r>
          </w:p>
        </w:tc>
        <w:tc>
          <w:tcPr>
            <w:tcW w:w="3412" w:type="dxa"/>
          </w:tcPr>
          <w:p w14:paraId="45528388" w14:textId="77777777" w:rsidR="00F32768" w:rsidRPr="006D7D04" w:rsidRDefault="00F32768" w:rsidP="005C4672">
            <w:pPr>
              <w:jc w:val="center"/>
              <w:rPr>
                <w:rFonts w:ascii="Times New Roman" w:hAnsi="Times New Roman" w:cs="Times New Roman"/>
              </w:rPr>
            </w:pPr>
            <w:proofErr w:type="spellStart"/>
            <w:r w:rsidRPr="006D7D04">
              <w:rPr>
                <w:rFonts w:ascii="Times New Roman" w:eastAsia="Times New Roman" w:hAnsi="Times New Roman" w:cs="Times New Roman"/>
              </w:rPr>
              <w:t>Maitinimo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ir</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ryšio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linijų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gedimai</w:t>
            </w:r>
            <w:proofErr w:type="spellEnd"/>
          </w:p>
        </w:tc>
        <w:tc>
          <w:tcPr>
            <w:tcW w:w="5355" w:type="dxa"/>
          </w:tcPr>
          <w:p w14:paraId="098CCF54" w14:textId="415FA4BC" w:rsidR="00F32768" w:rsidRPr="006D7D04" w:rsidRDefault="00F32768" w:rsidP="00F32768">
            <w:pPr>
              <w:jc w:val="center"/>
              <w:rPr>
                <w:rFonts w:ascii="Times New Roman" w:eastAsia="Times New Roman" w:hAnsi="Times New Roman" w:cs="Times New Roman"/>
              </w:rPr>
            </w:pPr>
            <w:proofErr w:type="spellStart"/>
            <w:r w:rsidRPr="006D7D04">
              <w:rPr>
                <w:rFonts w:ascii="Times New Roman" w:eastAsia="Times New Roman" w:hAnsi="Times New Roman" w:cs="Times New Roman"/>
              </w:rPr>
              <w:t>Kabeliai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yra</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izoliaciniuose</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vamzdžiuose</w:t>
            </w:r>
            <w:proofErr w:type="spellEnd"/>
            <w:r w:rsidR="006D7D04" w:rsidRPr="006D7D04">
              <w:rPr>
                <w:rFonts w:ascii="Times New Roman" w:eastAsia="Times New Roman" w:hAnsi="Times New Roman" w:cs="Times New Roman"/>
              </w:rPr>
              <w:t>;</w:t>
            </w:r>
          </w:p>
          <w:p w14:paraId="79FA7199" w14:textId="0D3F896E" w:rsidR="00F32768" w:rsidRPr="006D7D04" w:rsidRDefault="00F32768" w:rsidP="00F32768">
            <w:pPr>
              <w:jc w:val="center"/>
              <w:rPr>
                <w:rFonts w:ascii="Times New Roman" w:eastAsia="Times New Roman" w:hAnsi="Times New Roman" w:cs="Times New Roman"/>
              </w:rPr>
            </w:pPr>
            <w:proofErr w:type="spellStart"/>
            <w:r w:rsidRPr="006D7D04">
              <w:rPr>
                <w:rFonts w:ascii="Times New Roman" w:eastAsia="Times New Roman" w:hAnsi="Times New Roman" w:cs="Times New Roman"/>
              </w:rPr>
              <w:t>Elektros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ir</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duomenų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kabeliai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saugiai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atskirti</w:t>
            </w:r>
            <w:proofErr w:type="spellEnd"/>
            <w:r w:rsidR="006D7D04" w:rsidRPr="006D7D04">
              <w:rPr>
                <w:rFonts w:ascii="Times New Roman" w:eastAsia="Times New Roman" w:hAnsi="Times New Roman" w:cs="Times New Roman"/>
              </w:rPr>
              <w:t>.</w:t>
            </w:r>
          </w:p>
        </w:tc>
      </w:tr>
      <w:tr w:rsidR="00F32768" w:rsidRPr="006D7D04" w14:paraId="3A911AC8" w14:textId="77777777" w:rsidTr="00851F0A">
        <w:tc>
          <w:tcPr>
            <w:tcW w:w="862" w:type="dxa"/>
          </w:tcPr>
          <w:p w14:paraId="477B5713" w14:textId="77777777" w:rsidR="00F32768" w:rsidRPr="006D7D04" w:rsidRDefault="00F32768" w:rsidP="005C4672">
            <w:pPr>
              <w:jc w:val="center"/>
              <w:rPr>
                <w:rFonts w:ascii="Times New Roman" w:hAnsi="Times New Roman" w:cs="Times New Roman"/>
              </w:rPr>
            </w:pPr>
            <w:r w:rsidRPr="006D7D04">
              <w:rPr>
                <w:rFonts w:ascii="Times New Roman" w:hAnsi="Times New Roman" w:cs="Times New Roman"/>
              </w:rPr>
              <w:t>17</w:t>
            </w:r>
          </w:p>
        </w:tc>
        <w:tc>
          <w:tcPr>
            <w:tcW w:w="3412" w:type="dxa"/>
          </w:tcPr>
          <w:p w14:paraId="61C83D7B" w14:textId="77777777" w:rsidR="00F32768" w:rsidRPr="006D7D04" w:rsidRDefault="00F32768" w:rsidP="005C4672">
            <w:pPr>
              <w:jc w:val="center"/>
              <w:rPr>
                <w:rFonts w:ascii="Times New Roman" w:eastAsia="Times New Roman" w:hAnsi="Times New Roman" w:cs="Times New Roman"/>
              </w:rPr>
            </w:pPr>
            <w:proofErr w:type="spellStart"/>
            <w:r w:rsidRPr="006D7D04">
              <w:rPr>
                <w:rFonts w:ascii="Times New Roman" w:eastAsia="Times New Roman" w:hAnsi="Times New Roman" w:cs="Times New Roman"/>
              </w:rPr>
              <w:t>Darbuotojų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veiksmai</w:t>
            </w:r>
            <w:proofErr w:type="spellEnd"/>
          </w:p>
        </w:tc>
        <w:tc>
          <w:tcPr>
            <w:tcW w:w="5355" w:type="dxa"/>
          </w:tcPr>
          <w:p w14:paraId="59EB7FC2" w14:textId="78BC0A59" w:rsidR="00F32768" w:rsidRPr="006D7D04" w:rsidRDefault="00F32768" w:rsidP="00F32768">
            <w:pPr>
              <w:jc w:val="both"/>
              <w:rPr>
                <w:rFonts w:ascii="Times New Roman" w:hAnsi="Times New Roman" w:cs="Times New Roman"/>
                <w:b/>
                <w:lang w:val="lt-LT"/>
              </w:rPr>
            </w:pPr>
            <w:proofErr w:type="spellStart"/>
            <w:r w:rsidRPr="006D7D04">
              <w:rPr>
                <w:rFonts w:ascii="Times New Roman" w:eastAsia="Times New Roman" w:hAnsi="Times New Roman" w:cs="Times New Roman"/>
              </w:rPr>
              <w:t>Ilgiau</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nei</w:t>
            </w:r>
            <w:proofErr w:type="spellEnd"/>
            <w:r w:rsidRPr="006D7D04">
              <w:rPr>
                <w:rFonts w:ascii="Times New Roman" w:eastAsia="Times New Roman" w:hAnsi="Times New Roman" w:cs="Times New Roman"/>
              </w:rPr>
              <w:t xml:space="preserve"> </w:t>
            </w:r>
            <w:r w:rsidR="006E5609">
              <w:rPr>
                <w:rFonts w:ascii="Times New Roman" w:eastAsia="Times New Roman" w:hAnsi="Times New Roman" w:cs="Times New Roman"/>
                <w:highlight w:val="lightGray"/>
              </w:rPr>
              <w:t>30</w:t>
            </w:r>
            <w:r w:rsidRPr="006D7D04">
              <w:rPr>
                <w:rFonts w:ascii="Times New Roman" w:eastAsia="Times New Roman" w:hAnsi="Times New Roman" w:cs="Times New Roman"/>
                <w:highlight w:val="lightGray"/>
              </w:rPr>
              <w:t xml:space="preserve"> min.</w:t>
            </w:r>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nesinaudojant</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darbo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kompiuteriniu</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įrenginiu</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privalo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išsiregistruoti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ir</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palikti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darbo</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vietą</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pilnai</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apribotą</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prie</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duomenų</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tretiesiems</w:t>
            </w:r>
            <w:proofErr w:type="spellEnd"/>
            <w:r w:rsidRPr="006D7D04">
              <w:rPr>
                <w:rFonts w:ascii="Times New Roman" w:eastAsia="Times New Roman" w:hAnsi="Times New Roman" w:cs="Times New Roman"/>
              </w:rPr>
              <w:t xml:space="preserve"> </w:t>
            </w:r>
            <w:proofErr w:type="spellStart"/>
            <w:r w:rsidRPr="006D7D04">
              <w:rPr>
                <w:rFonts w:ascii="Times New Roman" w:eastAsia="Times New Roman" w:hAnsi="Times New Roman" w:cs="Times New Roman"/>
              </w:rPr>
              <w:t>asmenims</w:t>
            </w:r>
            <w:proofErr w:type="spellEnd"/>
            <w:r w:rsidR="006D7D04" w:rsidRPr="006D7D04">
              <w:rPr>
                <w:rFonts w:ascii="Times New Roman" w:eastAsia="Times New Roman" w:hAnsi="Times New Roman" w:cs="Times New Roman"/>
              </w:rPr>
              <w:t>.</w:t>
            </w:r>
          </w:p>
        </w:tc>
      </w:tr>
    </w:tbl>
    <w:p w14:paraId="5D42793A" w14:textId="77777777" w:rsidR="00851F0A" w:rsidRPr="00851F0A" w:rsidRDefault="00851F0A" w:rsidP="00851F0A">
      <w:pPr>
        <w:jc w:val="both"/>
        <w:rPr>
          <w:rFonts w:ascii="Times New Roman" w:hAnsi="Times New Roman" w:cs="Times New Roman"/>
          <w:b/>
        </w:rPr>
      </w:pPr>
    </w:p>
    <w:p w14:paraId="5A319D81" w14:textId="77777777" w:rsidR="00851F0A" w:rsidRPr="00851F0A" w:rsidRDefault="00851F0A" w:rsidP="00851F0A">
      <w:pPr>
        <w:jc w:val="center"/>
        <w:rPr>
          <w:rFonts w:ascii="Times New Roman" w:hAnsi="Times New Roman" w:cs="Times New Roman"/>
          <w:b/>
          <w:bCs/>
        </w:rPr>
      </w:pPr>
      <w:r w:rsidRPr="00851F0A">
        <w:rPr>
          <w:rFonts w:ascii="Times New Roman" w:hAnsi="Times New Roman" w:cs="Times New Roman"/>
          <w:b/>
          <w:bCs/>
        </w:rPr>
        <w:t>__________________________________________</w:t>
      </w:r>
    </w:p>
    <w:p w14:paraId="6BBD344F" w14:textId="77777777" w:rsidR="00F32768" w:rsidRPr="006D7D04" w:rsidRDefault="00F32768">
      <w:pPr>
        <w:jc w:val="both"/>
        <w:rPr>
          <w:rFonts w:ascii="Times New Roman" w:hAnsi="Times New Roman" w:cs="Times New Roman"/>
          <w:b/>
          <w:lang w:val="lt-LT"/>
        </w:rPr>
      </w:pPr>
    </w:p>
    <w:sectPr w:rsidR="00F32768" w:rsidRPr="006D7D04" w:rsidSect="001B36AA">
      <w:footerReference w:type="default" r:id="rId9"/>
      <w:pgSz w:w="11907" w:h="16839" w:code="9"/>
      <w:pgMar w:top="993"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2451E" w14:textId="77777777" w:rsidR="002A0227" w:rsidRDefault="002A0227" w:rsidP="00D34B8F">
      <w:pPr>
        <w:spacing w:after="0" w:line="240" w:lineRule="auto"/>
      </w:pPr>
      <w:r>
        <w:separator/>
      </w:r>
    </w:p>
  </w:endnote>
  <w:endnote w:type="continuationSeparator" w:id="0">
    <w:p w14:paraId="716C3FD9" w14:textId="77777777" w:rsidR="002A0227" w:rsidRDefault="002A0227" w:rsidP="00D3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463996"/>
      <w:docPartObj>
        <w:docPartGallery w:val="Page Numbers (Bottom of Page)"/>
        <w:docPartUnique/>
      </w:docPartObj>
    </w:sdtPr>
    <w:sdtEndPr>
      <w:rPr>
        <w:rFonts w:ascii="Times New Roman" w:hAnsi="Times New Roman" w:cs="Times New Roman"/>
      </w:rPr>
    </w:sdtEndPr>
    <w:sdtContent>
      <w:p w14:paraId="1D37B916" w14:textId="77777777" w:rsidR="004F28F5" w:rsidRPr="00851F0A" w:rsidRDefault="004F28F5">
        <w:pPr>
          <w:pStyle w:val="Porat"/>
          <w:jc w:val="right"/>
          <w:rPr>
            <w:rFonts w:ascii="Times New Roman" w:hAnsi="Times New Roman" w:cs="Times New Roman"/>
          </w:rPr>
        </w:pPr>
        <w:r w:rsidRPr="00851F0A">
          <w:rPr>
            <w:rFonts w:ascii="Times New Roman" w:hAnsi="Times New Roman" w:cs="Times New Roman"/>
          </w:rPr>
          <w:fldChar w:fldCharType="begin"/>
        </w:r>
        <w:r w:rsidRPr="00851F0A">
          <w:rPr>
            <w:rFonts w:ascii="Times New Roman" w:hAnsi="Times New Roman" w:cs="Times New Roman"/>
          </w:rPr>
          <w:instrText>PAGE   \* MERGEFORMAT</w:instrText>
        </w:r>
        <w:r w:rsidRPr="00851F0A">
          <w:rPr>
            <w:rFonts w:ascii="Times New Roman" w:hAnsi="Times New Roman" w:cs="Times New Roman"/>
          </w:rPr>
          <w:fldChar w:fldCharType="separate"/>
        </w:r>
        <w:r w:rsidR="006252DC" w:rsidRPr="006252DC">
          <w:rPr>
            <w:rFonts w:ascii="Times New Roman" w:hAnsi="Times New Roman" w:cs="Times New Roman"/>
            <w:noProof/>
            <w:lang w:val="lt-LT"/>
          </w:rPr>
          <w:t>11</w:t>
        </w:r>
        <w:r w:rsidRPr="00851F0A">
          <w:rPr>
            <w:rFonts w:ascii="Times New Roman" w:hAnsi="Times New Roman" w:cs="Times New Roman"/>
          </w:rPr>
          <w:fldChar w:fldCharType="end"/>
        </w:r>
      </w:p>
    </w:sdtContent>
  </w:sdt>
  <w:p w14:paraId="7DC44F24" w14:textId="77777777" w:rsidR="004F28F5" w:rsidRDefault="004F28F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3F424" w14:textId="77777777" w:rsidR="002A0227" w:rsidRDefault="002A0227" w:rsidP="00D34B8F">
      <w:pPr>
        <w:spacing w:after="0" w:line="240" w:lineRule="auto"/>
      </w:pPr>
      <w:r>
        <w:separator/>
      </w:r>
    </w:p>
  </w:footnote>
  <w:footnote w:type="continuationSeparator" w:id="0">
    <w:p w14:paraId="328F35E9" w14:textId="77777777" w:rsidR="002A0227" w:rsidRDefault="002A0227" w:rsidP="00D34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E62E8"/>
    <w:multiLevelType w:val="hybridMultilevel"/>
    <w:tmpl w:val="49CEDF24"/>
    <w:lvl w:ilvl="0" w:tplc="877C328A">
      <w:start w:val="29"/>
      <w:numFmt w:val="decimal"/>
      <w:lvlText w:val="%1."/>
      <w:lvlJc w:val="left"/>
      <w:pPr>
        <w:ind w:left="720" w:hanging="360"/>
      </w:pPr>
      <w:rPr>
        <w:rFonts w:eastAsia="Times New Roman" w:hint="default"/>
        <w:sz w:val="24"/>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B2680"/>
    <w:multiLevelType w:val="hybridMultilevel"/>
    <w:tmpl w:val="A4246980"/>
    <w:lvl w:ilvl="0" w:tplc="0427000F">
      <w:start w:val="44"/>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2" w15:restartNumberingAfterBreak="0">
    <w:nsid w:val="1C970BE0"/>
    <w:multiLevelType w:val="hybridMultilevel"/>
    <w:tmpl w:val="E3944D88"/>
    <w:lvl w:ilvl="0" w:tplc="0F8CD88A">
      <w:start w:val="1"/>
      <w:numFmt w:val="lowerLetter"/>
      <w:lvlText w:val="(%1)"/>
      <w:lvlJc w:val="left"/>
      <w:pPr>
        <w:tabs>
          <w:tab w:val="num" w:pos="1440"/>
        </w:tabs>
        <w:ind w:left="1440" w:hanging="360"/>
      </w:pPr>
      <w:rPr>
        <w:rFonts w:hint="default"/>
      </w:r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3" w15:restartNumberingAfterBreak="0">
    <w:nsid w:val="22A66E6B"/>
    <w:multiLevelType w:val="hybridMultilevel"/>
    <w:tmpl w:val="D814FB20"/>
    <w:lvl w:ilvl="0" w:tplc="1CE24C9E">
      <w:start w:val="1"/>
      <w:numFmt w:val="lowerLetter"/>
      <w:lvlText w:val="(%1)"/>
      <w:lvlJc w:val="left"/>
      <w:pPr>
        <w:tabs>
          <w:tab w:val="num" w:pos="1440"/>
        </w:tabs>
        <w:ind w:left="1440" w:hanging="360"/>
      </w:pPr>
      <w:rPr>
        <w:rFonts w:hint="default"/>
      </w:rPr>
    </w:lvl>
    <w:lvl w:ilvl="1" w:tplc="04270019" w:tentative="1">
      <w:start w:val="1"/>
      <w:numFmt w:val="lowerLetter"/>
      <w:lvlText w:val="%2."/>
      <w:lvlJc w:val="left"/>
      <w:pPr>
        <w:tabs>
          <w:tab w:val="num" w:pos="2160"/>
        </w:tabs>
        <w:ind w:left="2160" w:hanging="360"/>
      </w:pPr>
    </w:lvl>
    <w:lvl w:ilvl="2" w:tplc="0427001B">
      <w:start w:val="1"/>
      <w:numFmt w:val="lowerRoman"/>
      <w:lvlText w:val="%3."/>
      <w:lvlJc w:val="right"/>
      <w:pPr>
        <w:tabs>
          <w:tab w:val="num" w:pos="2880"/>
        </w:tabs>
        <w:ind w:left="2880" w:hanging="180"/>
      </w:pPr>
    </w:lvl>
    <w:lvl w:ilvl="3" w:tplc="0427000F">
      <w:start w:val="1"/>
      <w:numFmt w:val="decimal"/>
      <w:lvlText w:val="%4."/>
      <w:lvlJc w:val="left"/>
      <w:pPr>
        <w:tabs>
          <w:tab w:val="num" w:pos="3600"/>
        </w:tabs>
        <w:ind w:left="3600" w:hanging="360"/>
      </w:pPr>
    </w:lvl>
    <w:lvl w:ilvl="4" w:tplc="04270019">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 w15:restartNumberingAfterBreak="0">
    <w:nsid w:val="24377EE4"/>
    <w:multiLevelType w:val="multilevel"/>
    <w:tmpl w:val="753052D2"/>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F16E92"/>
    <w:multiLevelType w:val="hybridMultilevel"/>
    <w:tmpl w:val="872C1E12"/>
    <w:lvl w:ilvl="0" w:tplc="34F40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07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639"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557F43"/>
    <w:multiLevelType w:val="multilevel"/>
    <w:tmpl w:val="0660D67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741D36"/>
    <w:multiLevelType w:val="multilevel"/>
    <w:tmpl w:val="A586AB4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0375B"/>
    <w:multiLevelType w:val="hybridMultilevel"/>
    <w:tmpl w:val="E3944D88"/>
    <w:lvl w:ilvl="0" w:tplc="0F8CD88A">
      <w:start w:val="1"/>
      <w:numFmt w:val="lowerLetter"/>
      <w:lvlText w:val="(%1)"/>
      <w:lvlJc w:val="left"/>
      <w:pPr>
        <w:tabs>
          <w:tab w:val="num" w:pos="1440"/>
        </w:tabs>
        <w:ind w:left="1440" w:hanging="360"/>
      </w:pPr>
      <w:rPr>
        <w:rFonts w:hint="default"/>
      </w:r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0" w15:restartNumberingAfterBreak="0">
    <w:nsid w:val="5D18299F"/>
    <w:multiLevelType w:val="multilevel"/>
    <w:tmpl w:val="FC723D48"/>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0958A8"/>
    <w:multiLevelType w:val="hybridMultilevel"/>
    <w:tmpl w:val="42368A0E"/>
    <w:lvl w:ilvl="0" w:tplc="EFA43010">
      <w:start w:val="1"/>
      <w:numFmt w:val="lowerLetter"/>
      <w:lvlText w:val="(%1)"/>
      <w:lvlJc w:val="left"/>
      <w:pPr>
        <w:tabs>
          <w:tab w:val="num" w:pos="1440"/>
        </w:tabs>
        <w:ind w:left="1440" w:hanging="360"/>
      </w:pPr>
      <w:rPr>
        <w:rFonts w:hint="default"/>
      </w:rPr>
    </w:lvl>
    <w:lvl w:ilvl="1" w:tplc="04270019">
      <w:start w:val="1"/>
      <w:numFmt w:val="lowerLetter"/>
      <w:lvlText w:val="%2."/>
      <w:lvlJc w:val="left"/>
      <w:pPr>
        <w:tabs>
          <w:tab w:val="num" w:pos="2160"/>
        </w:tabs>
        <w:ind w:left="2160" w:hanging="360"/>
      </w:pPr>
    </w:lvl>
    <w:lvl w:ilvl="2" w:tplc="0427001B">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num w:numId="1">
    <w:abstractNumId w:val="5"/>
  </w:num>
  <w:num w:numId="2">
    <w:abstractNumId w:val="3"/>
  </w:num>
  <w:num w:numId="3">
    <w:abstractNumId w:val="6"/>
  </w:num>
  <w:num w:numId="4">
    <w:abstractNumId w:val="2"/>
  </w:num>
  <w:num w:numId="5">
    <w:abstractNumId w:val="10"/>
  </w:num>
  <w:num w:numId="6">
    <w:abstractNumId w:val="7"/>
  </w:num>
  <w:num w:numId="7">
    <w:abstractNumId w:val="8"/>
  </w:num>
  <w:num w:numId="8">
    <w:abstractNumId w:val="0"/>
  </w:num>
  <w:num w:numId="9">
    <w:abstractNumId w:val="4"/>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EE"/>
    <w:rsid w:val="00003401"/>
    <w:rsid w:val="00005178"/>
    <w:rsid w:val="00023D5E"/>
    <w:rsid w:val="00035390"/>
    <w:rsid w:val="00036EEE"/>
    <w:rsid w:val="000451A1"/>
    <w:rsid w:val="000546AB"/>
    <w:rsid w:val="00056266"/>
    <w:rsid w:val="00064CDA"/>
    <w:rsid w:val="000728F6"/>
    <w:rsid w:val="00077C10"/>
    <w:rsid w:val="00083D2A"/>
    <w:rsid w:val="000A4570"/>
    <w:rsid w:val="000A5EC3"/>
    <w:rsid w:val="000B44CD"/>
    <w:rsid w:val="000C1D8F"/>
    <w:rsid w:val="000D300B"/>
    <w:rsid w:val="000E35AC"/>
    <w:rsid w:val="000F2FCE"/>
    <w:rsid w:val="000F59E1"/>
    <w:rsid w:val="00107F63"/>
    <w:rsid w:val="00124C16"/>
    <w:rsid w:val="00150730"/>
    <w:rsid w:val="0016799B"/>
    <w:rsid w:val="001769F3"/>
    <w:rsid w:val="00180DE8"/>
    <w:rsid w:val="001954FD"/>
    <w:rsid w:val="001A2AD7"/>
    <w:rsid w:val="001A2E03"/>
    <w:rsid w:val="001A6863"/>
    <w:rsid w:val="001B336F"/>
    <w:rsid w:val="001B36AA"/>
    <w:rsid w:val="001D2572"/>
    <w:rsid w:val="001E6F2F"/>
    <w:rsid w:val="001F2247"/>
    <w:rsid w:val="002009DC"/>
    <w:rsid w:val="0021452E"/>
    <w:rsid w:val="00226450"/>
    <w:rsid w:val="002308DD"/>
    <w:rsid w:val="00230A21"/>
    <w:rsid w:val="00246D02"/>
    <w:rsid w:val="00280EC4"/>
    <w:rsid w:val="002A0227"/>
    <w:rsid w:val="002A2DCB"/>
    <w:rsid w:val="002D757A"/>
    <w:rsid w:val="002D7A04"/>
    <w:rsid w:val="00322173"/>
    <w:rsid w:val="00331F9D"/>
    <w:rsid w:val="00332852"/>
    <w:rsid w:val="00334FCA"/>
    <w:rsid w:val="00351443"/>
    <w:rsid w:val="00367767"/>
    <w:rsid w:val="00371427"/>
    <w:rsid w:val="0037340D"/>
    <w:rsid w:val="00375E9D"/>
    <w:rsid w:val="00380ED4"/>
    <w:rsid w:val="003965D7"/>
    <w:rsid w:val="003C2CA6"/>
    <w:rsid w:val="003D17C6"/>
    <w:rsid w:val="003D3633"/>
    <w:rsid w:val="003E7C63"/>
    <w:rsid w:val="004141AE"/>
    <w:rsid w:val="004319E8"/>
    <w:rsid w:val="00476D7A"/>
    <w:rsid w:val="00485B78"/>
    <w:rsid w:val="00494B7F"/>
    <w:rsid w:val="004A0511"/>
    <w:rsid w:val="004A4E37"/>
    <w:rsid w:val="004C289F"/>
    <w:rsid w:val="004C4362"/>
    <w:rsid w:val="004E00D3"/>
    <w:rsid w:val="004F28F5"/>
    <w:rsid w:val="00502048"/>
    <w:rsid w:val="0050538E"/>
    <w:rsid w:val="0052583B"/>
    <w:rsid w:val="005372D2"/>
    <w:rsid w:val="005443F0"/>
    <w:rsid w:val="0057754E"/>
    <w:rsid w:val="00590161"/>
    <w:rsid w:val="00590381"/>
    <w:rsid w:val="005B6E75"/>
    <w:rsid w:val="005C0B32"/>
    <w:rsid w:val="005C4672"/>
    <w:rsid w:val="005E0525"/>
    <w:rsid w:val="00605A90"/>
    <w:rsid w:val="0062258E"/>
    <w:rsid w:val="006252DC"/>
    <w:rsid w:val="00636C72"/>
    <w:rsid w:val="0065587E"/>
    <w:rsid w:val="0066226C"/>
    <w:rsid w:val="00667D70"/>
    <w:rsid w:val="00685226"/>
    <w:rsid w:val="006C61E9"/>
    <w:rsid w:val="006D50D0"/>
    <w:rsid w:val="006D7D04"/>
    <w:rsid w:val="006E1A5D"/>
    <w:rsid w:val="006E5609"/>
    <w:rsid w:val="006E61C7"/>
    <w:rsid w:val="0070299B"/>
    <w:rsid w:val="00731220"/>
    <w:rsid w:val="00735979"/>
    <w:rsid w:val="00745F1A"/>
    <w:rsid w:val="00751944"/>
    <w:rsid w:val="00754328"/>
    <w:rsid w:val="00782F50"/>
    <w:rsid w:val="007869C4"/>
    <w:rsid w:val="007A5D67"/>
    <w:rsid w:val="007D76C7"/>
    <w:rsid w:val="0080776F"/>
    <w:rsid w:val="008234D4"/>
    <w:rsid w:val="008356FB"/>
    <w:rsid w:val="00851F0A"/>
    <w:rsid w:val="00881022"/>
    <w:rsid w:val="008978D1"/>
    <w:rsid w:val="008B605B"/>
    <w:rsid w:val="008C6C34"/>
    <w:rsid w:val="008E3790"/>
    <w:rsid w:val="008F5C5B"/>
    <w:rsid w:val="00901D94"/>
    <w:rsid w:val="0090516F"/>
    <w:rsid w:val="009148AD"/>
    <w:rsid w:val="009323AD"/>
    <w:rsid w:val="00974AF5"/>
    <w:rsid w:val="009A5403"/>
    <w:rsid w:val="009F7A18"/>
    <w:rsid w:val="00A2143B"/>
    <w:rsid w:val="00A23A52"/>
    <w:rsid w:val="00A4088F"/>
    <w:rsid w:val="00A516F5"/>
    <w:rsid w:val="00A5457C"/>
    <w:rsid w:val="00A6692D"/>
    <w:rsid w:val="00A900B2"/>
    <w:rsid w:val="00AA31CB"/>
    <w:rsid w:val="00AD3F74"/>
    <w:rsid w:val="00AE62AC"/>
    <w:rsid w:val="00AE7F17"/>
    <w:rsid w:val="00AF0486"/>
    <w:rsid w:val="00B00AA1"/>
    <w:rsid w:val="00B01C2A"/>
    <w:rsid w:val="00B05DC2"/>
    <w:rsid w:val="00B07E63"/>
    <w:rsid w:val="00B30249"/>
    <w:rsid w:val="00B511D1"/>
    <w:rsid w:val="00B7193A"/>
    <w:rsid w:val="00B722AC"/>
    <w:rsid w:val="00B742C2"/>
    <w:rsid w:val="00B74F49"/>
    <w:rsid w:val="00B86A84"/>
    <w:rsid w:val="00B908BD"/>
    <w:rsid w:val="00B935EF"/>
    <w:rsid w:val="00BA396E"/>
    <w:rsid w:val="00BB1B00"/>
    <w:rsid w:val="00BD12E6"/>
    <w:rsid w:val="00BE37B4"/>
    <w:rsid w:val="00C028F4"/>
    <w:rsid w:val="00C203AB"/>
    <w:rsid w:val="00C20C26"/>
    <w:rsid w:val="00C333EF"/>
    <w:rsid w:val="00C44545"/>
    <w:rsid w:val="00C47772"/>
    <w:rsid w:val="00C47DD6"/>
    <w:rsid w:val="00C53710"/>
    <w:rsid w:val="00C53C7A"/>
    <w:rsid w:val="00C5578F"/>
    <w:rsid w:val="00C6093B"/>
    <w:rsid w:val="00C6264B"/>
    <w:rsid w:val="00C7471E"/>
    <w:rsid w:val="00C76497"/>
    <w:rsid w:val="00C82103"/>
    <w:rsid w:val="00C823AE"/>
    <w:rsid w:val="00C82E10"/>
    <w:rsid w:val="00CA038F"/>
    <w:rsid w:val="00CC2EEA"/>
    <w:rsid w:val="00CC56D5"/>
    <w:rsid w:val="00CD453C"/>
    <w:rsid w:val="00CF0882"/>
    <w:rsid w:val="00D16878"/>
    <w:rsid w:val="00D2469E"/>
    <w:rsid w:val="00D27212"/>
    <w:rsid w:val="00D34B8F"/>
    <w:rsid w:val="00D516B0"/>
    <w:rsid w:val="00D56EB5"/>
    <w:rsid w:val="00D64272"/>
    <w:rsid w:val="00D810C5"/>
    <w:rsid w:val="00DA04BE"/>
    <w:rsid w:val="00DA0C67"/>
    <w:rsid w:val="00DB6F35"/>
    <w:rsid w:val="00DD0C23"/>
    <w:rsid w:val="00DE12FB"/>
    <w:rsid w:val="00DE4BE8"/>
    <w:rsid w:val="00DF4897"/>
    <w:rsid w:val="00E00F7C"/>
    <w:rsid w:val="00E01D1E"/>
    <w:rsid w:val="00E03B2A"/>
    <w:rsid w:val="00E07316"/>
    <w:rsid w:val="00E15A4B"/>
    <w:rsid w:val="00E35708"/>
    <w:rsid w:val="00E37602"/>
    <w:rsid w:val="00E43BD5"/>
    <w:rsid w:val="00E51C07"/>
    <w:rsid w:val="00E573E2"/>
    <w:rsid w:val="00E73902"/>
    <w:rsid w:val="00EA3EB1"/>
    <w:rsid w:val="00EA52A9"/>
    <w:rsid w:val="00EB658A"/>
    <w:rsid w:val="00ED0AA6"/>
    <w:rsid w:val="00EE708A"/>
    <w:rsid w:val="00EF0262"/>
    <w:rsid w:val="00EF4CB2"/>
    <w:rsid w:val="00EF7404"/>
    <w:rsid w:val="00F10834"/>
    <w:rsid w:val="00F15152"/>
    <w:rsid w:val="00F16073"/>
    <w:rsid w:val="00F16084"/>
    <w:rsid w:val="00F32768"/>
    <w:rsid w:val="00F438C7"/>
    <w:rsid w:val="00F657A9"/>
    <w:rsid w:val="00FA6779"/>
    <w:rsid w:val="00FC7569"/>
    <w:rsid w:val="00FE1D8D"/>
    <w:rsid w:val="00FE4335"/>
    <w:rsid w:val="00FF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9FAE"/>
  <w15:docId w15:val="{C7CAD3B3-2FF4-44AF-B444-3D76F09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36EEE"/>
    <w:rPr>
      <w:color w:val="0000FF" w:themeColor="hyperlink"/>
      <w:u w:val="single"/>
    </w:rPr>
  </w:style>
  <w:style w:type="paragraph" w:styleId="Sraopastraipa">
    <w:name w:val="List Paragraph"/>
    <w:basedOn w:val="prastasis"/>
    <w:uiPriority w:val="99"/>
    <w:qFormat/>
    <w:rsid w:val="00246D02"/>
    <w:pPr>
      <w:ind w:left="720"/>
      <w:contextualSpacing/>
    </w:pPr>
  </w:style>
  <w:style w:type="character" w:customStyle="1" w:styleId="Neapdorotaspaminjimas1">
    <w:name w:val="Neapdorotas paminėjimas1"/>
    <w:basedOn w:val="Numatytasispastraiposriftas"/>
    <w:uiPriority w:val="99"/>
    <w:semiHidden/>
    <w:unhideWhenUsed/>
    <w:rsid w:val="00ED0AA6"/>
    <w:rPr>
      <w:color w:val="605E5C"/>
      <w:shd w:val="clear" w:color="auto" w:fill="E1DFDD"/>
    </w:rPr>
  </w:style>
  <w:style w:type="table" w:styleId="Lentelstinklelis">
    <w:name w:val="Table Grid"/>
    <w:basedOn w:val="prastojilentel"/>
    <w:uiPriority w:val="59"/>
    <w:unhideWhenUsed/>
    <w:rsid w:val="0037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34B8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4B8F"/>
  </w:style>
  <w:style w:type="paragraph" w:styleId="Porat">
    <w:name w:val="footer"/>
    <w:basedOn w:val="prastasis"/>
    <w:link w:val="PoratDiagrama"/>
    <w:uiPriority w:val="99"/>
    <w:unhideWhenUsed/>
    <w:rsid w:val="00D34B8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4B8F"/>
  </w:style>
  <w:style w:type="paragraph" w:styleId="Debesliotekstas">
    <w:name w:val="Balloon Text"/>
    <w:basedOn w:val="prastasis"/>
    <w:link w:val="DebesliotekstasDiagrama"/>
    <w:semiHidden/>
    <w:unhideWhenUsed/>
    <w:rsid w:val="002009D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009DC"/>
    <w:rPr>
      <w:rFonts w:ascii="Segoe UI" w:hAnsi="Segoe UI" w:cs="Segoe UI"/>
      <w:sz w:val="18"/>
      <w:szCs w:val="18"/>
    </w:rPr>
  </w:style>
  <w:style w:type="paragraph" w:styleId="Pagrindinistekstas">
    <w:name w:val="Body Text"/>
    <w:basedOn w:val="prastasis"/>
    <w:link w:val="PagrindinistekstasDiagrama"/>
    <w:semiHidden/>
    <w:unhideWhenUsed/>
    <w:rsid w:val="00DB6F35"/>
    <w:pPr>
      <w:widowControl w:val="0"/>
      <w:spacing w:after="0" w:line="288" w:lineRule="auto"/>
    </w:pPr>
    <w:rPr>
      <w:rFonts w:ascii="Times New Roman" w:eastAsia="Times New Roman" w:hAnsi="Times New Roman" w:cs="Times New Roman"/>
      <w:noProof/>
      <w:sz w:val="24"/>
      <w:szCs w:val="20"/>
      <w:lang w:val="en-GB"/>
    </w:rPr>
  </w:style>
  <w:style w:type="character" w:customStyle="1" w:styleId="PagrindinistekstasDiagrama">
    <w:name w:val="Pagrindinis tekstas Diagrama"/>
    <w:basedOn w:val="Numatytasispastraiposriftas"/>
    <w:link w:val="Pagrindinistekstas"/>
    <w:semiHidden/>
    <w:rsid w:val="00DB6F35"/>
    <w:rPr>
      <w:rFonts w:ascii="Times New Roman" w:eastAsia="Times New Roman" w:hAnsi="Times New Roman" w:cs="Times New Roman"/>
      <w:noProof/>
      <w:sz w:val="24"/>
      <w:szCs w:val="20"/>
      <w:lang w:val="en-GB"/>
    </w:rPr>
  </w:style>
  <w:style w:type="character" w:styleId="Komentaronuoroda">
    <w:name w:val="annotation reference"/>
    <w:basedOn w:val="Numatytasispastraiposriftas"/>
    <w:uiPriority w:val="99"/>
    <w:semiHidden/>
    <w:unhideWhenUsed/>
    <w:rsid w:val="00851F0A"/>
    <w:rPr>
      <w:sz w:val="16"/>
      <w:szCs w:val="16"/>
    </w:rPr>
  </w:style>
  <w:style w:type="paragraph" w:styleId="Komentarotekstas">
    <w:name w:val="annotation text"/>
    <w:basedOn w:val="prastasis"/>
    <w:link w:val="KomentarotekstasDiagrama"/>
    <w:uiPriority w:val="99"/>
    <w:semiHidden/>
    <w:unhideWhenUsed/>
    <w:rsid w:val="00851F0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51F0A"/>
    <w:rPr>
      <w:sz w:val="20"/>
      <w:szCs w:val="20"/>
    </w:rPr>
  </w:style>
  <w:style w:type="paragraph" w:styleId="Komentarotema">
    <w:name w:val="annotation subject"/>
    <w:basedOn w:val="Komentarotekstas"/>
    <w:next w:val="Komentarotekstas"/>
    <w:link w:val="KomentarotemaDiagrama"/>
    <w:uiPriority w:val="99"/>
    <w:semiHidden/>
    <w:unhideWhenUsed/>
    <w:rsid w:val="00851F0A"/>
    <w:rPr>
      <w:b/>
      <w:bCs/>
    </w:rPr>
  </w:style>
  <w:style w:type="character" w:customStyle="1" w:styleId="KomentarotemaDiagrama">
    <w:name w:val="Komentaro tema Diagrama"/>
    <w:basedOn w:val="KomentarotekstasDiagrama"/>
    <w:link w:val="Komentarotema"/>
    <w:uiPriority w:val="99"/>
    <w:semiHidden/>
    <w:rsid w:val="00851F0A"/>
    <w:rPr>
      <w:b/>
      <w:bCs/>
      <w:sz w:val="20"/>
      <w:szCs w:val="20"/>
    </w:rPr>
  </w:style>
  <w:style w:type="paragraph" w:styleId="Pataisymai">
    <w:name w:val="Revision"/>
    <w:hidden/>
    <w:uiPriority w:val="99"/>
    <w:semiHidden/>
    <w:rsid w:val="00E73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6540">
      <w:bodyDiv w:val="1"/>
      <w:marLeft w:val="0"/>
      <w:marRight w:val="0"/>
      <w:marTop w:val="0"/>
      <w:marBottom w:val="0"/>
      <w:divBdr>
        <w:top w:val="none" w:sz="0" w:space="0" w:color="auto"/>
        <w:left w:val="none" w:sz="0" w:space="0" w:color="auto"/>
        <w:bottom w:val="none" w:sz="0" w:space="0" w:color="auto"/>
        <w:right w:val="none" w:sz="0" w:space="0" w:color="auto"/>
      </w:divBdr>
    </w:div>
    <w:div w:id="343291355">
      <w:bodyDiv w:val="1"/>
      <w:marLeft w:val="0"/>
      <w:marRight w:val="0"/>
      <w:marTop w:val="0"/>
      <w:marBottom w:val="0"/>
      <w:divBdr>
        <w:top w:val="none" w:sz="0" w:space="0" w:color="auto"/>
        <w:left w:val="none" w:sz="0" w:space="0" w:color="auto"/>
        <w:bottom w:val="none" w:sz="0" w:space="0" w:color="auto"/>
        <w:right w:val="none" w:sz="0" w:space="0" w:color="auto"/>
      </w:divBdr>
    </w:div>
    <w:div w:id="377822592">
      <w:bodyDiv w:val="1"/>
      <w:marLeft w:val="0"/>
      <w:marRight w:val="0"/>
      <w:marTop w:val="0"/>
      <w:marBottom w:val="0"/>
      <w:divBdr>
        <w:top w:val="none" w:sz="0" w:space="0" w:color="auto"/>
        <w:left w:val="none" w:sz="0" w:space="0" w:color="auto"/>
        <w:bottom w:val="none" w:sz="0" w:space="0" w:color="auto"/>
        <w:right w:val="none" w:sz="0" w:space="0" w:color="auto"/>
      </w:divBdr>
    </w:div>
    <w:div w:id="379090818">
      <w:bodyDiv w:val="1"/>
      <w:marLeft w:val="0"/>
      <w:marRight w:val="0"/>
      <w:marTop w:val="0"/>
      <w:marBottom w:val="0"/>
      <w:divBdr>
        <w:top w:val="none" w:sz="0" w:space="0" w:color="auto"/>
        <w:left w:val="none" w:sz="0" w:space="0" w:color="auto"/>
        <w:bottom w:val="none" w:sz="0" w:space="0" w:color="auto"/>
        <w:right w:val="none" w:sz="0" w:space="0" w:color="auto"/>
      </w:divBdr>
    </w:div>
    <w:div w:id="989216386">
      <w:bodyDiv w:val="1"/>
      <w:marLeft w:val="0"/>
      <w:marRight w:val="0"/>
      <w:marTop w:val="0"/>
      <w:marBottom w:val="0"/>
      <w:divBdr>
        <w:top w:val="none" w:sz="0" w:space="0" w:color="auto"/>
        <w:left w:val="none" w:sz="0" w:space="0" w:color="auto"/>
        <w:bottom w:val="none" w:sz="0" w:space="0" w:color="auto"/>
        <w:right w:val="none" w:sz="0" w:space="0" w:color="auto"/>
      </w:divBdr>
    </w:div>
    <w:div w:id="1247615409">
      <w:bodyDiv w:val="1"/>
      <w:marLeft w:val="0"/>
      <w:marRight w:val="0"/>
      <w:marTop w:val="0"/>
      <w:marBottom w:val="0"/>
      <w:divBdr>
        <w:top w:val="none" w:sz="0" w:space="0" w:color="auto"/>
        <w:left w:val="none" w:sz="0" w:space="0" w:color="auto"/>
        <w:bottom w:val="none" w:sz="0" w:space="0" w:color="auto"/>
        <w:right w:val="none" w:sz="0" w:space="0" w:color="auto"/>
      </w:divBdr>
    </w:div>
    <w:div w:id="1252855460">
      <w:bodyDiv w:val="1"/>
      <w:marLeft w:val="0"/>
      <w:marRight w:val="0"/>
      <w:marTop w:val="0"/>
      <w:marBottom w:val="0"/>
      <w:divBdr>
        <w:top w:val="none" w:sz="0" w:space="0" w:color="auto"/>
        <w:left w:val="none" w:sz="0" w:space="0" w:color="auto"/>
        <w:bottom w:val="none" w:sz="0" w:space="0" w:color="auto"/>
        <w:right w:val="none" w:sz="0" w:space="0" w:color="auto"/>
      </w:divBdr>
    </w:div>
    <w:div w:id="1268008059">
      <w:bodyDiv w:val="1"/>
      <w:marLeft w:val="0"/>
      <w:marRight w:val="0"/>
      <w:marTop w:val="0"/>
      <w:marBottom w:val="0"/>
      <w:divBdr>
        <w:top w:val="none" w:sz="0" w:space="0" w:color="auto"/>
        <w:left w:val="none" w:sz="0" w:space="0" w:color="auto"/>
        <w:bottom w:val="none" w:sz="0" w:space="0" w:color="auto"/>
        <w:right w:val="none" w:sz="0" w:space="0" w:color="auto"/>
      </w:divBdr>
    </w:div>
    <w:div w:id="1611938821">
      <w:bodyDiv w:val="1"/>
      <w:marLeft w:val="0"/>
      <w:marRight w:val="0"/>
      <w:marTop w:val="0"/>
      <w:marBottom w:val="0"/>
      <w:divBdr>
        <w:top w:val="none" w:sz="0" w:space="0" w:color="auto"/>
        <w:left w:val="none" w:sz="0" w:space="0" w:color="auto"/>
        <w:bottom w:val="none" w:sz="0" w:space="0" w:color="auto"/>
        <w:right w:val="none" w:sz="0" w:space="0" w:color="auto"/>
      </w:divBdr>
    </w:div>
    <w:div w:id="1702854396">
      <w:bodyDiv w:val="1"/>
      <w:marLeft w:val="0"/>
      <w:marRight w:val="0"/>
      <w:marTop w:val="0"/>
      <w:marBottom w:val="0"/>
      <w:divBdr>
        <w:top w:val="none" w:sz="0" w:space="0" w:color="auto"/>
        <w:left w:val="none" w:sz="0" w:space="0" w:color="auto"/>
        <w:bottom w:val="none" w:sz="0" w:space="0" w:color="auto"/>
        <w:right w:val="none" w:sz="0" w:space="0" w:color="auto"/>
      </w:divBdr>
    </w:div>
    <w:div w:id="1723089515">
      <w:bodyDiv w:val="1"/>
      <w:marLeft w:val="0"/>
      <w:marRight w:val="0"/>
      <w:marTop w:val="0"/>
      <w:marBottom w:val="0"/>
      <w:divBdr>
        <w:top w:val="none" w:sz="0" w:space="0" w:color="auto"/>
        <w:left w:val="none" w:sz="0" w:space="0" w:color="auto"/>
        <w:bottom w:val="none" w:sz="0" w:space="0" w:color="auto"/>
        <w:right w:val="none" w:sz="0" w:space="0" w:color="auto"/>
      </w:divBdr>
    </w:div>
    <w:div w:id="1826434497">
      <w:bodyDiv w:val="1"/>
      <w:marLeft w:val="0"/>
      <w:marRight w:val="0"/>
      <w:marTop w:val="0"/>
      <w:marBottom w:val="0"/>
      <w:divBdr>
        <w:top w:val="none" w:sz="0" w:space="0" w:color="auto"/>
        <w:left w:val="none" w:sz="0" w:space="0" w:color="auto"/>
        <w:bottom w:val="none" w:sz="0" w:space="0" w:color="auto"/>
        <w:right w:val="none" w:sz="0" w:space="0" w:color="auto"/>
      </w:divBdr>
    </w:div>
    <w:div w:id="20366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A73F-93B5-4B5C-A3E7-AC31B332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24019</Words>
  <Characters>13692</Characters>
  <Application>Microsoft Office Word</Application>
  <DocSecurity>0</DocSecurity>
  <Lines>114</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Ignas Ašmena</dc:creator>
  <cp:lastModifiedBy>User</cp:lastModifiedBy>
  <cp:revision>6</cp:revision>
  <cp:lastPrinted>2024-05-13T11:42:00Z</cp:lastPrinted>
  <dcterms:created xsi:type="dcterms:W3CDTF">2024-04-26T11:50:00Z</dcterms:created>
  <dcterms:modified xsi:type="dcterms:W3CDTF">2024-05-13T11:50:00Z</dcterms:modified>
</cp:coreProperties>
</file>