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A4934" w:rsidRDefault="00CA4934">
      <w:pPr>
        <w:pStyle w:val="Pagrindinistekstas"/>
        <w:spacing w:before="96"/>
        <w:ind w:left="0"/>
        <w:rPr>
          <w:sz w:val="20"/>
        </w:rPr>
      </w:pPr>
    </w:p>
    <w:p w:rsidR="00C86A5D" w:rsidRDefault="00C86A5D" w:rsidP="00C86A5D">
      <w:pPr>
        <w:pStyle w:val="Standard"/>
        <w:spacing w:before="100" w:after="10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 xml:space="preserve">VšĮ LEKĖČIŲ AMBULATORIJOS KORUPCIJOS PREVENCIJOS PROGRAMOS ĮGYVENDINIMO </w:t>
      </w:r>
    </w:p>
    <w:p w:rsidR="00C86A5D" w:rsidRDefault="00C86A5D" w:rsidP="00C86A5D">
      <w:pPr>
        <w:pStyle w:val="Standard"/>
        <w:spacing w:before="100" w:after="100" w:line="240" w:lineRule="auto"/>
        <w:jc w:val="center"/>
        <w:rPr>
          <w:rFonts w:ascii="Times New Roman" w:eastAsia="Times New Roman" w:hAnsi="Times New Roman" w:cs="Times New Roman"/>
          <w:b/>
          <w:bCs/>
          <w:sz w:val="24"/>
          <w:szCs w:val="24"/>
          <w:lang w:eastAsia="lt-LT"/>
        </w:rPr>
      </w:pPr>
      <w:r>
        <w:rPr>
          <w:rFonts w:ascii="Times New Roman" w:eastAsia="Times New Roman" w:hAnsi="Times New Roman" w:cs="Times New Roman"/>
          <w:b/>
          <w:bCs/>
          <w:sz w:val="24"/>
          <w:szCs w:val="24"/>
          <w:lang w:eastAsia="lt-LT"/>
        </w:rPr>
        <w:t>PRIEMONIŲ 2024-2026 METŲ PLANO ATASKAITA UŽ 2024 METUS</w:t>
      </w:r>
    </w:p>
    <w:p w:rsidR="00CA4934" w:rsidRDefault="00CA4934">
      <w:pPr>
        <w:pStyle w:val="Pagrindinistekstas"/>
        <w:spacing w:before="49"/>
        <w:ind w:left="0"/>
        <w:rPr>
          <w:b/>
          <w:sz w:val="20"/>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0"/>
        <w:gridCol w:w="5307"/>
        <w:gridCol w:w="3079"/>
        <w:gridCol w:w="3077"/>
        <w:gridCol w:w="3079"/>
      </w:tblGrid>
      <w:tr w:rsidR="00CA4934" w:rsidTr="0011101F">
        <w:trPr>
          <w:trHeight w:val="278"/>
        </w:trPr>
        <w:tc>
          <w:tcPr>
            <w:tcW w:w="15362" w:type="dxa"/>
            <w:gridSpan w:val="5"/>
          </w:tcPr>
          <w:p w:rsidR="00CA4934" w:rsidRDefault="00335952">
            <w:pPr>
              <w:pStyle w:val="TableParagraph"/>
              <w:spacing w:line="259" w:lineRule="exact"/>
              <w:ind w:left="107"/>
              <w:rPr>
                <w:b/>
                <w:sz w:val="24"/>
              </w:rPr>
            </w:pPr>
            <w:r>
              <w:rPr>
                <w:b/>
                <w:sz w:val="24"/>
              </w:rPr>
              <w:t>1.</w:t>
            </w:r>
            <w:r>
              <w:rPr>
                <w:b/>
                <w:spacing w:val="-3"/>
                <w:sz w:val="24"/>
              </w:rPr>
              <w:t xml:space="preserve"> </w:t>
            </w:r>
            <w:r>
              <w:rPr>
                <w:b/>
                <w:sz w:val="24"/>
              </w:rPr>
              <w:t>TIKSLAS.</w:t>
            </w:r>
            <w:r>
              <w:rPr>
                <w:b/>
                <w:spacing w:val="-1"/>
                <w:sz w:val="24"/>
              </w:rPr>
              <w:t xml:space="preserve"> </w:t>
            </w:r>
            <w:r>
              <w:rPr>
                <w:b/>
                <w:sz w:val="24"/>
              </w:rPr>
              <w:t>Diegti</w:t>
            </w:r>
            <w:r>
              <w:rPr>
                <w:b/>
                <w:spacing w:val="-1"/>
                <w:sz w:val="24"/>
              </w:rPr>
              <w:t xml:space="preserve"> </w:t>
            </w:r>
            <w:r>
              <w:rPr>
                <w:b/>
                <w:sz w:val="24"/>
              </w:rPr>
              <w:t>bendrus</w:t>
            </w:r>
            <w:r>
              <w:rPr>
                <w:b/>
                <w:spacing w:val="-1"/>
                <w:sz w:val="24"/>
              </w:rPr>
              <w:t xml:space="preserve"> </w:t>
            </w:r>
            <w:r>
              <w:rPr>
                <w:b/>
                <w:sz w:val="24"/>
              </w:rPr>
              <w:t>elgesio</w:t>
            </w:r>
            <w:r>
              <w:rPr>
                <w:b/>
                <w:spacing w:val="-1"/>
                <w:sz w:val="24"/>
              </w:rPr>
              <w:t xml:space="preserve"> </w:t>
            </w:r>
            <w:r>
              <w:rPr>
                <w:b/>
                <w:spacing w:val="-2"/>
                <w:sz w:val="24"/>
              </w:rPr>
              <w:t>standartus.</w:t>
            </w:r>
          </w:p>
        </w:tc>
      </w:tr>
      <w:tr w:rsidR="00CA4934" w:rsidTr="0011101F">
        <w:trPr>
          <w:trHeight w:val="275"/>
        </w:trPr>
        <w:tc>
          <w:tcPr>
            <w:tcW w:w="15362" w:type="dxa"/>
            <w:gridSpan w:val="5"/>
          </w:tcPr>
          <w:p w:rsidR="00CA4934" w:rsidRDefault="00335952">
            <w:pPr>
              <w:pStyle w:val="TableParagraph"/>
              <w:spacing w:line="256" w:lineRule="exact"/>
              <w:ind w:left="107"/>
              <w:rPr>
                <w:b/>
                <w:sz w:val="24"/>
              </w:rPr>
            </w:pPr>
            <w:r>
              <w:rPr>
                <w:b/>
                <w:sz w:val="24"/>
              </w:rPr>
              <w:t>1.1.</w:t>
            </w:r>
            <w:r>
              <w:rPr>
                <w:b/>
                <w:spacing w:val="-6"/>
                <w:sz w:val="24"/>
              </w:rPr>
              <w:t xml:space="preserve"> </w:t>
            </w:r>
            <w:r>
              <w:rPr>
                <w:b/>
                <w:sz w:val="24"/>
              </w:rPr>
              <w:t>UŽDAVINYS.</w:t>
            </w:r>
            <w:r>
              <w:rPr>
                <w:b/>
                <w:spacing w:val="-3"/>
                <w:sz w:val="24"/>
              </w:rPr>
              <w:t xml:space="preserve"> </w:t>
            </w:r>
            <w:r>
              <w:rPr>
                <w:b/>
                <w:sz w:val="24"/>
              </w:rPr>
              <w:t>Tobulinti</w:t>
            </w:r>
            <w:r>
              <w:rPr>
                <w:b/>
                <w:spacing w:val="-3"/>
                <w:sz w:val="24"/>
              </w:rPr>
              <w:t xml:space="preserve"> </w:t>
            </w:r>
            <w:r>
              <w:rPr>
                <w:b/>
                <w:sz w:val="24"/>
              </w:rPr>
              <w:t>antikorupcinę</w:t>
            </w:r>
            <w:r>
              <w:rPr>
                <w:b/>
                <w:spacing w:val="-5"/>
                <w:sz w:val="24"/>
              </w:rPr>
              <w:t xml:space="preserve"> </w:t>
            </w:r>
            <w:r>
              <w:rPr>
                <w:b/>
                <w:sz w:val="24"/>
              </w:rPr>
              <w:t>aplinką</w:t>
            </w:r>
            <w:r>
              <w:rPr>
                <w:b/>
                <w:spacing w:val="-3"/>
                <w:sz w:val="24"/>
              </w:rPr>
              <w:t xml:space="preserve"> </w:t>
            </w:r>
            <w:r>
              <w:rPr>
                <w:b/>
                <w:sz w:val="24"/>
              </w:rPr>
              <w:t>ir</w:t>
            </w:r>
            <w:r>
              <w:rPr>
                <w:b/>
                <w:spacing w:val="-3"/>
                <w:sz w:val="24"/>
              </w:rPr>
              <w:t xml:space="preserve"> </w:t>
            </w:r>
            <w:r>
              <w:rPr>
                <w:b/>
                <w:sz w:val="24"/>
              </w:rPr>
              <w:t>valdyti</w:t>
            </w:r>
            <w:r>
              <w:rPr>
                <w:b/>
                <w:spacing w:val="-6"/>
                <w:sz w:val="24"/>
              </w:rPr>
              <w:t xml:space="preserve"> </w:t>
            </w:r>
            <w:r>
              <w:rPr>
                <w:b/>
                <w:sz w:val="24"/>
              </w:rPr>
              <w:t>interesų</w:t>
            </w:r>
            <w:r>
              <w:rPr>
                <w:b/>
                <w:spacing w:val="-3"/>
                <w:sz w:val="24"/>
              </w:rPr>
              <w:t xml:space="preserve"> </w:t>
            </w:r>
            <w:r>
              <w:rPr>
                <w:b/>
                <w:spacing w:val="-2"/>
                <w:sz w:val="24"/>
              </w:rPr>
              <w:t>konfliktus.</w:t>
            </w:r>
          </w:p>
        </w:tc>
      </w:tr>
      <w:tr w:rsidR="00CA4934" w:rsidTr="0011101F">
        <w:trPr>
          <w:trHeight w:val="551"/>
        </w:trPr>
        <w:tc>
          <w:tcPr>
            <w:tcW w:w="820" w:type="dxa"/>
          </w:tcPr>
          <w:p w:rsidR="00CA4934" w:rsidRDefault="00335952">
            <w:pPr>
              <w:pStyle w:val="TableParagraph"/>
              <w:spacing w:line="276" w:lineRule="exact"/>
              <w:ind w:left="254" w:hanging="10"/>
              <w:rPr>
                <w:b/>
                <w:sz w:val="24"/>
              </w:rPr>
            </w:pPr>
            <w:r>
              <w:rPr>
                <w:b/>
                <w:spacing w:val="-4"/>
                <w:sz w:val="24"/>
              </w:rPr>
              <w:t xml:space="preserve">Eil. </w:t>
            </w:r>
            <w:r>
              <w:rPr>
                <w:b/>
                <w:spacing w:val="-5"/>
                <w:sz w:val="24"/>
              </w:rPr>
              <w:t>Nr.</w:t>
            </w:r>
          </w:p>
        </w:tc>
        <w:tc>
          <w:tcPr>
            <w:tcW w:w="5307" w:type="dxa"/>
          </w:tcPr>
          <w:p w:rsidR="00CA4934" w:rsidRDefault="00335952">
            <w:pPr>
              <w:pStyle w:val="TableParagraph"/>
              <w:spacing w:line="273" w:lineRule="exact"/>
              <w:ind w:left="9"/>
              <w:jc w:val="center"/>
              <w:rPr>
                <w:b/>
                <w:sz w:val="24"/>
              </w:rPr>
            </w:pPr>
            <w:r>
              <w:rPr>
                <w:b/>
                <w:spacing w:val="-2"/>
                <w:sz w:val="24"/>
              </w:rPr>
              <w:t>Priemonės</w:t>
            </w:r>
          </w:p>
        </w:tc>
        <w:tc>
          <w:tcPr>
            <w:tcW w:w="3079" w:type="dxa"/>
          </w:tcPr>
          <w:p w:rsidR="00CA4934" w:rsidRDefault="00335952">
            <w:pPr>
              <w:pStyle w:val="TableParagraph"/>
              <w:spacing w:line="273" w:lineRule="exact"/>
              <w:ind w:left="82" w:right="75"/>
              <w:jc w:val="center"/>
              <w:rPr>
                <w:b/>
                <w:sz w:val="24"/>
              </w:rPr>
            </w:pPr>
            <w:r>
              <w:rPr>
                <w:b/>
                <w:spacing w:val="-2"/>
                <w:sz w:val="24"/>
              </w:rPr>
              <w:t>Vykdytojai</w:t>
            </w:r>
          </w:p>
        </w:tc>
        <w:tc>
          <w:tcPr>
            <w:tcW w:w="3077" w:type="dxa"/>
          </w:tcPr>
          <w:p w:rsidR="00CA4934" w:rsidRDefault="00335952">
            <w:pPr>
              <w:pStyle w:val="TableParagraph"/>
              <w:spacing w:line="273" w:lineRule="exact"/>
              <w:ind w:left="17" w:right="10"/>
              <w:jc w:val="center"/>
              <w:rPr>
                <w:b/>
                <w:sz w:val="24"/>
              </w:rPr>
            </w:pPr>
            <w:r>
              <w:rPr>
                <w:b/>
                <w:sz w:val="24"/>
              </w:rPr>
              <w:t>Įgyvendinimo</w:t>
            </w:r>
            <w:r>
              <w:rPr>
                <w:b/>
                <w:spacing w:val="-4"/>
                <w:sz w:val="24"/>
              </w:rPr>
              <w:t xml:space="preserve"> </w:t>
            </w:r>
            <w:r>
              <w:rPr>
                <w:b/>
                <w:spacing w:val="-2"/>
                <w:sz w:val="24"/>
              </w:rPr>
              <w:t>terminas</w:t>
            </w:r>
          </w:p>
        </w:tc>
        <w:tc>
          <w:tcPr>
            <w:tcW w:w="3079" w:type="dxa"/>
          </w:tcPr>
          <w:p w:rsidR="00CA4934" w:rsidRDefault="00E333F2">
            <w:pPr>
              <w:pStyle w:val="TableParagraph"/>
              <w:spacing w:line="276" w:lineRule="exact"/>
              <w:ind w:left="543" w:right="507" w:hanging="20"/>
              <w:rPr>
                <w:b/>
                <w:sz w:val="24"/>
              </w:rPr>
            </w:pPr>
            <w:r>
              <w:rPr>
                <w:b/>
                <w:sz w:val="24"/>
              </w:rPr>
              <w:t>Įgyvendinimas</w:t>
            </w:r>
          </w:p>
        </w:tc>
      </w:tr>
      <w:tr w:rsidR="00CA4934" w:rsidTr="0011101F">
        <w:trPr>
          <w:trHeight w:val="1103"/>
        </w:trPr>
        <w:tc>
          <w:tcPr>
            <w:tcW w:w="820" w:type="dxa"/>
          </w:tcPr>
          <w:p w:rsidR="00CA4934" w:rsidRDefault="00335952">
            <w:pPr>
              <w:pStyle w:val="TableParagraph"/>
              <w:spacing w:line="267" w:lineRule="exact"/>
              <w:ind w:left="107"/>
              <w:rPr>
                <w:sz w:val="24"/>
              </w:rPr>
            </w:pPr>
            <w:r>
              <w:rPr>
                <w:spacing w:val="-2"/>
                <w:sz w:val="24"/>
              </w:rPr>
              <w:t>1.1.1.</w:t>
            </w:r>
          </w:p>
        </w:tc>
        <w:tc>
          <w:tcPr>
            <w:tcW w:w="5307" w:type="dxa"/>
          </w:tcPr>
          <w:p w:rsidR="00CA4934" w:rsidRDefault="00335952">
            <w:pPr>
              <w:pStyle w:val="TableParagraph"/>
              <w:ind w:left="108" w:right="194"/>
              <w:rPr>
                <w:sz w:val="24"/>
              </w:rPr>
            </w:pPr>
            <w:r>
              <w:rPr>
                <w:sz w:val="24"/>
              </w:rPr>
              <w:t>Korupcijos</w:t>
            </w:r>
            <w:r>
              <w:rPr>
                <w:spacing w:val="-15"/>
                <w:sz w:val="24"/>
              </w:rPr>
              <w:t xml:space="preserve"> </w:t>
            </w:r>
            <w:r>
              <w:rPr>
                <w:sz w:val="24"/>
              </w:rPr>
              <w:t>pasireiškimo</w:t>
            </w:r>
            <w:r>
              <w:rPr>
                <w:spacing w:val="-14"/>
                <w:sz w:val="24"/>
              </w:rPr>
              <w:t xml:space="preserve"> </w:t>
            </w:r>
            <w:r>
              <w:rPr>
                <w:sz w:val="24"/>
              </w:rPr>
              <w:t>tikimybės</w:t>
            </w:r>
            <w:r>
              <w:rPr>
                <w:spacing w:val="-15"/>
                <w:sz w:val="24"/>
              </w:rPr>
              <w:t xml:space="preserve"> </w:t>
            </w:r>
            <w:r>
              <w:rPr>
                <w:sz w:val="24"/>
              </w:rPr>
              <w:t>nustatymas vienoje pasirinktose srityse.</w:t>
            </w:r>
          </w:p>
        </w:tc>
        <w:tc>
          <w:tcPr>
            <w:tcW w:w="3079" w:type="dxa"/>
          </w:tcPr>
          <w:p w:rsidR="00CA4934" w:rsidRDefault="00335952">
            <w:pPr>
              <w:pStyle w:val="TableParagraph"/>
              <w:ind w:left="82" w:right="70"/>
              <w:jc w:val="center"/>
              <w:rPr>
                <w:sz w:val="24"/>
              </w:rPr>
            </w:pPr>
            <w:r>
              <w:rPr>
                <w:sz w:val="24"/>
              </w:rPr>
              <w:t>Už</w:t>
            </w:r>
            <w:r>
              <w:rPr>
                <w:spacing w:val="-13"/>
                <w:sz w:val="24"/>
              </w:rPr>
              <w:t xml:space="preserve"> </w:t>
            </w:r>
            <w:r>
              <w:rPr>
                <w:sz w:val="24"/>
              </w:rPr>
              <w:t>korupcijos</w:t>
            </w:r>
            <w:r>
              <w:rPr>
                <w:spacing w:val="-14"/>
                <w:sz w:val="24"/>
              </w:rPr>
              <w:t xml:space="preserve"> </w:t>
            </w:r>
            <w:r>
              <w:rPr>
                <w:sz w:val="24"/>
              </w:rPr>
              <w:t>prevenciją</w:t>
            </w:r>
            <w:r>
              <w:rPr>
                <w:spacing w:val="-12"/>
                <w:sz w:val="24"/>
              </w:rPr>
              <w:t xml:space="preserve"> </w:t>
            </w:r>
            <w:r>
              <w:rPr>
                <w:sz w:val="24"/>
              </w:rPr>
              <w:t xml:space="preserve">ir kontrolę atsakingas </w:t>
            </w:r>
            <w:r>
              <w:rPr>
                <w:spacing w:val="-2"/>
                <w:sz w:val="24"/>
              </w:rPr>
              <w:t>darbuotojas</w:t>
            </w:r>
          </w:p>
        </w:tc>
        <w:tc>
          <w:tcPr>
            <w:tcW w:w="3077" w:type="dxa"/>
          </w:tcPr>
          <w:p w:rsidR="00E333F2" w:rsidRDefault="00335952" w:rsidP="00E333F2">
            <w:pPr>
              <w:pStyle w:val="TableParagraph"/>
              <w:ind w:left="468" w:right="52" w:firstLine="14"/>
              <w:rPr>
                <w:sz w:val="24"/>
              </w:rPr>
            </w:pPr>
            <w:r>
              <w:rPr>
                <w:sz w:val="24"/>
              </w:rPr>
              <w:t>2024</w:t>
            </w:r>
            <w:r>
              <w:rPr>
                <w:spacing w:val="-10"/>
                <w:sz w:val="24"/>
              </w:rPr>
              <w:t xml:space="preserve"> </w:t>
            </w:r>
            <w:r>
              <w:rPr>
                <w:sz w:val="24"/>
              </w:rPr>
              <w:t>m.</w:t>
            </w:r>
            <w:r>
              <w:rPr>
                <w:spacing w:val="-10"/>
                <w:sz w:val="24"/>
              </w:rPr>
              <w:t xml:space="preserve"> </w:t>
            </w:r>
            <w:r>
              <w:rPr>
                <w:sz w:val="24"/>
              </w:rPr>
              <w:t>–</w:t>
            </w:r>
            <w:r>
              <w:rPr>
                <w:spacing w:val="-9"/>
                <w:sz w:val="24"/>
              </w:rPr>
              <w:t xml:space="preserve"> IV</w:t>
            </w:r>
            <w:r>
              <w:rPr>
                <w:spacing w:val="-11"/>
                <w:sz w:val="24"/>
              </w:rPr>
              <w:t xml:space="preserve"> </w:t>
            </w:r>
            <w:r>
              <w:rPr>
                <w:sz w:val="24"/>
              </w:rPr>
              <w:t xml:space="preserve">ketvirtis </w:t>
            </w:r>
          </w:p>
          <w:p w:rsidR="00335952" w:rsidRDefault="00335952">
            <w:pPr>
              <w:pStyle w:val="TableParagraph"/>
              <w:ind w:left="468" w:right="52" w:firstLine="14"/>
              <w:rPr>
                <w:sz w:val="24"/>
              </w:rPr>
            </w:pPr>
          </w:p>
        </w:tc>
        <w:tc>
          <w:tcPr>
            <w:tcW w:w="3079" w:type="dxa"/>
          </w:tcPr>
          <w:p w:rsidR="00CA4934" w:rsidRDefault="00335952">
            <w:pPr>
              <w:pStyle w:val="TableParagraph"/>
              <w:spacing w:line="267" w:lineRule="exact"/>
              <w:rPr>
                <w:sz w:val="24"/>
              </w:rPr>
            </w:pPr>
            <w:r>
              <w:rPr>
                <w:sz w:val="24"/>
              </w:rPr>
              <w:t xml:space="preserve">Atliktas </w:t>
            </w:r>
            <w:r>
              <w:rPr>
                <w:spacing w:val="-2"/>
                <w:sz w:val="24"/>
              </w:rPr>
              <w:t>korupcijos</w:t>
            </w:r>
          </w:p>
          <w:p w:rsidR="00CA4934" w:rsidRDefault="00335952">
            <w:pPr>
              <w:pStyle w:val="TableParagraph"/>
              <w:ind w:right="721"/>
              <w:rPr>
                <w:sz w:val="24"/>
              </w:rPr>
            </w:pPr>
            <w:r>
              <w:rPr>
                <w:sz w:val="24"/>
              </w:rPr>
              <w:t>pasireiškimo</w:t>
            </w:r>
            <w:r>
              <w:rPr>
                <w:spacing w:val="-15"/>
                <w:sz w:val="24"/>
              </w:rPr>
              <w:t xml:space="preserve"> </w:t>
            </w:r>
            <w:r>
              <w:rPr>
                <w:sz w:val="24"/>
              </w:rPr>
              <w:t xml:space="preserve">tikimybės </w:t>
            </w:r>
            <w:r>
              <w:rPr>
                <w:spacing w:val="-2"/>
                <w:sz w:val="24"/>
              </w:rPr>
              <w:t>nustatymas.</w:t>
            </w:r>
          </w:p>
        </w:tc>
      </w:tr>
      <w:tr w:rsidR="00CA4934" w:rsidTr="0011101F">
        <w:trPr>
          <w:trHeight w:val="1380"/>
        </w:trPr>
        <w:tc>
          <w:tcPr>
            <w:tcW w:w="820" w:type="dxa"/>
          </w:tcPr>
          <w:p w:rsidR="00CA4934" w:rsidRDefault="00335952">
            <w:pPr>
              <w:pStyle w:val="TableParagraph"/>
              <w:spacing w:line="268" w:lineRule="exact"/>
              <w:ind w:left="107"/>
              <w:rPr>
                <w:sz w:val="24"/>
              </w:rPr>
            </w:pPr>
            <w:r>
              <w:rPr>
                <w:spacing w:val="-2"/>
                <w:sz w:val="24"/>
              </w:rPr>
              <w:t>1.1.2.</w:t>
            </w:r>
          </w:p>
        </w:tc>
        <w:tc>
          <w:tcPr>
            <w:tcW w:w="5307" w:type="dxa"/>
          </w:tcPr>
          <w:p w:rsidR="00CA4934" w:rsidRDefault="00335952" w:rsidP="002D5810">
            <w:pPr>
              <w:pStyle w:val="TableParagraph"/>
              <w:ind w:left="108" w:right="194"/>
              <w:rPr>
                <w:sz w:val="24"/>
              </w:rPr>
            </w:pPr>
            <w:r>
              <w:rPr>
                <w:sz w:val="24"/>
              </w:rPr>
              <w:t>Kasmet</w:t>
            </w:r>
            <w:r>
              <w:rPr>
                <w:spacing w:val="-9"/>
                <w:sz w:val="24"/>
              </w:rPr>
              <w:t xml:space="preserve"> </w:t>
            </w:r>
            <w:r>
              <w:rPr>
                <w:sz w:val="24"/>
              </w:rPr>
              <w:t>teikti</w:t>
            </w:r>
            <w:r>
              <w:rPr>
                <w:spacing w:val="-9"/>
                <w:sz w:val="24"/>
              </w:rPr>
              <w:t xml:space="preserve"> </w:t>
            </w:r>
            <w:r>
              <w:rPr>
                <w:sz w:val="24"/>
              </w:rPr>
              <w:t>darbuotojų</w:t>
            </w:r>
            <w:r>
              <w:rPr>
                <w:spacing w:val="-9"/>
                <w:sz w:val="24"/>
              </w:rPr>
              <w:t xml:space="preserve"> </w:t>
            </w:r>
            <w:r w:rsidR="002D5810">
              <w:rPr>
                <w:spacing w:val="-9"/>
                <w:sz w:val="24"/>
              </w:rPr>
              <w:t>apibendrintus rezultatus apie darbuotojų viešųjų ir privačių interesų derinimo įstatymo nuostatų laikymasi</w:t>
            </w:r>
          </w:p>
        </w:tc>
        <w:tc>
          <w:tcPr>
            <w:tcW w:w="3079" w:type="dxa"/>
          </w:tcPr>
          <w:p w:rsidR="00CA4934" w:rsidRDefault="00E333F2" w:rsidP="00E333F2">
            <w:pPr>
              <w:pStyle w:val="TableParagraph"/>
              <w:ind w:left="965" w:hanging="747"/>
              <w:jc w:val="center"/>
              <w:rPr>
                <w:sz w:val="24"/>
              </w:rPr>
            </w:pPr>
            <w:r>
              <w:rPr>
                <w:sz w:val="24"/>
              </w:rPr>
              <w:t>Už</w:t>
            </w:r>
            <w:r>
              <w:rPr>
                <w:spacing w:val="-13"/>
                <w:sz w:val="24"/>
              </w:rPr>
              <w:t xml:space="preserve"> </w:t>
            </w:r>
            <w:r>
              <w:rPr>
                <w:sz w:val="24"/>
              </w:rPr>
              <w:t>korupcijos</w:t>
            </w:r>
            <w:r>
              <w:rPr>
                <w:spacing w:val="-14"/>
                <w:sz w:val="24"/>
              </w:rPr>
              <w:t xml:space="preserve"> </w:t>
            </w:r>
            <w:r>
              <w:rPr>
                <w:sz w:val="24"/>
              </w:rPr>
              <w:t>prevenciją</w:t>
            </w:r>
            <w:r>
              <w:rPr>
                <w:spacing w:val="-12"/>
                <w:sz w:val="24"/>
              </w:rPr>
              <w:t xml:space="preserve"> </w:t>
            </w:r>
            <w:r>
              <w:rPr>
                <w:sz w:val="24"/>
              </w:rPr>
              <w:t xml:space="preserve">ir kontrolę atsakingas </w:t>
            </w:r>
            <w:r>
              <w:rPr>
                <w:spacing w:val="-2"/>
                <w:sz w:val="24"/>
              </w:rPr>
              <w:t>darbuotojas</w:t>
            </w:r>
          </w:p>
        </w:tc>
        <w:tc>
          <w:tcPr>
            <w:tcW w:w="3077" w:type="dxa"/>
          </w:tcPr>
          <w:p w:rsidR="00E333F2" w:rsidRDefault="002D5810" w:rsidP="00E333F2">
            <w:pPr>
              <w:pStyle w:val="TableParagraph"/>
              <w:ind w:left="468" w:right="52" w:firstLine="14"/>
              <w:rPr>
                <w:sz w:val="24"/>
              </w:rPr>
            </w:pPr>
            <w:r>
              <w:rPr>
                <w:sz w:val="24"/>
              </w:rPr>
              <w:t>2024</w:t>
            </w:r>
            <w:r>
              <w:rPr>
                <w:spacing w:val="-10"/>
                <w:sz w:val="24"/>
              </w:rPr>
              <w:t xml:space="preserve"> </w:t>
            </w:r>
            <w:r>
              <w:rPr>
                <w:sz w:val="24"/>
              </w:rPr>
              <w:t>m.</w:t>
            </w:r>
            <w:r>
              <w:rPr>
                <w:spacing w:val="-10"/>
                <w:sz w:val="24"/>
              </w:rPr>
              <w:t xml:space="preserve"> </w:t>
            </w:r>
            <w:r>
              <w:rPr>
                <w:sz w:val="24"/>
              </w:rPr>
              <w:t>–</w:t>
            </w:r>
            <w:r>
              <w:rPr>
                <w:spacing w:val="-9"/>
                <w:sz w:val="24"/>
              </w:rPr>
              <w:t xml:space="preserve"> IV</w:t>
            </w:r>
            <w:r>
              <w:rPr>
                <w:spacing w:val="-11"/>
                <w:sz w:val="24"/>
              </w:rPr>
              <w:t xml:space="preserve"> </w:t>
            </w:r>
            <w:r>
              <w:rPr>
                <w:sz w:val="24"/>
              </w:rPr>
              <w:t xml:space="preserve">ketvirtis </w:t>
            </w:r>
          </w:p>
          <w:p w:rsidR="00CA4934" w:rsidRDefault="00CA4934" w:rsidP="002D5810">
            <w:pPr>
              <w:pStyle w:val="TableParagraph"/>
              <w:ind w:left="922" w:hanging="771"/>
              <w:rPr>
                <w:sz w:val="24"/>
              </w:rPr>
            </w:pPr>
          </w:p>
        </w:tc>
        <w:tc>
          <w:tcPr>
            <w:tcW w:w="3079" w:type="dxa"/>
          </w:tcPr>
          <w:p w:rsidR="00CA4934" w:rsidRDefault="00335952">
            <w:pPr>
              <w:pStyle w:val="TableParagraph"/>
              <w:rPr>
                <w:sz w:val="24"/>
              </w:rPr>
            </w:pPr>
            <w:r>
              <w:rPr>
                <w:sz w:val="24"/>
              </w:rPr>
              <w:t>Pateikta</w:t>
            </w:r>
            <w:r>
              <w:rPr>
                <w:spacing w:val="-15"/>
                <w:sz w:val="24"/>
              </w:rPr>
              <w:t xml:space="preserve"> </w:t>
            </w:r>
            <w:r>
              <w:rPr>
                <w:sz w:val="24"/>
              </w:rPr>
              <w:t>ataskaita</w:t>
            </w:r>
            <w:r w:rsidR="00985BD8">
              <w:rPr>
                <w:sz w:val="24"/>
              </w:rPr>
              <w:t xml:space="preserve"> apie viešųjų ir privačių interesų laikymosi kontrolę ir priežiūrą</w:t>
            </w:r>
            <w:r w:rsidR="00E333F2">
              <w:rPr>
                <w:sz w:val="24"/>
              </w:rPr>
              <w:t>. Ataskaita paviešinta įstaigos tinklalapyje</w:t>
            </w:r>
          </w:p>
        </w:tc>
      </w:tr>
      <w:tr w:rsidR="00CA4934" w:rsidTr="0011101F">
        <w:trPr>
          <w:trHeight w:val="830"/>
        </w:trPr>
        <w:tc>
          <w:tcPr>
            <w:tcW w:w="820" w:type="dxa"/>
          </w:tcPr>
          <w:p w:rsidR="00CA4934" w:rsidRDefault="00335952">
            <w:pPr>
              <w:pStyle w:val="TableParagraph"/>
              <w:spacing w:line="270" w:lineRule="exact"/>
              <w:ind w:left="107"/>
              <w:rPr>
                <w:sz w:val="24"/>
              </w:rPr>
            </w:pPr>
            <w:r>
              <w:rPr>
                <w:spacing w:val="-2"/>
                <w:sz w:val="24"/>
              </w:rPr>
              <w:t>1.1.</w:t>
            </w:r>
            <w:r w:rsidR="00EB42E0">
              <w:rPr>
                <w:spacing w:val="-2"/>
                <w:sz w:val="24"/>
              </w:rPr>
              <w:t>3</w:t>
            </w:r>
            <w:r>
              <w:rPr>
                <w:spacing w:val="-2"/>
                <w:sz w:val="24"/>
              </w:rPr>
              <w:t>.</w:t>
            </w:r>
          </w:p>
        </w:tc>
        <w:tc>
          <w:tcPr>
            <w:tcW w:w="5307" w:type="dxa"/>
          </w:tcPr>
          <w:p w:rsidR="00CA4934" w:rsidRDefault="00335952">
            <w:pPr>
              <w:pStyle w:val="TableParagraph"/>
              <w:ind w:left="108" w:right="194"/>
              <w:rPr>
                <w:sz w:val="24"/>
              </w:rPr>
            </w:pPr>
            <w:r>
              <w:rPr>
                <w:sz w:val="24"/>
              </w:rPr>
              <w:t>Vykyti</w:t>
            </w:r>
            <w:r>
              <w:rPr>
                <w:spacing w:val="-10"/>
                <w:sz w:val="24"/>
              </w:rPr>
              <w:t xml:space="preserve"> </w:t>
            </w:r>
            <w:r>
              <w:rPr>
                <w:sz w:val="24"/>
              </w:rPr>
              <w:t>(prevencinę)</w:t>
            </w:r>
            <w:r>
              <w:rPr>
                <w:spacing w:val="-12"/>
                <w:sz w:val="24"/>
              </w:rPr>
              <w:t xml:space="preserve"> </w:t>
            </w:r>
            <w:r>
              <w:rPr>
                <w:sz w:val="24"/>
              </w:rPr>
              <w:t>darbuotojų</w:t>
            </w:r>
            <w:r>
              <w:rPr>
                <w:spacing w:val="-10"/>
                <w:sz w:val="24"/>
              </w:rPr>
              <w:t xml:space="preserve"> </w:t>
            </w:r>
            <w:r>
              <w:rPr>
                <w:sz w:val="24"/>
              </w:rPr>
              <w:t>deklaracijų</w:t>
            </w:r>
            <w:r>
              <w:rPr>
                <w:spacing w:val="-10"/>
                <w:sz w:val="24"/>
              </w:rPr>
              <w:t xml:space="preserve"> </w:t>
            </w:r>
            <w:r>
              <w:rPr>
                <w:sz w:val="24"/>
              </w:rPr>
              <w:t>teikimo ir jų turinio stebėseną</w:t>
            </w:r>
          </w:p>
        </w:tc>
        <w:tc>
          <w:tcPr>
            <w:tcW w:w="3079" w:type="dxa"/>
          </w:tcPr>
          <w:p w:rsidR="00CA4934" w:rsidRDefault="00EB42E0">
            <w:pPr>
              <w:pStyle w:val="TableParagraph"/>
              <w:spacing w:line="270" w:lineRule="exact"/>
              <w:ind w:left="82" w:right="75"/>
              <w:jc w:val="center"/>
              <w:rPr>
                <w:sz w:val="24"/>
              </w:rPr>
            </w:pPr>
            <w:r>
              <w:rPr>
                <w:sz w:val="24"/>
              </w:rPr>
              <w:t>Už</w:t>
            </w:r>
            <w:r>
              <w:rPr>
                <w:spacing w:val="-13"/>
                <w:sz w:val="24"/>
              </w:rPr>
              <w:t xml:space="preserve"> </w:t>
            </w:r>
            <w:r>
              <w:rPr>
                <w:sz w:val="24"/>
              </w:rPr>
              <w:t>korupcijos</w:t>
            </w:r>
            <w:r>
              <w:rPr>
                <w:spacing w:val="-14"/>
                <w:sz w:val="24"/>
              </w:rPr>
              <w:t xml:space="preserve"> </w:t>
            </w:r>
            <w:r>
              <w:rPr>
                <w:sz w:val="24"/>
              </w:rPr>
              <w:t>prevenciją</w:t>
            </w:r>
            <w:r>
              <w:rPr>
                <w:spacing w:val="-12"/>
                <w:sz w:val="24"/>
              </w:rPr>
              <w:t xml:space="preserve"> </w:t>
            </w:r>
            <w:r>
              <w:rPr>
                <w:sz w:val="24"/>
              </w:rPr>
              <w:t xml:space="preserve">ir kontrolę atsakingas </w:t>
            </w:r>
            <w:r>
              <w:rPr>
                <w:spacing w:val="-2"/>
                <w:sz w:val="24"/>
              </w:rPr>
              <w:t>darbuotojas</w:t>
            </w:r>
          </w:p>
        </w:tc>
        <w:tc>
          <w:tcPr>
            <w:tcW w:w="3077" w:type="dxa"/>
          </w:tcPr>
          <w:p w:rsidR="00CA4934" w:rsidRDefault="00335952">
            <w:pPr>
              <w:pStyle w:val="TableParagraph"/>
              <w:spacing w:line="270" w:lineRule="exact"/>
              <w:ind w:left="17" w:right="6"/>
              <w:jc w:val="center"/>
              <w:rPr>
                <w:sz w:val="24"/>
              </w:rPr>
            </w:pPr>
            <w:r>
              <w:rPr>
                <w:sz w:val="24"/>
              </w:rPr>
              <w:t>Kartą</w:t>
            </w:r>
            <w:r>
              <w:rPr>
                <w:spacing w:val="-5"/>
                <w:sz w:val="24"/>
              </w:rPr>
              <w:t xml:space="preserve"> </w:t>
            </w:r>
            <w:r>
              <w:rPr>
                <w:sz w:val="24"/>
              </w:rPr>
              <w:t>per</w:t>
            </w:r>
            <w:r>
              <w:rPr>
                <w:spacing w:val="-1"/>
                <w:sz w:val="24"/>
              </w:rPr>
              <w:t xml:space="preserve"> </w:t>
            </w:r>
            <w:r>
              <w:rPr>
                <w:spacing w:val="-4"/>
                <w:sz w:val="24"/>
              </w:rPr>
              <w:t>metus</w:t>
            </w:r>
          </w:p>
        </w:tc>
        <w:tc>
          <w:tcPr>
            <w:tcW w:w="3079" w:type="dxa"/>
          </w:tcPr>
          <w:p w:rsidR="00CA4934" w:rsidRDefault="00E333F2" w:rsidP="00E333F2">
            <w:pPr>
              <w:pStyle w:val="TableParagraph"/>
              <w:ind w:right="507"/>
              <w:rPr>
                <w:sz w:val="24"/>
              </w:rPr>
            </w:pPr>
            <w:r>
              <w:rPr>
                <w:sz w:val="24"/>
              </w:rPr>
              <w:t xml:space="preserve">Visi įstaigos darbuotojai pateikė viešųjų ir </w:t>
            </w:r>
            <w:r w:rsidR="00335952">
              <w:rPr>
                <w:sz w:val="24"/>
              </w:rPr>
              <w:t>privačių</w:t>
            </w:r>
            <w:r w:rsidR="00335952">
              <w:rPr>
                <w:spacing w:val="-2"/>
                <w:sz w:val="24"/>
              </w:rPr>
              <w:t xml:space="preserve"> interesų</w:t>
            </w:r>
            <w:r>
              <w:rPr>
                <w:spacing w:val="-2"/>
                <w:sz w:val="24"/>
              </w:rPr>
              <w:t xml:space="preserve"> deklaracijas </w:t>
            </w:r>
            <w:r w:rsidR="00335952">
              <w:rPr>
                <w:spacing w:val="-2"/>
                <w:sz w:val="24"/>
              </w:rPr>
              <w:t>PINREG.</w:t>
            </w:r>
          </w:p>
        </w:tc>
      </w:tr>
      <w:tr w:rsidR="00CA4934" w:rsidTr="0011101F">
        <w:trPr>
          <w:trHeight w:val="552"/>
        </w:trPr>
        <w:tc>
          <w:tcPr>
            <w:tcW w:w="15362" w:type="dxa"/>
            <w:gridSpan w:val="5"/>
          </w:tcPr>
          <w:p w:rsidR="00CA4934" w:rsidRDefault="00335952">
            <w:pPr>
              <w:pStyle w:val="TableParagraph"/>
              <w:spacing w:line="276" w:lineRule="exact"/>
              <w:ind w:left="107" w:right="145"/>
              <w:rPr>
                <w:b/>
                <w:sz w:val="24"/>
              </w:rPr>
            </w:pPr>
            <w:r>
              <w:rPr>
                <w:b/>
                <w:sz w:val="24"/>
              </w:rPr>
              <w:t>2.</w:t>
            </w:r>
            <w:r>
              <w:rPr>
                <w:b/>
                <w:spacing w:val="-3"/>
                <w:sz w:val="24"/>
              </w:rPr>
              <w:t xml:space="preserve"> </w:t>
            </w:r>
            <w:r>
              <w:rPr>
                <w:b/>
                <w:sz w:val="24"/>
              </w:rPr>
              <w:t>TIKSLAS.</w:t>
            </w:r>
            <w:r>
              <w:rPr>
                <w:b/>
                <w:spacing w:val="-2"/>
                <w:sz w:val="24"/>
              </w:rPr>
              <w:t xml:space="preserve"> </w:t>
            </w:r>
            <w:r>
              <w:rPr>
                <w:b/>
                <w:sz w:val="24"/>
              </w:rPr>
              <w:t>Didinti</w:t>
            </w:r>
            <w:r>
              <w:rPr>
                <w:b/>
                <w:spacing w:val="-3"/>
                <w:sz w:val="24"/>
              </w:rPr>
              <w:t xml:space="preserve"> </w:t>
            </w:r>
            <w:r w:rsidR="00EB42E0">
              <w:rPr>
                <w:b/>
                <w:sz w:val="24"/>
              </w:rPr>
              <w:t>Ambulatorijos</w:t>
            </w:r>
            <w:r>
              <w:rPr>
                <w:b/>
                <w:spacing w:val="-3"/>
                <w:sz w:val="24"/>
              </w:rPr>
              <w:t xml:space="preserve"> </w:t>
            </w:r>
            <w:r>
              <w:rPr>
                <w:b/>
                <w:sz w:val="24"/>
              </w:rPr>
              <w:t>darbuotojų</w:t>
            </w:r>
            <w:r>
              <w:rPr>
                <w:b/>
                <w:spacing w:val="-3"/>
                <w:sz w:val="24"/>
              </w:rPr>
              <w:t xml:space="preserve"> </w:t>
            </w:r>
            <w:r>
              <w:rPr>
                <w:b/>
                <w:sz w:val="24"/>
              </w:rPr>
              <w:t>ir</w:t>
            </w:r>
            <w:r>
              <w:rPr>
                <w:b/>
                <w:spacing w:val="-3"/>
                <w:sz w:val="24"/>
              </w:rPr>
              <w:t xml:space="preserve"> </w:t>
            </w:r>
            <w:r>
              <w:rPr>
                <w:b/>
                <w:sz w:val="24"/>
              </w:rPr>
              <w:t>pacientų</w:t>
            </w:r>
            <w:r>
              <w:rPr>
                <w:b/>
                <w:spacing w:val="-4"/>
                <w:sz w:val="24"/>
              </w:rPr>
              <w:t xml:space="preserve"> </w:t>
            </w:r>
            <w:r>
              <w:rPr>
                <w:b/>
                <w:sz w:val="24"/>
              </w:rPr>
              <w:t>antikorupcinį</w:t>
            </w:r>
            <w:r>
              <w:rPr>
                <w:b/>
                <w:spacing w:val="-3"/>
                <w:sz w:val="24"/>
              </w:rPr>
              <w:t xml:space="preserve"> </w:t>
            </w:r>
            <w:r>
              <w:rPr>
                <w:b/>
                <w:sz w:val="24"/>
              </w:rPr>
              <w:t>sąmoningumą,</w:t>
            </w:r>
            <w:r>
              <w:rPr>
                <w:b/>
                <w:spacing w:val="-3"/>
                <w:sz w:val="24"/>
              </w:rPr>
              <w:t xml:space="preserve"> </w:t>
            </w:r>
            <w:r>
              <w:rPr>
                <w:b/>
                <w:sz w:val="24"/>
              </w:rPr>
              <w:t>netoleranciją</w:t>
            </w:r>
            <w:r>
              <w:rPr>
                <w:b/>
                <w:spacing w:val="-3"/>
                <w:sz w:val="24"/>
              </w:rPr>
              <w:t xml:space="preserve"> </w:t>
            </w:r>
            <w:r>
              <w:rPr>
                <w:b/>
                <w:sz w:val="24"/>
              </w:rPr>
              <w:t>korupcijai</w:t>
            </w:r>
            <w:r>
              <w:rPr>
                <w:b/>
                <w:spacing w:val="-3"/>
                <w:sz w:val="24"/>
              </w:rPr>
              <w:t xml:space="preserve"> </w:t>
            </w:r>
            <w:r>
              <w:rPr>
                <w:b/>
                <w:sz w:val="24"/>
              </w:rPr>
              <w:t>ir</w:t>
            </w:r>
            <w:r>
              <w:rPr>
                <w:b/>
                <w:spacing w:val="-3"/>
                <w:sz w:val="24"/>
              </w:rPr>
              <w:t xml:space="preserve"> </w:t>
            </w:r>
            <w:r>
              <w:rPr>
                <w:b/>
                <w:sz w:val="24"/>
              </w:rPr>
              <w:t>skatinti</w:t>
            </w:r>
            <w:r>
              <w:rPr>
                <w:b/>
                <w:spacing w:val="-3"/>
                <w:sz w:val="24"/>
              </w:rPr>
              <w:t xml:space="preserve"> </w:t>
            </w:r>
            <w:r>
              <w:rPr>
                <w:b/>
                <w:sz w:val="24"/>
              </w:rPr>
              <w:t>juos</w:t>
            </w:r>
            <w:r>
              <w:rPr>
                <w:b/>
                <w:spacing w:val="-4"/>
                <w:sz w:val="24"/>
              </w:rPr>
              <w:t xml:space="preserve"> </w:t>
            </w:r>
            <w:r>
              <w:rPr>
                <w:b/>
                <w:sz w:val="24"/>
              </w:rPr>
              <w:t>veikti</w:t>
            </w:r>
            <w:r>
              <w:rPr>
                <w:b/>
                <w:spacing w:val="-3"/>
                <w:sz w:val="24"/>
              </w:rPr>
              <w:t xml:space="preserve"> </w:t>
            </w:r>
            <w:r>
              <w:rPr>
                <w:b/>
                <w:sz w:val="24"/>
              </w:rPr>
              <w:t>skaidriai</w:t>
            </w:r>
            <w:r>
              <w:rPr>
                <w:b/>
                <w:spacing w:val="-3"/>
                <w:sz w:val="24"/>
              </w:rPr>
              <w:t xml:space="preserve"> </w:t>
            </w:r>
            <w:r>
              <w:rPr>
                <w:b/>
                <w:sz w:val="24"/>
              </w:rPr>
              <w:t>ir sąžiningai, netoleruojant korupcijos ar kito nesąžiningo elgesio.</w:t>
            </w:r>
          </w:p>
        </w:tc>
      </w:tr>
    </w:tbl>
    <w:p w:rsidR="00CA4934" w:rsidRDefault="00CA4934">
      <w:pPr>
        <w:spacing w:line="276" w:lineRule="exact"/>
        <w:rPr>
          <w:sz w:val="24"/>
        </w:rPr>
        <w:sectPr w:rsidR="00CA4934">
          <w:pgSz w:w="16840" w:h="11910" w:orient="landscape"/>
          <w:pgMar w:top="940" w:right="600" w:bottom="879" w:left="620" w:header="567" w:footer="567" w:gutter="0"/>
          <w:cols w:space="1296"/>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07"/>
        <w:gridCol w:w="3079"/>
        <w:gridCol w:w="3077"/>
        <w:gridCol w:w="3079"/>
      </w:tblGrid>
      <w:tr w:rsidR="00CA4934">
        <w:trPr>
          <w:trHeight w:val="275"/>
        </w:trPr>
        <w:tc>
          <w:tcPr>
            <w:tcW w:w="15389" w:type="dxa"/>
            <w:gridSpan w:val="5"/>
          </w:tcPr>
          <w:p w:rsidR="00CA4934" w:rsidRDefault="00335952">
            <w:pPr>
              <w:pStyle w:val="TableParagraph"/>
              <w:spacing w:line="256" w:lineRule="exact"/>
              <w:ind w:left="107"/>
              <w:rPr>
                <w:b/>
                <w:sz w:val="24"/>
              </w:rPr>
            </w:pPr>
            <w:r>
              <w:rPr>
                <w:b/>
                <w:sz w:val="24"/>
              </w:rPr>
              <w:t>2.1.</w:t>
            </w:r>
            <w:r>
              <w:rPr>
                <w:b/>
                <w:spacing w:val="-6"/>
                <w:sz w:val="24"/>
              </w:rPr>
              <w:t xml:space="preserve"> </w:t>
            </w:r>
            <w:r>
              <w:rPr>
                <w:b/>
                <w:sz w:val="24"/>
              </w:rPr>
              <w:t>UŽDAVINYS.</w:t>
            </w:r>
            <w:r>
              <w:rPr>
                <w:b/>
                <w:spacing w:val="-3"/>
                <w:sz w:val="24"/>
              </w:rPr>
              <w:t xml:space="preserve"> </w:t>
            </w:r>
            <w:r>
              <w:rPr>
                <w:b/>
                <w:sz w:val="24"/>
              </w:rPr>
              <w:t>Didinti</w:t>
            </w:r>
            <w:r>
              <w:rPr>
                <w:b/>
                <w:spacing w:val="-4"/>
                <w:sz w:val="24"/>
              </w:rPr>
              <w:t xml:space="preserve"> </w:t>
            </w:r>
            <w:r>
              <w:rPr>
                <w:b/>
                <w:sz w:val="24"/>
              </w:rPr>
              <w:t>veiklos</w:t>
            </w:r>
            <w:r>
              <w:rPr>
                <w:b/>
                <w:spacing w:val="-5"/>
                <w:sz w:val="24"/>
              </w:rPr>
              <w:t xml:space="preserve"> </w:t>
            </w:r>
            <w:r>
              <w:rPr>
                <w:b/>
                <w:sz w:val="24"/>
              </w:rPr>
              <w:t>viešumą</w:t>
            </w:r>
            <w:r>
              <w:rPr>
                <w:b/>
                <w:spacing w:val="-4"/>
                <w:sz w:val="24"/>
              </w:rPr>
              <w:t xml:space="preserve"> </w:t>
            </w:r>
            <w:r>
              <w:rPr>
                <w:b/>
                <w:sz w:val="24"/>
              </w:rPr>
              <w:t>ir</w:t>
            </w:r>
            <w:r>
              <w:rPr>
                <w:b/>
                <w:spacing w:val="-4"/>
                <w:sz w:val="24"/>
              </w:rPr>
              <w:t xml:space="preserve"> </w:t>
            </w:r>
            <w:r>
              <w:rPr>
                <w:b/>
                <w:sz w:val="24"/>
              </w:rPr>
              <w:t>atskaitingumą</w:t>
            </w:r>
            <w:r>
              <w:rPr>
                <w:b/>
                <w:spacing w:val="-3"/>
                <w:sz w:val="24"/>
              </w:rPr>
              <w:t xml:space="preserve"> </w:t>
            </w:r>
            <w:r>
              <w:rPr>
                <w:b/>
                <w:spacing w:val="-2"/>
                <w:sz w:val="24"/>
              </w:rPr>
              <w:t>visuomenei.</w:t>
            </w:r>
          </w:p>
        </w:tc>
      </w:tr>
      <w:tr w:rsidR="00CA4934">
        <w:trPr>
          <w:trHeight w:val="551"/>
        </w:trPr>
        <w:tc>
          <w:tcPr>
            <w:tcW w:w="847" w:type="dxa"/>
          </w:tcPr>
          <w:p w:rsidR="00CA4934" w:rsidRDefault="00335952">
            <w:pPr>
              <w:pStyle w:val="TableParagraph"/>
              <w:spacing w:line="276" w:lineRule="exact"/>
              <w:ind w:left="254" w:hanging="10"/>
              <w:rPr>
                <w:b/>
                <w:sz w:val="24"/>
              </w:rPr>
            </w:pPr>
            <w:r>
              <w:rPr>
                <w:b/>
                <w:spacing w:val="-4"/>
                <w:sz w:val="24"/>
              </w:rPr>
              <w:t xml:space="preserve">Eil. </w:t>
            </w:r>
            <w:r>
              <w:rPr>
                <w:b/>
                <w:spacing w:val="-5"/>
                <w:sz w:val="24"/>
              </w:rPr>
              <w:t>Nr.</w:t>
            </w:r>
          </w:p>
        </w:tc>
        <w:tc>
          <w:tcPr>
            <w:tcW w:w="5307" w:type="dxa"/>
          </w:tcPr>
          <w:p w:rsidR="00CA4934" w:rsidRDefault="00335952">
            <w:pPr>
              <w:pStyle w:val="TableParagraph"/>
              <w:spacing w:line="273" w:lineRule="exact"/>
              <w:ind w:left="9"/>
              <w:jc w:val="center"/>
              <w:rPr>
                <w:b/>
                <w:sz w:val="24"/>
              </w:rPr>
            </w:pPr>
            <w:r>
              <w:rPr>
                <w:b/>
                <w:spacing w:val="-2"/>
                <w:sz w:val="24"/>
              </w:rPr>
              <w:t>Priemonės</w:t>
            </w:r>
          </w:p>
        </w:tc>
        <w:tc>
          <w:tcPr>
            <w:tcW w:w="3079" w:type="dxa"/>
          </w:tcPr>
          <w:p w:rsidR="00CA4934" w:rsidRDefault="00335952">
            <w:pPr>
              <w:pStyle w:val="TableParagraph"/>
              <w:spacing w:line="273" w:lineRule="exact"/>
              <w:ind w:left="82" w:right="75"/>
              <w:jc w:val="center"/>
              <w:rPr>
                <w:b/>
                <w:sz w:val="24"/>
              </w:rPr>
            </w:pPr>
            <w:r>
              <w:rPr>
                <w:b/>
                <w:spacing w:val="-2"/>
                <w:sz w:val="24"/>
              </w:rPr>
              <w:t>Vykdytojai</w:t>
            </w:r>
          </w:p>
        </w:tc>
        <w:tc>
          <w:tcPr>
            <w:tcW w:w="3077" w:type="dxa"/>
          </w:tcPr>
          <w:p w:rsidR="00CA4934" w:rsidRDefault="00335952">
            <w:pPr>
              <w:pStyle w:val="TableParagraph"/>
              <w:spacing w:line="273" w:lineRule="exact"/>
              <w:ind w:left="17" w:right="10"/>
              <w:jc w:val="center"/>
              <w:rPr>
                <w:b/>
                <w:sz w:val="24"/>
              </w:rPr>
            </w:pPr>
            <w:r>
              <w:rPr>
                <w:b/>
                <w:sz w:val="24"/>
              </w:rPr>
              <w:t>Įgyvendinimo</w:t>
            </w:r>
            <w:r>
              <w:rPr>
                <w:b/>
                <w:spacing w:val="-4"/>
                <w:sz w:val="24"/>
              </w:rPr>
              <w:t xml:space="preserve"> </w:t>
            </w:r>
            <w:r>
              <w:rPr>
                <w:b/>
                <w:spacing w:val="-2"/>
                <w:sz w:val="24"/>
              </w:rPr>
              <w:t>terminas</w:t>
            </w:r>
          </w:p>
        </w:tc>
        <w:tc>
          <w:tcPr>
            <w:tcW w:w="3079" w:type="dxa"/>
          </w:tcPr>
          <w:p w:rsidR="00CA4934" w:rsidRDefault="00335952">
            <w:pPr>
              <w:pStyle w:val="TableParagraph"/>
              <w:spacing w:line="276" w:lineRule="exact"/>
              <w:ind w:left="543" w:right="507" w:hanging="20"/>
              <w:rPr>
                <w:b/>
                <w:sz w:val="24"/>
              </w:rPr>
            </w:pPr>
            <w:r>
              <w:rPr>
                <w:b/>
                <w:sz w:val="24"/>
              </w:rPr>
              <w:t>Laukiamo</w:t>
            </w:r>
            <w:r>
              <w:rPr>
                <w:b/>
                <w:spacing w:val="-15"/>
                <w:sz w:val="24"/>
              </w:rPr>
              <w:t xml:space="preserve"> </w:t>
            </w:r>
            <w:r>
              <w:rPr>
                <w:b/>
                <w:sz w:val="24"/>
              </w:rPr>
              <w:t>rezultato vertinimo</w:t>
            </w:r>
            <w:r>
              <w:rPr>
                <w:b/>
                <w:spacing w:val="-4"/>
                <w:sz w:val="24"/>
              </w:rPr>
              <w:t xml:space="preserve"> </w:t>
            </w:r>
            <w:r>
              <w:rPr>
                <w:b/>
                <w:spacing w:val="-2"/>
                <w:sz w:val="24"/>
              </w:rPr>
              <w:t>kriterijai</w:t>
            </w:r>
          </w:p>
        </w:tc>
      </w:tr>
      <w:tr w:rsidR="00CA4934">
        <w:trPr>
          <w:trHeight w:val="1103"/>
        </w:trPr>
        <w:tc>
          <w:tcPr>
            <w:tcW w:w="847" w:type="dxa"/>
          </w:tcPr>
          <w:p w:rsidR="00CA4934" w:rsidRDefault="00335952">
            <w:pPr>
              <w:pStyle w:val="TableParagraph"/>
              <w:spacing w:line="268" w:lineRule="exact"/>
              <w:ind w:left="107"/>
              <w:rPr>
                <w:sz w:val="24"/>
              </w:rPr>
            </w:pPr>
            <w:r>
              <w:rPr>
                <w:spacing w:val="-2"/>
                <w:sz w:val="24"/>
              </w:rPr>
              <w:t>2.1.1.</w:t>
            </w:r>
          </w:p>
        </w:tc>
        <w:tc>
          <w:tcPr>
            <w:tcW w:w="5307" w:type="dxa"/>
          </w:tcPr>
          <w:p w:rsidR="00CA4934" w:rsidRDefault="00335952">
            <w:pPr>
              <w:pStyle w:val="TableParagraph"/>
              <w:spacing w:line="268" w:lineRule="exact"/>
              <w:ind w:left="108"/>
              <w:rPr>
                <w:sz w:val="24"/>
              </w:rPr>
            </w:pPr>
            <w:r>
              <w:rPr>
                <w:sz w:val="24"/>
              </w:rPr>
              <w:t>Vykdyti</w:t>
            </w:r>
            <w:r>
              <w:rPr>
                <w:spacing w:val="-4"/>
                <w:sz w:val="24"/>
              </w:rPr>
              <w:t xml:space="preserve"> </w:t>
            </w:r>
            <w:r>
              <w:rPr>
                <w:sz w:val="24"/>
              </w:rPr>
              <w:t>pacientų</w:t>
            </w:r>
            <w:r>
              <w:rPr>
                <w:spacing w:val="-3"/>
                <w:sz w:val="24"/>
              </w:rPr>
              <w:t xml:space="preserve"> </w:t>
            </w:r>
            <w:r>
              <w:rPr>
                <w:sz w:val="24"/>
              </w:rPr>
              <w:t>apklausas</w:t>
            </w:r>
            <w:r>
              <w:rPr>
                <w:spacing w:val="-3"/>
                <w:sz w:val="24"/>
              </w:rPr>
              <w:t xml:space="preserve"> </w:t>
            </w:r>
            <w:r>
              <w:rPr>
                <w:sz w:val="24"/>
              </w:rPr>
              <w:t>apie</w:t>
            </w:r>
            <w:r>
              <w:rPr>
                <w:spacing w:val="-3"/>
                <w:sz w:val="24"/>
              </w:rPr>
              <w:t xml:space="preserve"> </w:t>
            </w:r>
            <w:r>
              <w:rPr>
                <w:spacing w:val="-2"/>
                <w:sz w:val="24"/>
              </w:rPr>
              <w:t>pacientų</w:t>
            </w:r>
          </w:p>
          <w:p w:rsidR="00CA4934" w:rsidRDefault="00335952">
            <w:pPr>
              <w:pStyle w:val="TableParagraph"/>
              <w:spacing w:line="270" w:lineRule="atLeast"/>
              <w:ind w:left="108" w:right="194"/>
              <w:rPr>
                <w:sz w:val="24"/>
              </w:rPr>
            </w:pPr>
            <w:r>
              <w:rPr>
                <w:sz w:val="24"/>
              </w:rPr>
              <w:t xml:space="preserve">pasitenkinimo teikiamomis paslaugomis lygį ir </w:t>
            </w:r>
            <w:r w:rsidR="00EB42E0">
              <w:rPr>
                <w:sz w:val="24"/>
              </w:rPr>
              <w:t>Ambulatorijos</w:t>
            </w:r>
            <w:r>
              <w:rPr>
                <w:spacing w:val="-10"/>
                <w:sz w:val="24"/>
              </w:rPr>
              <w:t xml:space="preserve"> </w:t>
            </w:r>
            <w:r>
              <w:rPr>
                <w:sz w:val="24"/>
              </w:rPr>
              <w:t>interneto</w:t>
            </w:r>
            <w:r>
              <w:rPr>
                <w:spacing w:val="-10"/>
                <w:sz w:val="24"/>
              </w:rPr>
              <w:t xml:space="preserve"> </w:t>
            </w:r>
            <w:r>
              <w:rPr>
                <w:sz w:val="24"/>
              </w:rPr>
              <w:t>svetainėje</w:t>
            </w:r>
            <w:r>
              <w:rPr>
                <w:spacing w:val="-10"/>
                <w:sz w:val="24"/>
              </w:rPr>
              <w:t xml:space="preserve"> </w:t>
            </w:r>
            <w:r>
              <w:rPr>
                <w:sz w:val="24"/>
              </w:rPr>
              <w:t>viešinti</w:t>
            </w:r>
            <w:r>
              <w:rPr>
                <w:spacing w:val="-10"/>
                <w:sz w:val="24"/>
              </w:rPr>
              <w:t xml:space="preserve"> </w:t>
            </w:r>
            <w:r>
              <w:rPr>
                <w:sz w:val="24"/>
              </w:rPr>
              <w:t>apibendrintus pacientų apklausų rezultatus.</w:t>
            </w:r>
          </w:p>
        </w:tc>
        <w:tc>
          <w:tcPr>
            <w:tcW w:w="3079" w:type="dxa"/>
          </w:tcPr>
          <w:p w:rsidR="00CA4934" w:rsidRDefault="00EB42E0">
            <w:pPr>
              <w:pStyle w:val="TableParagraph"/>
              <w:ind w:left="797" w:hanging="531"/>
              <w:rPr>
                <w:sz w:val="24"/>
              </w:rPr>
            </w:pPr>
            <w:r>
              <w:rPr>
                <w:sz w:val="24"/>
              </w:rPr>
              <w:t>Už</w:t>
            </w:r>
            <w:r>
              <w:rPr>
                <w:spacing w:val="-13"/>
                <w:sz w:val="24"/>
              </w:rPr>
              <w:t xml:space="preserve"> </w:t>
            </w:r>
            <w:r>
              <w:rPr>
                <w:sz w:val="24"/>
              </w:rPr>
              <w:t>korupcijos</w:t>
            </w:r>
            <w:r>
              <w:rPr>
                <w:spacing w:val="-14"/>
                <w:sz w:val="24"/>
              </w:rPr>
              <w:t xml:space="preserve"> </w:t>
            </w:r>
            <w:r>
              <w:rPr>
                <w:sz w:val="24"/>
              </w:rPr>
              <w:t>prevenciją</w:t>
            </w:r>
            <w:r>
              <w:rPr>
                <w:spacing w:val="-12"/>
                <w:sz w:val="24"/>
              </w:rPr>
              <w:t xml:space="preserve"> </w:t>
            </w:r>
            <w:r>
              <w:rPr>
                <w:sz w:val="24"/>
              </w:rPr>
              <w:t xml:space="preserve">ir kontrolę atsakingas </w:t>
            </w:r>
            <w:r>
              <w:rPr>
                <w:spacing w:val="-2"/>
                <w:sz w:val="24"/>
              </w:rPr>
              <w:t>darbuotojas</w:t>
            </w:r>
          </w:p>
        </w:tc>
        <w:tc>
          <w:tcPr>
            <w:tcW w:w="3077" w:type="dxa"/>
          </w:tcPr>
          <w:p w:rsidR="00CA4934" w:rsidRDefault="00AC7288" w:rsidP="00AC7288">
            <w:pPr>
              <w:pStyle w:val="TableParagraph"/>
              <w:ind w:left="1253" w:right="52" w:hanging="920"/>
              <w:jc w:val="center"/>
              <w:rPr>
                <w:sz w:val="24"/>
              </w:rPr>
            </w:pPr>
            <w:r>
              <w:rPr>
                <w:sz w:val="24"/>
              </w:rPr>
              <w:t>2024 metai</w:t>
            </w:r>
          </w:p>
        </w:tc>
        <w:tc>
          <w:tcPr>
            <w:tcW w:w="3079" w:type="dxa"/>
          </w:tcPr>
          <w:p w:rsidR="00CA4934" w:rsidRDefault="00335952">
            <w:pPr>
              <w:pStyle w:val="TableParagraph"/>
              <w:spacing w:line="268" w:lineRule="exact"/>
              <w:rPr>
                <w:sz w:val="24"/>
              </w:rPr>
            </w:pPr>
            <w:r>
              <w:rPr>
                <w:sz w:val="24"/>
              </w:rPr>
              <w:t>Atlikta</w:t>
            </w:r>
            <w:r>
              <w:rPr>
                <w:spacing w:val="-2"/>
                <w:sz w:val="24"/>
              </w:rPr>
              <w:t xml:space="preserve"> </w:t>
            </w:r>
            <w:r>
              <w:rPr>
                <w:sz w:val="24"/>
              </w:rPr>
              <w:t>pacientų</w:t>
            </w:r>
            <w:r>
              <w:rPr>
                <w:spacing w:val="-1"/>
                <w:sz w:val="24"/>
              </w:rPr>
              <w:t xml:space="preserve"> </w:t>
            </w:r>
            <w:r>
              <w:rPr>
                <w:spacing w:val="-2"/>
                <w:sz w:val="24"/>
              </w:rPr>
              <w:t>apklausa</w:t>
            </w:r>
            <w:r w:rsidR="00AC7288">
              <w:rPr>
                <w:spacing w:val="-2"/>
                <w:sz w:val="24"/>
              </w:rPr>
              <w:t>, ataskaita apie rezultatus paviešinta įstaigos tinklalapyje.</w:t>
            </w:r>
            <w:r w:rsidR="00DB0269">
              <w:rPr>
                <w:spacing w:val="-2"/>
                <w:sz w:val="24"/>
              </w:rPr>
              <w:t xml:space="preserve"> Rezultatai aptarti su įstaigos darbuotojais.</w:t>
            </w:r>
          </w:p>
        </w:tc>
      </w:tr>
      <w:tr w:rsidR="00CA4934" w:rsidRPr="00496618">
        <w:trPr>
          <w:trHeight w:val="1658"/>
        </w:trPr>
        <w:tc>
          <w:tcPr>
            <w:tcW w:w="847" w:type="dxa"/>
          </w:tcPr>
          <w:p w:rsidR="00CA4934" w:rsidRDefault="00335952">
            <w:pPr>
              <w:pStyle w:val="TableParagraph"/>
              <w:spacing w:line="270" w:lineRule="exact"/>
              <w:ind w:left="107"/>
              <w:rPr>
                <w:sz w:val="24"/>
              </w:rPr>
            </w:pPr>
            <w:r>
              <w:rPr>
                <w:spacing w:val="-2"/>
                <w:sz w:val="24"/>
              </w:rPr>
              <w:lastRenderedPageBreak/>
              <w:t>2.1.2.</w:t>
            </w:r>
          </w:p>
        </w:tc>
        <w:tc>
          <w:tcPr>
            <w:tcW w:w="5307" w:type="dxa"/>
          </w:tcPr>
          <w:p w:rsidR="00496618" w:rsidRPr="00496618" w:rsidRDefault="00496618" w:rsidP="00496618">
            <w:pPr>
              <w:pStyle w:val="Default"/>
              <w:jc w:val="both"/>
            </w:pPr>
            <w:r w:rsidRPr="00496618">
              <w:t xml:space="preserve">Įstaigos interneto svetainėje, kitose įstaigos informacijos skelbimo vietose, pacientams (jų atstovams) skelbti informaciją apie įstaigoje teikiamas nemokamas (apmokamas iš PSDF biudžeto) paslaugas, jų teikimo tvarką ir mokamas paslaugas, jų teikimo tvarką, kainas. </w:t>
            </w:r>
          </w:p>
          <w:p w:rsidR="00CA4934" w:rsidRPr="00496618" w:rsidRDefault="00CA4934">
            <w:pPr>
              <w:pStyle w:val="TableParagraph"/>
              <w:ind w:left="108" w:right="284"/>
              <w:jc w:val="both"/>
              <w:rPr>
                <w:sz w:val="24"/>
                <w:szCs w:val="24"/>
              </w:rPr>
            </w:pPr>
          </w:p>
        </w:tc>
        <w:tc>
          <w:tcPr>
            <w:tcW w:w="3079" w:type="dxa"/>
          </w:tcPr>
          <w:p w:rsidR="00CA4934" w:rsidRPr="00496618" w:rsidRDefault="00EB42E0">
            <w:pPr>
              <w:pStyle w:val="TableParagraph"/>
              <w:ind w:left="82" w:right="70"/>
              <w:jc w:val="center"/>
              <w:rPr>
                <w:sz w:val="24"/>
                <w:szCs w:val="24"/>
              </w:rPr>
            </w:pPr>
            <w:r w:rsidRPr="00496618">
              <w:rPr>
                <w:sz w:val="24"/>
                <w:szCs w:val="24"/>
              </w:rPr>
              <w:t>Už</w:t>
            </w:r>
            <w:r w:rsidRPr="00496618">
              <w:rPr>
                <w:spacing w:val="-13"/>
                <w:sz w:val="24"/>
                <w:szCs w:val="24"/>
              </w:rPr>
              <w:t xml:space="preserve"> </w:t>
            </w:r>
            <w:r w:rsidRPr="00496618">
              <w:rPr>
                <w:sz w:val="24"/>
                <w:szCs w:val="24"/>
              </w:rPr>
              <w:t>korupcijos</w:t>
            </w:r>
            <w:r w:rsidRPr="00496618">
              <w:rPr>
                <w:spacing w:val="-14"/>
                <w:sz w:val="24"/>
                <w:szCs w:val="24"/>
              </w:rPr>
              <w:t xml:space="preserve"> </w:t>
            </w:r>
            <w:r w:rsidRPr="00496618">
              <w:rPr>
                <w:sz w:val="24"/>
                <w:szCs w:val="24"/>
              </w:rPr>
              <w:t>prevenciją</w:t>
            </w:r>
            <w:r w:rsidRPr="00496618">
              <w:rPr>
                <w:spacing w:val="-12"/>
                <w:sz w:val="24"/>
                <w:szCs w:val="24"/>
              </w:rPr>
              <w:t xml:space="preserve"> </w:t>
            </w:r>
            <w:r w:rsidRPr="00496618">
              <w:rPr>
                <w:sz w:val="24"/>
                <w:szCs w:val="24"/>
              </w:rPr>
              <w:t xml:space="preserve">ir kontrolę atsakingas </w:t>
            </w:r>
            <w:r w:rsidRPr="00496618">
              <w:rPr>
                <w:spacing w:val="-2"/>
                <w:sz w:val="24"/>
                <w:szCs w:val="24"/>
              </w:rPr>
              <w:t>darbuotojas</w:t>
            </w:r>
          </w:p>
        </w:tc>
        <w:tc>
          <w:tcPr>
            <w:tcW w:w="3077" w:type="dxa"/>
          </w:tcPr>
          <w:p w:rsidR="00AC7288" w:rsidRDefault="00AC7288">
            <w:pPr>
              <w:pStyle w:val="TableParagraph"/>
              <w:spacing w:line="270" w:lineRule="exact"/>
              <w:ind w:left="17" w:right="6"/>
              <w:jc w:val="center"/>
              <w:rPr>
                <w:spacing w:val="-2"/>
                <w:sz w:val="24"/>
                <w:szCs w:val="24"/>
              </w:rPr>
            </w:pPr>
          </w:p>
          <w:p w:rsidR="00CA4934" w:rsidRPr="00496618" w:rsidRDefault="00AC7288">
            <w:pPr>
              <w:pStyle w:val="TableParagraph"/>
              <w:spacing w:line="270" w:lineRule="exact"/>
              <w:ind w:left="17" w:right="6"/>
              <w:jc w:val="center"/>
              <w:rPr>
                <w:sz w:val="24"/>
                <w:szCs w:val="24"/>
              </w:rPr>
            </w:pPr>
            <w:r>
              <w:rPr>
                <w:spacing w:val="-2"/>
                <w:sz w:val="24"/>
                <w:szCs w:val="24"/>
              </w:rPr>
              <w:t>2024 metai</w:t>
            </w:r>
          </w:p>
        </w:tc>
        <w:tc>
          <w:tcPr>
            <w:tcW w:w="3079" w:type="dxa"/>
          </w:tcPr>
          <w:p w:rsidR="00496618" w:rsidRPr="00496618" w:rsidRDefault="00496618" w:rsidP="00496618">
            <w:pPr>
              <w:pStyle w:val="Default"/>
            </w:pPr>
            <w:r w:rsidRPr="00496618">
              <w:t>Interneto svetainėje</w:t>
            </w:r>
            <w:r w:rsidR="00AC7288">
              <w:t>, įstaigos registratūroje ir įstaigos informaciniuose stenduose</w:t>
            </w:r>
            <w:r w:rsidRPr="00496618">
              <w:t xml:space="preserve"> paskelbta informacija apie įstaigoje teikiamas nemokamas (apmokamas iš PSDF biudžeto) ir mokamas paslaugas, jų teikimo tvarką, kainas. </w:t>
            </w:r>
          </w:p>
          <w:p w:rsidR="00CA4934" w:rsidRPr="00496618" w:rsidRDefault="00CA4934" w:rsidP="007B2A96">
            <w:pPr>
              <w:pStyle w:val="TableParagraph"/>
              <w:rPr>
                <w:sz w:val="24"/>
                <w:szCs w:val="24"/>
              </w:rPr>
            </w:pPr>
          </w:p>
        </w:tc>
      </w:tr>
      <w:tr w:rsidR="00CA4934">
        <w:trPr>
          <w:trHeight w:val="1655"/>
        </w:trPr>
        <w:tc>
          <w:tcPr>
            <w:tcW w:w="847" w:type="dxa"/>
          </w:tcPr>
          <w:p w:rsidR="00CA4934" w:rsidRDefault="00335952">
            <w:pPr>
              <w:pStyle w:val="TableParagraph"/>
              <w:spacing w:line="268" w:lineRule="exact"/>
              <w:ind w:left="107"/>
              <w:rPr>
                <w:sz w:val="24"/>
              </w:rPr>
            </w:pPr>
            <w:r>
              <w:rPr>
                <w:spacing w:val="-2"/>
                <w:sz w:val="24"/>
              </w:rPr>
              <w:t>2.1.3.</w:t>
            </w:r>
          </w:p>
        </w:tc>
        <w:tc>
          <w:tcPr>
            <w:tcW w:w="5307" w:type="dxa"/>
          </w:tcPr>
          <w:p w:rsidR="00496618" w:rsidRPr="00AC7288" w:rsidRDefault="00496618" w:rsidP="00496618">
            <w:pPr>
              <w:pStyle w:val="Default"/>
            </w:pPr>
            <w:r>
              <w:rPr>
                <w:sz w:val="22"/>
                <w:szCs w:val="22"/>
              </w:rPr>
              <w:t>Įstai</w:t>
            </w:r>
            <w:r w:rsidRPr="00AC7288">
              <w:t xml:space="preserve">gos interneto svetainėje, kitose įstaigos informacijos skelbimo vietose, skelbti informaciją apie pacientų teises ir pareigas. </w:t>
            </w:r>
          </w:p>
          <w:p w:rsidR="00CA4934" w:rsidRDefault="00CA4934">
            <w:pPr>
              <w:pStyle w:val="TableParagraph"/>
              <w:ind w:left="108" w:right="194"/>
              <w:rPr>
                <w:sz w:val="24"/>
              </w:rPr>
            </w:pPr>
          </w:p>
        </w:tc>
        <w:tc>
          <w:tcPr>
            <w:tcW w:w="3079" w:type="dxa"/>
          </w:tcPr>
          <w:p w:rsidR="00CA4934" w:rsidRDefault="00496618">
            <w:pPr>
              <w:pStyle w:val="TableParagraph"/>
              <w:ind w:left="82" w:right="73"/>
              <w:jc w:val="center"/>
              <w:rPr>
                <w:sz w:val="24"/>
              </w:rPr>
            </w:pPr>
            <w:r>
              <w:rPr>
                <w:sz w:val="24"/>
              </w:rPr>
              <w:t>Už</w:t>
            </w:r>
            <w:r>
              <w:rPr>
                <w:spacing w:val="-13"/>
                <w:sz w:val="24"/>
              </w:rPr>
              <w:t xml:space="preserve"> </w:t>
            </w:r>
            <w:r>
              <w:rPr>
                <w:sz w:val="24"/>
              </w:rPr>
              <w:t>korupcijos</w:t>
            </w:r>
            <w:r>
              <w:rPr>
                <w:spacing w:val="-14"/>
                <w:sz w:val="24"/>
              </w:rPr>
              <w:t xml:space="preserve"> </w:t>
            </w:r>
            <w:r>
              <w:rPr>
                <w:sz w:val="24"/>
              </w:rPr>
              <w:t>prevenciją</w:t>
            </w:r>
            <w:r>
              <w:rPr>
                <w:spacing w:val="-12"/>
                <w:sz w:val="24"/>
              </w:rPr>
              <w:t xml:space="preserve"> </w:t>
            </w:r>
            <w:r>
              <w:rPr>
                <w:sz w:val="24"/>
              </w:rPr>
              <w:t xml:space="preserve">ir kontrolę atsakingas </w:t>
            </w:r>
            <w:r>
              <w:rPr>
                <w:spacing w:val="-2"/>
                <w:sz w:val="24"/>
              </w:rPr>
              <w:t>darbuotojas</w:t>
            </w:r>
            <w:r>
              <w:rPr>
                <w:sz w:val="24"/>
              </w:rPr>
              <w:t xml:space="preserve"> </w:t>
            </w:r>
          </w:p>
        </w:tc>
        <w:tc>
          <w:tcPr>
            <w:tcW w:w="3077" w:type="dxa"/>
          </w:tcPr>
          <w:p w:rsidR="00CA4934" w:rsidRDefault="00335952">
            <w:pPr>
              <w:pStyle w:val="TableParagraph"/>
              <w:spacing w:line="268" w:lineRule="exact"/>
              <w:ind w:left="17" w:right="6"/>
              <w:jc w:val="center"/>
              <w:rPr>
                <w:sz w:val="24"/>
              </w:rPr>
            </w:pPr>
            <w:r>
              <w:rPr>
                <w:spacing w:val="-2"/>
                <w:sz w:val="24"/>
              </w:rPr>
              <w:t>Nuolat</w:t>
            </w:r>
          </w:p>
        </w:tc>
        <w:tc>
          <w:tcPr>
            <w:tcW w:w="3079" w:type="dxa"/>
          </w:tcPr>
          <w:p w:rsidR="00496618" w:rsidRDefault="00AC7288" w:rsidP="00496618">
            <w:pPr>
              <w:pStyle w:val="Default"/>
              <w:jc w:val="both"/>
            </w:pPr>
            <w:r w:rsidRPr="00496618">
              <w:t>Interneto svetainėje</w:t>
            </w:r>
            <w:r>
              <w:t xml:space="preserve"> ir įstaigos informaciniuose stenduose</w:t>
            </w:r>
            <w:r w:rsidRPr="00496618">
              <w:t xml:space="preserve"> paskelbta informacija </w:t>
            </w:r>
            <w:r>
              <w:rPr>
                <w:sz w:val="22"/>
                <w:szCs w:val="22"/>
              </w:rPr>
              <w:t>apie pacientų teises ir pareigas</w:t>
            </w:r>
          </w:p>
          <w:p w:rsidR="007B2A96" w:rsidRDefault="007B2A96" w:rsidP="007B2A96">
            <w:pPr>
              <w:pStyle w:val="TableParagraph"/>
              <w:jc w:val="both"/>
              <w:rPr>
                <w:sz w:val="24"/>
              </w:rPr>
            </w:pPr>
          </w:p>
        </w:tc>
      </w:tr>
      <w:tr w:rsidR="00CA4934">
        <w:trPr>
          <w:trHeight w:val="1104"/>
        </w:trPr>
        <w:tc>
          <w:tcPr>
            <w:tcW w:w="847" w:type="dxa"/>
          </w:tcPr>
          <w:p w:rsidR="00CA4934" w:rsidRDefault="00335952">
            <w:pPr>
              <w:pStyle w:val="TableParagraph"/>
              <w:spacing w:line="268" w:lineRule="exact"/>
              <w:ind w:left="107"/>
              <w:rPr>
                <w:sz w:val="24"/>
              </w:rPr>
            </w:pPr>
            <w:r>
              <w:rPr>
                <w:spacing w:val="-2"/>
                <w:sz w:val="24"/>
              </w:rPr>
              <w:t>2.1.5.</w:t>
            </w:r>
          </w:p>
        </w:tc>
        <w:tc>
          <w:tcPr>
            <w:tcW w:w="5307" w:type="dxa"/>
          </w:tcPr>
          <w:p w:rsidR="00CA4934" w:rsidRDefault="00335952">
            <w:pPr>
              <w:pStyle w:val="TableParagraph"/>
              <w:ind w:left="108" w:right="194"/>
              <w:rPr>
                <w:sz w:val="24"/>
              </w:rPr>
            </w:pPr>
            <w:r>
              <w:rPr>
                <w:sz w:val="24"/>
              </w:rPr>
              <w:t>Vykdyti</w:t>
            </w:r>
            <w:r>
              <w:rPr>
                <w:spacing w:val="-10"/>
                <w:sz w:val="24"/>
              </w:rPr>
              <w:t xml:space="preserve"> </w:t>
            </w:r>
            <w:r>
              <w:rPr>
                <w:sz w:val="24"/>
              </w:rPr>
              <w:t>anoniminę</w:t>
            </w:r>
            <w:r>
              <w:rPr>
                <w:spacing w:val="-10"/>
                <w:sz w:val="24"/>
              </w:rPr>
              <w:t xml:space="preserve"> </w:t>
            </w:r>
            <w:r>
              <w:rPr>
                <w:sz w:val="24"/>
              </w:rPr>
              <w:t>darbuotojų</w:t>
            </w:r>
            <w:r>
              <w:rPr>
                <w:spacing w:val="-10"/>
                <w:sz w:val="24"/>
              </w:rPr>
              <w:t xml:space="preserve"> </w:t>
            </w:r>
            <w:r>
              <w:rPr>
                <w:sz w:val="24"/>
              </w:rPr>
              <w:t>apklausą,</w:t>
            </w:r>
            <w:r>
              <w:rPr>
                <w:spacing w:val="-10"/>
                <w:sz w:val="24"/>
              </w:rPr>
              <w:t xml:space="preserve"> </w:t>
            </w:r>
            <w:r>
              <w:rPr>
                <w:sz w:val="24"/>
              </w:rPr>
              <w:t>siekiant įvertinti atsparumą korupcijai.</w:t>
            </w:r>
          </w:p>
        </w:tc>
        <w:tc>
          <w:tcPr>
            <w:tcW w:w="3079" w:type="dxa"/>
          </w:tcPr>
          <w:p w:rsidR="00CA4934" w:rsidRDefault="007B2A96">
            <w:pPr>
              <w:pStyle w:val="TableParagraph"/>
              <w:ind w:left="797" w:hanging="531"/>
              <w:rPr>
                <w:sz w:val="24"/>
              </w:rPr>
            </w:pPr>
            <w:r>
              <w:rPr>
                <w:sz w:val="24"/>
              </w:rPr>
              <w:t>Už</w:t>
            </w:r>
            <w:r>
              <w:rPr>
                <w:spacing w:val="-13"/>
                <w:sz w:val="24"/>
              </w:rPr>
              <w:t xml:space="preserve"> </w:t>
            </w:r>
            <w:r>
              <w:rPr>
                <w:sz w:val="24"/>
              </w:rPr>
              <w:t>korupcijos</w:t>
            </w:r>
            <w:r>
              <w:rPr>
                <w:spacing w:val="-14"/>
                <w:sz w:val="24"/>
              </w:rPr>
              <w:t xml:space="preserve"> </w:t>
            </w:r>
            <w:r>
              <w:rPr>
                <w:sz w:val="24"/>
              </w:rPr>
              <w:t>prevenciją</w:t>
            </w:r>
            <w:r>
              <w:rPr>
                <w:spacing w:val="-12"/>
                <w:sz w:val="24"/>
              </w:rPr>
              <w:t xml:space="preserve"> </w:t>
            </w:r>
            <w:r>
              <w:rPr>
                <w:sz w:val="24"/>
              </w:rPr>
              <w:t xml:space="preserve">ir kontrolę atsakingas </w:t>
            </w:r>
            <w:r>
              <w:rPr>
                <w:spacing w:val="-2"/>
                <w:sz w:val="24"/>
              </w:rPr>
              <w:t>darbuotojas</w:t>
            </w:r>
          </w:p>
        </w:tc>
        <w:tc>
          <w:tcPr>
            <w:tcW w:w="3077" w:type="dxa"/>
          </w:tcPr>
          <w:p w:rsidR="00CA4934" w:rsidRDefault="00DB0269" w:rsidP="00DB0269">
            <w:pPr>
              <w:pStyle w:val="TableParagraph"/>
              <w:ind w:left="1253" w:right="52" w:hanging="920"/>
              <w:jc w:val="center"/>
              <w:rPr>
                <w:sz w:val="24"/>
              </w:rPr>
            </w:pPr>
            <w:r>
              <w:rPr>
                <w:sz w:val="24"/>
              </w:rPr>
              <w:t>2024 metai</w:t>
            </w:r>
          </w:p>
        </w:tc>
        <w:tc>
          <w:tcPr>
            <w:tcW w:w="3079" w:type="dxa"/>
          </w:tcPr>
          <w:p w:rsidR="00CA4934" w:rsidRDefault="00DB0269">
            <w:pPr>
              <w:pStyle w:val="TableParagraph"/>
              <w:ind w:right="702"/>
              <w:rPr>
                <w:sz w:val="24"/>
              </w:rPr>
            </w:pPr>
            <w:r>
              <w:rPr>
                <w:sz w:val="24"/>
              </w:rPr>
              <w:t xml:space="preserve">Paruoštas klausimynas darbuotojams, atlikta anoniminė apklausa, apklausos rezultatai </w:t>
            </w:r>
            <w:r>
              <w:rPr>
                <w:spacing w:val="-2"/>
                <w:sz w:val="24"/>
              </w:rPr>
              <w:t>paviešinta įstaigos tinklalapyje ir aptarti su įstaigos darbuotojais</w:t>
            </w:r>
          </w:p>
        </w:tc>
      </w:tr>
      <w:tr w:rsidR="00DB0269">
        <w:trPr>
          <w:trHeight w:val="827"/>
        </w:trPr>
        <w:tc>
          <w:tcPr>
            <w:tcW w:w="847" w:type="dxa"/>
          </w:tcPr>
          <w:p w:rsidR="00DB0269" w:rsidRDefault="00DB0269" w:rsidP="00DB0269">
            <w:pPr>
              <w:pStyle w:val="TableParagraph"/>
              <w:spacing w:line="268" w:lineRule="exact"/>
              <w:ind w:left="107"/>
              <w:rPr>
                <w:sz w:val="24"/>
              </w:rPr>
            </w:pPr>
            <w:r>
              <w:rPr>
                <w:spacing w:val="-2"/>
                <w:sz w:val="24"/>
              </w:rPr>
              <w:t>2.1.6.</w:t>
            </w:r>
          </w:p>
        </w:tc>
        <w:tc>
          <w:tcPr>
            <w:tcW w:w="5307" w:type="dxa"/>
          </w:tcPr>
          <w:p w:rsidR="00DB0269" w:rsidRDefault="00DB0269" w:rsidP="00DB0269">
            <w:pPr>
              <w:pStyle w:val="TableParagraph"/>
              <w:ind w:left="108" w:right="194"/>
              <w:rPr>
                <w:sz w:val="24"/>
              </w:rPr>
            </w:pPr>
            <w:r>
              <w:rPr>
                <w:sz w:val="24"/>
              </w:rPr>
              <w:t>Vykdyti</w:t>
            </w:r>
            <w:r>
              <w:rPr>
                <w:spacing w:val="-10"/>
                <w:sz w:val="24"/>
              </w:rPr>
              <w:t xml:space="preserve"> </w:t>
            </w:r>
            <w:r>
              <w:rPr>
                <w:sz w:val="24"/>
              </w:rPr>
              <w:t>anoniminę</w:t>
            </w:r>
            <w:r>
              <w:rPr>
                <w:spacing w:val="-11"/>
                <w:sz w:val="24"/>
              </w:rPr>
              <w:t xml:space="preserve"> </w:t>
            </w:r>
            <w:r>
              <w:rPr>
                <w:sz w:val="24"/>
              </w:rPr>
              <w:t>pacientų</w:t>
            </w:r>
            <w:r>
              <w:rPr>
                <w:spacing w:val="-10"/>
                <w:sz w:val="24"/>
              </w:rPr>
              <w:t xml:space="preserve"> </w:t>
            </w:r>
            <w:r>
              <w:rPr>
                <w:sz w:val="24"/>
              </w:rPr>
              <w:t>apklausą,</w:t>
            </w:r>
            <w:r>
              <w:rPr>
                <w:spacing w:val="-11"/>
                <w:sz w:val="24"/>
              </w:rPr>
              <w:t xml:space="preserve"> </w:t>
            </w:r>
            <w:r>
              <w:rPr>
                <w:sz w:val="24"/>
              </w:rPr>
              <w:t>siekiant įvertinti pacientų požiūrį į korupciją ir galimą</w:t>
            </w:r>
          </w:p>
          <w:p w:rsidR="00DB0269" w:rsidRDefault="00DB0269" w:rsidP="00DB0269">
            <w:pPr>
              <w:pStyle w:val="TableParagraph"/>
              <w:spacing w:line="264" w:lineRule="exact"/>
              <w:ind w:left="108"/>
              <w:rPr>
                <w:sz w:val="24"/>
              </w:rPr>
            </w:pPr>
            <w:r>
              <w:rPr>
                <w:sz w:val="24"/>
              </w:rPr>
              <w:t>korupcijos</w:t>
            </w:r>
            <w:r>
              <w:rPr>
                <w:spacing w:val="-3"/>
                <w:sz w:val="24"/>
              </w:rPr>
              <w:t xml:space="preserve"> </w:t>
            </w:r>
            <w:r>
              <w:rPr>
                <w:sz w:val="24"/>
              </w:rPr>
              <w:t>paplitimą</w:t>
            </w:r>
            <w:r>
              <w:rPr>
                <w:spacing w:val="-2"/>
                <w:sz w:val="24"/>
              </w:rPr>
              <w:t xml:space="preserve"> įstaigoje.</w:t>
            </w:r>
          </w:p>
        </w:tc>
        <w:tc>
          <w:tcPr>
            <w:tcW w:w="3079" w:type="dxa"/>
          </w:tcPr>
          <w:p w:rsidR="00DB0269" w:rsidRDefault="00DB0269" w:rsidP="00DB0269">
            <w:pPr>
              <w:pStyle w:val="TableParagraph"/>
              <w:ind w:left="797" w:hanging="531"/>
              <w:rPr>
                <w:sz w:val="24"/>
              </w:rPr>
            </w:pPr>
            <w:r>
              <w:rPr>
                <w:sz w:val="24"/>
              </w:rPr>
              <w:t>Už</w:t>
            </w:r>
            <w:r>
              <w:rPr>
                <w:spacing w:val="-13"/>
                <w:sz w:val="24"/>
              </w:rPr>
              <w:t xml:space="preserve"> </w:t>
            </w:r>
            <w:r>
              <w:rPr>
                <w:sz w:val="24"/>
              </w:rPr>
              <w:t>korupcijos</w:t>
            </w:r>
            <w:r>
              <w:rPr>
                <w:spacing w:val="-14"/>
                <w:sz w:val="24"/>
              </w:rPr>
              <w:t xml:space="preserve"> </w:t>
            </w:r>
            <w:r>
              <w:rPr>
                <w:sz w:val="24"/>
              </w:rPr>
              <w:t>prevenciją</w:t>
            </w:r>
            <w:r>
              <w:rPr>
                <w:spacing w:val="-12"/>
                <w:sz w:val="24"/>
              </w:rPr>
              <w:t xml:space="preserve"> </w:t>
            </w:r>
            <w:r>
              <w:rPr>
                <w:sz w:val="24"/>
              </w:rPr>
              <w:t xml:space="preserve">ir kontrolę atsakingas </w:t>
            </w:r>
            <w:r>
              <w:rPr>
                <w:spacing w:val="-2"/>
                <w:sz w:val="24"/>
              </w:rPr>
              <w:t>darbuotojas</w:t>
            </w:r>
          </w:p>
        </w:tc>
        <w:tc>
          <w:tcPr>
            <w:tcW w:w="3077" w:type="dxa"/>
          </w:tcPr>
          <w:p w:rsidR="00DB0269" w:rsidRDefault="00DB0269" w:rsidP="00DB0269">
            <w:pPr>
              <w:pStyle w:val="TableParagraph"/>
              <w:ind w:left="1253" w:right="52" w:hanging="920"/>
              <w:rPr>
                <w:sz w:val="24"/>
              </w:rPr>
            </w:pPr>
            <w:r>
              <w:rPr>
                <w:sz w:val="24"/>
              </w:rPr>
              <w:t>Ne</w:t>
            </w:r>
            <w:r>
              <w:rPr>
                <w:spacing w:val="-11"/>
                <w:sz w:val="24"/>
              </w:rPr>
              <w:t xml:space="preserve"> </w:t>
            </w:r>
            <w:r>
              <w:rPr>
                <w:sz w:val="24"/>
              </w:rPr>
              <w:t>mažiau</w:t>
            </w:r>
            <w:r>
              <w:rPr>
                <w:spacing w:val="-9"/>
                <w:sz w:val="24"/>
              </w:rPr>
              <w:t xml:space="preserve"> </w:t>
            </w:r>
            <w:r>
              <w:rPr>
                <w:sz w:val="24"/>
              </w:rPr>
              <w:t>kaip</w:t>
            </w:r>
            <w:r>
              <w:rPr>
                <w:spacing w:val="-9"/>
                <w:sz w:val="24"/>
              </w:rPr>
              <w:t xml:space="preserve"> </w:t>
            </w:r>
            <w:r>
              <w:rPr>
                <w:sz w:val="24"/>
              </w:rPr>
              <w:t>kartą</w:t>
            </w:r>
            <w:r>
              <w:rPr>
                <w:spacing w:val="-11"/>
                <w:sz w:val="24"/>
              </w:rPr>
              <w:t xml:space="preserve"> </w:t>
            </w:r>
            <w:r>
              <w:rPr>
                <w:sz w:val="24"/>
              </w:rPr>
              <w:t xml:space="preserve">per </w:t>
            </w:r>
            <w:r>
              <w:rPr>
                <w:spacing w:val="-2"/>
                <w:sz w:val="24"/>
              </w:rPr>
              <w:t>metus</w:t>
            </w:r>
          </w:p>
        </w:tc>
        <w:tc>
          <w:tcPr>
            <w:tcW w:w="3079" w:type="dxa"/>
          </w:tcPr>
          <w:p w:rsidR="00DB0269" w:rsidRDefault="00DB0269" w:rsidP="00DB0269">
            <w:pPr>
              <w:pStyle w:val="TableParagraph"/>
              <w:spacing w:line="268" w:lineRule="exact"/>
              <w:rPr>
                <w:sz w:val="24"/>
              </w:rPr>
            </w:pPr>
            <w:r>
              <w:rPr>
                <w:sz w:val="24"/>
              </w:rPr>
              <w:t>Atlikta</w:t>
            </w:r>
            <w:r>
              <w:rPr>
                <w:spacing w:val="-2"/>
                <w:sz w:val="24"/>
              </w:rPr>
              <w:t xml:space="preserve"> </w:t>
            </w:r>
            <w:r>
              <w:rPr>
                <w:sz w:val="24"/>
              </w:rPr>
              <w:t>pacientų</w:t>
            </w:r>
            <w:r>
              <w:rPr>
                <w:spacing w:val="-1"/>
                <w:sz w:val="24"/>
              </w:rPr>
              <w:t xml:space="preserve"> </w:t>
            </w:r>
            <w:r>
              <w:rPr>
                <w:spacing w:val="-2"/>
                <w:sz w:val="24"/>
              </w:rPr>
              <w:t>apklausa, ataskaita apie rezultatus paviešinta įstaigos tinklalapyje.</w:t>
            </w:r>
          </w:p>
        </w:tc>
      </w:tr>
      <w:tr w:rsidR="00DB0269">
        <w:trPr>
          <w:trHeight w:val="1656"/>
        </w:trPr>
        <w:tc>
          <w:tcPr>
            <w:tcW w:w="847" w:type="dxa"/>
          </w:tcPr>
          <w:p w:rsidR="00DB0269" w:rsidRDefault="00DB0269" w:rsidP="00DB0269">
            <w:pPr>
              <w:pStyle w:val="TableParagraph"/>
              <w:spacing w:line="268" w:lineRule="exact"/>
              <w:ind w:left="107"/>
              <w:rPr>
                <w:sz w:val="24"/>
              </w:rPr>
            </w:pPr>
            <w:r>
              <w:rPr>
                <w:spacing w:val="-2"/>
                <w:sz w:val="24"/>
              </w:rPr>
              <w:t>2.1.7.</w:t>
            </w:r>
          </w:p>
        </w:tc>
        <w:tc>
          <w:tcPr>
            <w:tcW w:w="5307" w:type="dxa"/>
          </w:tcPr>
          <w:p w:rsidR="00DB0269" w:rsidRDefault="00DB0269" w:rsidP="00DB0269">
            <w:pPr>
              <w:pStyle w:val="TableParagraph"/>
              <w:ind w:left="108"/>
              <w:rPr>
                <w:sz w:val="24"/>
              </w:rPr>
            </w:pPr>
            <w:r>
              <w:rPr>
                <w:sz w:val="24"/>
              </w:rPr>
              <w:t>Supažindinti</w:t>
            </w:r>
            <w:r>
              <w:rPr>
                <w:spacing w:val="-9"/>
                <w:sz w:val="24"/>
              </w:rPr>
              <w:t xml:space="preserve"> </w:t>
            </w:r>
            <w:r>
              <w:rPr>
                <w:sz w:val="24"/>
              </w:rPr>
              <w:t>darbuotojus</w:t>
            </w:r>
            <w:r>
              <w:rPr>
                <w:spacing w:val="-11"/>
                <w:sz w:val="24"/>
              </w:rPr>
              <w:t xml:space="preserve"> </w:t>
            </w:r>
            <w:r>
              <w:rPr>
                <w:sz w:val="24"/>
              </w:rPr>
              <w:t>su</w:t>
            </w:r>
            <w:r>
              <w:rPr>
                <w:spacing w:val="-9"/>
                <w:sz w:val="24"/>
              </w:rPr>
              <w:t xml:space="preserve"> </w:t>
            </w:r>
            <w:r>
              <w:rPr>
                <w:sz w:val="24"/>
              </w:rPr>
              <w:t>nuasmenintais</w:t>
            </w:r>
            <w:r>
              <w:rPr>
                <w:spacing w:val="-10"/>
                <w:sz w:val="24"/>
              </w:rPr>
              <w:t xml:space="preserve"> </w:t>
            </w:r>
            <w:r>
              <w:rPr>
                <w:sz w:val="24"/>
              </w:rPr>
              <w:t>vidiniais tyrimais/ incidentais, su rekomendacijomis, kaip</w:t>
            </w:r>
          </w:p>
          <w:p w:rsidR="00DB0269" w:rsidRDefault="00DB0269" w:rsidP="00DB0269">
            <w:pPr>
              <w:pStyle w:val="TableParagraph"/>
              <w:ind w:left="108"/>
              <w:rPr>
                <w:sz w:val="24"/>
              </w:rPr>
            </w:pPr>
            <w:r>
              <w:rPr>
                <w:sz w:val="24"/>
              </w:rPr>
              <w:t>reikėtų</w:t>
            </w:r>
            <w:r>
              <w:rPr>
                <w:spacing w:val="-2"/>
                <w:sz w:val="24"/>
              </w:rPr>
              <w:t xml:space="preserve"> </w:t>
            </w:r>
            <w:r>
              <w:rPr>
                <w:sz w:val="24"/>
              </w:rPr>
              <w:t>elgtis,</w:t>
            </w:r>
            <w:r>
              <w:rPr>
                <w:spacing w:val="-2"/>
                <w:sz w:val="24"/>
              </w:rPr>
              <w:t xml:space="preserve"> </w:t>
            </w:r>
            <w:r>
              <w:rPr>
                <w:sz w:val="24"/>
              </w:rPr>
              <w:t>kad</w:t>
            </w:r>
            <w:r>
              <w:rPr>
                <w:spacing w:val="-1"/>
                <w:sz w:val="24"/>
              </w:rPr>
              <w:t xml:space="preserve"> </w:t>
            </w:r>
            <w:r>
              <w:rPr>
                <w:sz w:val="24"/>
              </w:rPr>
              <w:t>panašūs</w:t>
            </w:r>
            <w:r>
              <w:rPr>
                <w:spacing w:val="-3"/>
                <w:sz w:val="24"/>
              </w:rPr>
              <w:t xml:space="preserve"> </w:t>
            </w:r>
            <w:r>
              <w:rPr>
                <w:sz w:val="24"/>
              </w:rPr>
              <w:t>pažeidimai</w:t>
            </w:r>
            <w:r>
              <w:rPr>
                <w:spacing w:val="-1"/>
                <w:sz w:val="24"/>
              </w:rPr>
              <w:t xml:space="preserve"> </w:t>
            </w:r>
            <w:r>
              <w:rPr>
                <w:spacing w:val="-2"/>
                <w:sz w:val="24"/>
              </w:rPr>
              <w:t>nepasikartotų.</w:t>
            </w:r>
          </w:p>
        </w:tc>
        <w:tc>
          <w:tcPr>
            <w:tcW w:w="3079" w:type="dxa"/>
          </w:tcPr>
          <w:p w:rsidR="00DB0269" w:rsidRDefault="00DB0269" w:rsidP="00DB0269">
            <w:pPr>
              <w:pStyle w:val="TableParagraph"/>
              <w:ind w:left="82" w:right="70"/>
              <w:jc w:val="center"/>
              <w:rPr>
                <w:sz w:val="24"/>
              </w:rPr>
            </w:pPr>
            <w:r>
              <w:rPr>
                <w:sz w:val="24"/>
              </w:rPr>
              <w:t>Už</w:t>
            </w:r>
            <w:r>
              <w:rPr>
                <w:spacing w:val="-13"/>
                <w:sz w:val="24"/>
              </w:rPr>
              <w:t xml:space="preserve"> </w:t>
            </w:r>
            <w:r>
              <w:rPr>
                <w:sz w:val="24"/>
              </w:rPr>
              <w:t>korupcijos</w:t>
            </w:r>
            <w:r>
              <w:rPr>
                <w:spacing w:val="-14"/>
                <w:sz w:val="24"/>
              </w:rPr>
              <w:t xml:space="preserve"> </w:t>
            </w:r>
            <w:r>
              <w:rPr>
                <w:sz w:val="24"/>
              </w:rPr>
              <w:t>prevenciją</w:t>
            </w:r>
            <w:r>
              <w:rPr>
                <w:spacing w:val="-12"/>
                <w:sz w:val="24"/>
              </w:rPr>
              <w:t xml:space="preserve"> </w:t>
            </w:r>
            <w:r>
              <w:rPr>
                <w:sz w:val="24"/>
              </w:rPr>
              <w:t xml:space="preserve">ir kontrolę atsakingas </w:t>
            </w:r>
            <w:r>
              <w:rPr>
                <w:spacing w:val="-2"/>
                <w:sz w:val="24"/>
              </w:rPr>
              <w:t>darbuotojas</w:t>
            </w:r>
          </w:p>
        </w:tc>
        <w:tc>
          <w:tcPr>
            <w:tcW w:w="3077" w:type="dxa"/>
          </w:tcPr>
          <w:p w:rsidR="00DB0269" w:rsidRDefault="00DB0269" w:rsidP="00DB0269">
            <w:pPr>
              <w:pStyle w:val="TableParagraph"/>
              <w:spacing w:line="268" w:lineRule="exact"/>
              <w:ind w:left="17" w:right="5"/>
              <w:jc w:val="center"/>
              <w:rPr>
                <w:sz w:val="24"/>
              </w:rPr>
            </w:pPr>
            <w:r>
              <w:rPr>
                <w:sz w:val="24"/>
              </w:rPr>
              <w:t>Pagal</w:t>
            </w:r>
            <w:r>
              <w:rPr>
                <w:spacing w:val="-3"/>
                <w:sz w:val="24"/>
              </w:rPr>
              <w:t xml:space="preserve"> </w:t>
            </w:r>
            <w:r>
              <w:rPr>
                <w:sz w:val="24"/>
              </w:rPr>
              <w:t>poreikį</w:t>
            </w:r>
            <w:r>
              <w:rPr>
                <w:spacing w:val="-2"/>
                <w:sz w:val="24"/>
              </w:rPr>
              <w:t xml:space="preserve"> (įvykus</w:t>
            </w:r>
          </w:p>
          <w:p w:rsidR="00DB0269" w:rsidRDefault="00DB0269" w:rsidP="00DB0269">
            <w:pPr>
              <w:pStyle w:val="TableParagraph"/>
              <w:ind w:left="17" w:right="3"/>
              <w:jc w:val="center"/>
              <w:rPr>
                <w:sz w:val="24"/>
              </w:rPr>
            </w:pPr>
            <w:r>
              <w:rPr>
                <w:sz w:val="24"/>
              </w:rPr>
              <w:t>incidentui</w:t>
            </w:r>
            <w:r>
              <w:rPr>
                <w:spacing w:val="-3"/>
                <w:sz w:val="24"/>
              </w:rPr>
              <w:t xml:space="preserve"> </w:t>
            </w:r>
            <w:r>
              <w:rPr>
                <w:sz w:val="24"/>
              </w:rPr>
              <w:t>ar</w:t>
            </w:r>
            <w:r>
              <w:rPr>
                <w:spacing w:val="-2"/>
                <w:sz w:val="24"/>
              </w:rPr>
              <w:t xml:space="preserve"> </w:t>
            </w:r>
            <w:r>
              <w:rPr>
                <w:sz w:val="24"/>
              </w:rPr>
              <w:t>atlikus</w:t>
            </w:r>
            <w:r>
              <w:rPr>
                <w:spacing w:val="-3"/>
                <w:sz w:val="24"/>
              </w:rPr>
              <w:t xml:space="preserve"> </w:t>
            </w:r>
            <w:r>
              <w:rPr>
                <w:spacing w:val="-2"/>
                <w:sz w:val="24"/>
              </w:rPr>
              <w:t>tyrimą)</w:t>
            </w:r>
          </w:p>
        </w:tc>
        <w:tc>
          <w:tcPr>
            <w:tcW w:w="3079" w:type="dxa"/>
          </w:tcPr>
          <w:p w:rsidR="00DB0269" w:rsidRDefault="00DB0269" w:rsidP="00DB0269">
            <w:pPr>
              <w:pStyle w:val="TableParagraph"/>
              <w:spacing w:line="270" w:lineRule="atLeast"/>
              <w:rPr>
                <w:sz w:val="24"/>
              </w:rPr>
            </w:pPr>
            <w:r>
              <w:rPr>
                <w:sz w:val="24"/>
              </w:rPr>
              <w:t>2024 metais incidentų nebuvo.</w:t>
            </w:r>
          </w:p>
        </w:tc>
      </w:tr>
      <w:tr w:rsidR="00DB0269" w:rsidRPr="000C6CA1">
        <w:trPr>
          <w:trHeight w:val="1656"/>
        </w:trPr>
        <w:tc>
          <w:tcPr>
            <w:tcW w:w="847" w:type="dxa"/>
          </w:tcPr>
          <w:p w:rsidR="00DB0269" w:rsidRDefault="00DB0269" w:rsidP="00DB0269">
            <w:pPr>
              <w:pStyle w:val="TableParagraph"/>
              <w:spacing w:line="268" w:lineRule="exact"/>
              <w:ind w:left="107"/>
              <w:rPr>
                <w:spacing w:val="-2"/>
                <w:sz w:val="24"/>
              </w:rPr>
            </w:pPr>
            <w:r>
              <w:rPr>
                <w:spacing w:val="-2"/>
                <w:sz w:val="24"/>
              </w:rPr>
              <w:t>2.1.8.</w:t>
            </w:r>
          </w:p>
        </w:tc>
        <w:tc>
          <w:tcPr>
            <w:tcW w:w="5307" w:type="dxa"/>
          </w:tcPr>
          <w:p w:rsidR="00DB0269" w:rsidRPr="000C6CA1" w:rsidRDefault="00DB0269" w:rsidP="00DB0269">
            <w:pPr>
              <w:pStyle w:val="Default"/>
            </w:pPr>
            <w:r w:rsidRPr="000C6CA1">
              <w:t xml:space="preserve">Įstaigos interneto svetainėje, kitose įstaigos informacijos skelbimo vietose, pacientams (jų atstovams) skelbti informaciją apie reabilitacijos paslaugas teikiančias įstaigas. </w:t>
            </w:r>
          </w:p>
          <w:p w:rsidR="00DB0269" w:rsidRPr="000C6CA1" w:rsidRDefault="00DB0269" w:rsidP="00DB0269">
            <w:pPr>
              <w:pStyle w:val="TableParagraph"/>
              <w:ind w:left="108"/>
              <w:rPr>
                <w:sz w:val="24"/>
                <w:szCs w:val="24"/>
              </w:rPr>
            </w:pPr>
          </w:p>
        </w:tc>
        <w:tc>
          <w:tcPr>
            <w:tcW w:w="3079" w:type="dxa"/>
          </w:tcPr>
          <w:p w:rsidR="00DB0269" w:rsidRPr="000C6CA1" w:rsidRDefault="00DB0269" w:rsidP="00DB0269">
            <w:pPr>
              <w:pStyle w:val="TableParagraph"/>
              <w:ind w:left="82" w:right="70"/>
              <w:jc w:val="center"/>
              <w:rPr>
                <w:sz w:val="24"/>
                <w:szCs w:val="24"/>
              </w:rPr>
            </w:pPr>
            <w:r w:rsidRPr="000C6CA1">
              <w:rPr>
                <w:sz w:val="24"/>
                <w:szCs w:val="24"/>
              </w:rPr>
              <w:t>Už</w:t>
            </w:r>
            <w:r w:rsidRPr="000C6CA1">
              <w:rPr>
                <w:spacing w:val="-13"/>
                <w:sz w:val="24"/>
                <w:szCs w:val="24"/>
              </w:rPr>
              <w:t xml:space="preserve"> </w:t>
            </w:r>
            <w:r w:rsidRPr="000C6CA1">
              <w:rPr>
                <w:sz w:val="24"/>
                <w:szCs w:val="24"/>
              </w:rPr>
              <w:t>korupcijos</w:t>
            </w:r>
            <w:r w:rsidRPr="000C6CA1">
              <w:rPr>
                <w:spacing w:val="-14"/>
                <w:sz w:val="24"/>
                <w:szCs w:val="24"/>
              </w:rPr>
              <w:t xml:space="preserve"> </w:t>
            </w:r>
            <w:r w:rsidRPr="000C6CA1">
              <w:rPr>
                <w:sz w:val="24"/>
                <w:szCs w:val="24"/>
              </w:rPr>
              <w:t>prevenciją</w:t>
            </w:r>
            <w:r w:rsidRPr="000C6CA1">
              <w:rPr>
                <w:spacing w:val="-12"/>
                <w:sz w:val="24"/>
                <w:szCs w:val="24"/>
              </w:rPr>
              <w:t xml:space="preserve"> </w:t>
            </w:r>
            <w:r w:rsidRPr="000C6CA1">
              <w:rPr>
                <w:sz w:val="24"/>
                <w:szCs w:val="24"/>
              </w:rPr>
              <w:t xml:space="preserve">ir kontrolę atsakingas </w:t>
            </w:r>
            <w:r w:rsidRPr="000C6CA1">
              <w:rPr>
                <w:spacing w:val="-2"/>
                <w:sz w:val="24"/>
                <w:szCs w:val="24"/>
              </w:rPr>
              <w:t>darbuotojas</w:t>
            </w:r>
          </w:p>
        </w:tc>
        <w:tc>
          <w:tcPr>
            <w:tcW w:w="3077" w:type="dxa"/>
          </w:tcPr>
          <w:p w:rsidR="00DB0269" w:rsidRPr="000C6CA1" w:rsidRDefault="00DB0269" w:rsidP="00DB0269">
            <w:pPr>
              <w:pStyle w:val="TableParagraph"/>
              <w:spacing w:line="268" w:lineRule="exact"/>
              <w:ind w:left="17" w:right="5"/>
              <w:jc w:val="center"/>
              <w:rPr>
                <w:sz w:val="24"/>
                <w:szCs w:val="24"/>
              </w:rPr>
            </w:pPr>
            <w:r>
              <w:rPr>
                <w:sz w:val="24"/>
                <w:szCs w:val="24"/>
              </w:rPr>
              <w:t>2024 metais</w:t>
            </w:r>
          </w:p>
        </w:tc>
        <w:tc>
          <w:tcPr>
            <w:tcW w:w="3079" w:type="dxa"/>
          </w:tcPr>
          <w:p w:rsidR="00DB0269" w:rsidRPr="000C6CA1" w:rsidRDefault="00DB0269" w:rsidP="00DB0269">
            <w:pPr>
              <w:pStyle w:val="Default"/>
            </w:pPr>
            <w:r>
              <w:t>2024 metais atnaujinta informacija apie</w:t>
            </w:r>
            <w:r w:rsidRPr="000C6CA1">
              <w:t xml:space="preserve"> reabilitacijos paslaugas teikiančias įstaigas. </w:t>
            </w:r>
          </w:p>
          <w:p w:rsidR="00DB0269" w:rsidRPr="000C6CA1" w:rsidRDefault="00DB0269" w:rsidP="00DB0269">
            <w:pPr>
              <w:pStyle w:val="Default"/>
            </w:pPr>
            <w:r>
              <w:t>Informacija paskelbta i</w:t>
            </w:r>
            <w:r w:rsidRPr="00496618">
              <w:t>nterneto svetainėje</w:t>
            </w:r>
            <w:r>
              <w:t>, įstaigos registratūroje ir įstaigos informaciniuose stenduose</w:t>
            </w:r>
          </w:p>
          <w:p w:rsidR="00DB0269" w:rsidRPr="000C6CA1" w:rsidRDefault="00DB0269" w:rsidP="00DB0269">
            <w:pPr>
              <w:pStyle w:val="TableParagraph"/>
              <w:ind w:right="308"/>
              <w:rPr>
                <w:sz w:val="24"/>
                <w:szCs w:val="24"/>
              </w:rPr>
            </w:pPr>
          </w:p>
        </w:tc>
      </w:tr>
      <w:tr w:rsidR="00DB0269">
        <w:trPr>
          <w:trHeight w:val="1656"/>
        </w:trPr>
        <w:tc>
          <w:tcPr>
            <w:tcW w:w="847" w:type="dxa"/>
          </w:tcPr>
          <w:p w:rsidR="00DB0269" w:rsidRDefault="00DB0269" w:rsidP="00DB0269">
            <w:pPr>
              <w:pStyle w:val="TableParagraph"/>
              <w:spacing w:line="268" w:lineRule="exact"/>
              <w:ind w:left="107"/>
              <w:rPr>
                <w:spacing w:val="-2"/>
                <w:sz w:val="24"/>
              </w:rPr>
            </w:pPr>
            <w:r>
              <w:rPr>
                <w:spacing w:val="-2"/>
                <w:sz w:val="24"/>
              </w:rPr>
              <w:lastRenderedPageBreak/>
              <w:t>2.1.9.</w:t>
            </w:r>
          </w:p>
        </w:tc>
        <w:tc>
          <w:tcPr>
            <w:tcW w:w="5307" w:type="dxa"/>
          </w:tcPr>
          <w:p w:rsidR="00DB0269" w:rsidRPr="004364D0" w:rsidRDefault="00DB0269" w:rsidP="00DB0269">
            <w:pPr>
              <w:tabs>
                <w:tab w:val="left" w:pos="906"/>
                <w:tab w:val="left" w:pos="1896"/>
                <w:tab w:val="left" w:pos="2945"/>
                <w:tab w:val="left" w:pos="4229"/>
              </w:tabs>
              <w:ind w:left="109" w:right="95"/>
              <w:rPr>
                <w:sz w:val="24"/>
                <w:szCs w:val="24"/>
              </w:rPr>
            </w:pPr>
            <w:r w:rsidRPr="004364D0">
              <w:rPr>
                <w:spacing w:val="-2"/>
                <w:sz w:val="24"/>
                <w:szCs w:val="24"/>
              </w:rPr>
              <w:t>Naujai</w:t>
            </w:r>
            <w:r w:rsidRPr="004364D0">
              <w:rPr>
                <w:sz w:val="24"/>
                <w:szCs w:val="24"/>
              </w:rPr>
              <w:tab/>
            </w:r>
            <w:r w:rsidRPr="004364D0">
              <w:rPr>
                <w:spacing w:val="-2"/>
                <w:sz w:val="24"/>
                <w:szCs w:val="24"/>
              </w:rPr>
              <w:t>įdarbintą</w:t>
            </w:r>
            <w:r w:rsidRPr="004364D0">
              <w:rPr>
                <w:sz w:val="24"/>
                <w:szCs w:val="24"/>
              </w:rPr>
              <w:tab/>
            </w:r>
            <w:r w:rsidRPr="004364D0">
              <w:rPr>
                <w:spacing w:val="-2"/>
                <w:sz w:val="24"/>
                <w:szCs w:val="24"/>
              </w:rPr>
              <w:t>personalą</w:t>
            </w:r>
            <w:r w:rsidRPr="004364D0">
              <w:rPr>
                <w:sz w:val="24"/>
                <w:szCs w:val="24"/>
              </w:rPr>
              <w:tab/>
            </w:r>
            <w:r w:rsidRPr="004364D0">
              <w:rPr>
                <w:spacing w:val="-2"/>
                <w:sz w:val="24"/>
                <w:szCs w:val="24"/>
              </w:rPr>
              <w:t>supažindinti</w:t>
            </w:r>
            <w:r w:rsidRPr="004364D0">
              <w:rPr>
                <w:sz w:val="24"/>
                <w:szCs w:val="24"/>
              </w:rPr>
              <w:tab/>
            </w:r>
            <w:r w:rsidRPr="004364D0">
              <w:rPr>
                <w:spacing w:val="-6"/>
                <w:sz w:val="24"/>
                <w:szCs w:val="24"/>
              </w:rPr>
              <w:t xml:space="preserve">su </w:t>
            </w:r>
            <w:r w:rsidRPr="004364D0">
              <w:rPr>
                <w:spacing w:val="-2"/>
                <w:sz w:val="24"/>
                <w:szCs w:val="24"/>
              </w:rPr>
              <w:t>ambulatorijos:</w:t>
            </w:r>
          </w:p>
          <w:p w:rsidR="00DB0269" w:rsidRPr="004364D0" w:rsidRDefault="00B439ED" w:rsidP="00DB0269">
            <w:pPr>
              <w:numPr>
                <w:ilvl w:val="0"/>
                <w:numId w:val="5"/>
              </w:numPr>
              <w:tabs>
                <w:tab w:val="left" w:pos="283"/>
              </w:tabs>
              <w:spacing w:line="252" w:lineRule="exact"/>
              <w:ind w:left="283" w:hanging="174"/>
              <w:rPr>
                <w:sz w:val="24"/>
                <w:szCs w:val="24"/>
              </w:rPr>
            </w:pPr>
            <w:r>
              <w:rPr>
                <w:spacing w:val="48"/>
                <w:sz w:val="24"/>
                <w:szCs w:val="24"/>
              </w:rPr>
              <w:t>korupcijos prevencijos</w:t>
            </w:r>
            <w:r w:rsidR="00DB0269" w:rsidRPr="004364D0">
              <w:rPr>
                <w:spacing w:val="48"/>
                <w:sz w:val="24"/>
                <w:szCs w:val="24"/>
              </w:rPr>
              <w:t xml:space="preserve"> </w:t>
            </w:r>
            <w:r w:rsidR="00DB0269" w:rsidRPr="004364D0">
              <w:rPr>
                <w:spacing w:val="-2"/>
                <w:sz w:val="24"/>
                <w:szCs w:val="24"/>
              </w:rPr>
              <w:t>politika;</w:t>
            </w:r>
          </w:p>
          <w:p w:rsidR="00DB0269" w:rsidRPr="004364D0" w:rsidRDefault="00DB0269" w:rsidP="00DB0269">
            <w:pPr>
              <w:numPr>
                <w:ilvl w:val="0"/>
                <w:numId w:val="5"/>
              </w:numPr>
              <w:tabs>
                <w:tab w:val="left" w:pos="283"/>
              </w:tabs>
              <w:spacing w:line="252" w:lineRule="exact"/>
              <w:ind w:left="283" w:hanging="174"/>
              <w:rPr>
                <w:sz w:val="24"/>
                <w:szCs w:val="24"/>
              </w:rPr>
            </w:pPr>
            <w:r w:rsidRPr="004364D0">
              <w:rPr>
                <w:sz w:val="24"/>
                <w:szCs w:val="24"/>
              </w:rPr>
              <w:t>darbuotojų</w:t>
            </w:r>
            <w:r w:rsidRPr="004364D0">
              <w:rPr>
                <w:spacing w:val="-4"/>
                <w:sz w:val="24"/>
                <w:szCs w:val="24"/>
              </w:rPr>
              <w:t xml:space="preserve"> </w:t>
            </w:r>
            <w:r w:rsidRPr="004364D0">
              <w:rPr>
                <w:sz w:val="24"/>
                <w:szCs w:val="24"/>
              </w:rPr>
              <w:t>elgesio</w:t>
            </w:r>
            <w:r w:rsidRPr="004364D0">
              <w:rPr>
                <w:spacing w:val="-4"/>
                <w:sz w:val="24"/>
                <w:szCs w:val="24"/>
              </w:rPr>
              <w:t xml:space="preserve"> </w:t>
            </w:r>
            <w:r w:rsidRPr="004364D0">
              <w:rPr>
                <w:spacing w:val="-2"/>
                <w:sz w:val="24"/>
                <w:szCs w:val="24"/>
              </w:rPr>
              <w:t>kodeksu;</w:t>
            </w:r>
          </w:p>
          <w:p w:rsidR="00DB0269" w:rsidRPr="004364D0" w:rsidRDefault="00DB0269" w:rsidP="00DB0269">
            <w:pPr>
              <w:numPr>
                <w:ilvl w:val="0"/>
                <w:numId w:val="5"/>
              </w:numPr>
              <w:tabs>
                <w:tab w:val="left" w:pos="283"/>
                <w:tab w:val="left" w:pos="285"/>
              </w:tabs>
              <w:ind w:right="255"/>
              <w:rPr>
                <w:sz w:val="24"/>
                <w:szCs w:val="24"/>
              </w:rPr>
            </w:pPr>
            <w:r w:rsidRPr="004364D0">
              <w:rPr>
                <w:sz w:val="24"/>
                <w:szCs w:val="24"/>
              </w:rPr>
              <w:t>darbuotojų,</w:t>
            </w:r>
            <w:r w:rsidRPr="004364D0">
              <w:rPr>
                <w:spacing w:val="-8"/>
                <w:sz w:val="24"/>
                <w:szCs w:val="24"/>
              </w:rPr>
              <w:t xml:space="preserve"> </w:t>
            </w:r>
            <w:r w:rsidRPr="004364D0">
              <w:rPr>
                <w:sz w:val="24"/>
                <w:szCs w:val="24"/>
              </w:rPr>
              <w:t>susidūrusių</w:t>
            </w:r>
            <w:r w:rsidRPr="004364D0">
              <w:rPr>
                <w:spacing w:val="-10"/>
                <w:sz w:val="24"/>
                <w:szCs w:val="24"/>
              </w:rPr>
              <w:t xml:space="preserve"> </w:t>
            </w:r>
            <w:r w:rsidRPr="004364D0">
              <w:rPr>
                <w:sz w:val="24"/>
                <w:szCs w:val="24"/>
              </w:rPr>
              <w:t>su</w:t>
            </w:r>
            <w:r w:rsidRPr="004364D0">
              <w:rPr>
                <w:spacing w:val="-9"/>
                <w:sz w:val="24"/>
                <w:szCs w:val="24"/>
              </w:rPr>
              <w:t xml:space="preserve"> </w:t>
            </w:r>
            <w:r w:rsidRPr="004364D0">
              <w:rPr>
                <w:sz w:val="24"/>
                <w:szCs w:val="24"/>
              </w:rPr>
              <w:t>galima</w:t>
            </w:r>
            <w:r w:rsidRPr="004364D0">
              <w:rPr>
                <w:spacing w:val="-8"/>
                <w:sz w:val="24"/>
                <w:szCs w:val="24"/>
              </w:rPr>
              <w:t xml:space="preserve"> </w:t>
            </w:r>
            <w:r w:rsidRPr="004364D0">
              <w:rPr>
                <w:sz w:val="24"/>
                <w:szCs w:val="24"/>
              </w:rPr>
              <w:t>korupcinio pobūdžio nusikalstama veika, elgesio</w:t>
            </w:r>
          </w:p>
          <w:p w:rsidR="00DB0269" w:rsidRPr="004364D0" w:rsidRDefault="00DB0269" w:rsidP="00DB0269">
            <w:pPr>
              <w:ind w:left="285"/>
              <w:rPr>
                <w:sz w:val="24"/>
                <w:szCs w:val="24"/>
              </w:rPr>
            </w:pPr>
            <w:r w:rsidRPr="004364D0">
              <w:rPr>
                <w:spacing w:val="-2"/>
                <w:sz w:val="24"/>
                <w:szCs w:val="24"/>
              </w:rPr>
              <w:t>taisyklėmis;</w:t>
            </w:r>
          </w:p>
          <w:p w:rsidR="00DB0269" w:rsidRPr="004364D0" w:rsidRDefault="00DB0269" w:rsidP="00DB0269">
            <w:pPr>
              <w:numPr>
                <w:ilvl w:val="0"/>
                <w:numId w:val="5"/>
              </w:numPr>
              <w:tabs>
                <w:tab w:val="left" w:pos="283"/>
                <w:tab w:val="left" w:pos="285"/>
              </w:tabs>
              <w:ind w:right="212"/>
              <w:rPr>
                <w:sz w:val="24"/>
                <w:szCs w:val="24"/>
              </w:rPr>
            </w:pPr>
            <w:r w:rsidRPr="004364D0">
              <w:rPr>
                <w:sz w:val="24"/>
                <w:szCs w:val="24"/>
              </w:rPr>
              <w:t>dovanų,</w:t>
            </w:r>
            <w:r w:rsidRPr="004364D0">
              <w:rPr>
                <w:spacing w:val="-8"/>
                <w:sz w:val="24"/>
                <w:szCs w:val="24"/>
              </w:rPr>
              <w:t xml:space="preserve"> </w:t>
            </w:r>
            <w:r w:rsidRPr="004364D0">
              <w:rPr>
                <w:sz w:val="24"/>
                <w:szCs w:val="24"/>
              </w:rPr>
              <w:t>taip</w:t>
            </w:r>
            <w:r w:rsidRPr="004364D0">
              <w:rPr>
                <w:spacing w:val="-6"/>
                <w:sz w:val="24"/>
                <w:szCs w:val="24"/>
              </w:rPr>
              <w:t xml:space="preserve"> </w:t>
            </w:r>
            <w:r w:rsidRPr="004364D0">
              <w:rPr>
                <w:sz w:val="24"/>
                <w:szCs w:val="24"/>
              </w:rPr>
              <w:t>pat</w:t>
            </w:r>
            <w:r w:rsidRPr="004364D0">
              <w:rPr>
                <w:spacing w:val="-5"/>
                <w:sz w:val="24"/>
                <w:szCs w:val="24"/>
              </w:rPr>
              <w:t xml:space="preserve"> </w:t>
            </w:r>
            <w:r w:rsidRPr="004364D0">
              <w:rPr>
                <w:sz w:val="24"/>
                <w:szCs w:val="24"/>
              </w:rPr>
              <w:t>reprezentacijai</w:t>
            </w:r>
            <w:r w:rsidRPr="004364D0">
              <w:rPr>
                <w:spacing w:val="-8"/>
                <w:sz w:val="24"/>
                <w:szCs w:val="24"/>
              </w:rPr>
              <w:t xml:space="preserve"> </w:t>
            </w:r>
            <w:r w:rsidRPr="004364D0">
              <w:rPr>
                <w:sz w:val="24"/>
                <w:szCs w:val="24"/>
              </w:rPr>
              <w:t>skirtų</w:t>
            </w:r>
            <w:r w:rsidRPr="004364D0">
              <w:rPr>
                <w:spacing w:val="-8"/>
                <w:sz w:val="24"/>
                <w:szCs w:val="24"/>
              </w:rPr>
              <w:t xml:space="preserve"> </w:t>
            </w:r>
            <w:r w:rsidRPr="004364D0">
              <w:rPr>
                <w:sz w:val="24"/>
                <w:szCs w:val="24"/>
              </w:rPr>
              <w:t>dovanų perdavimo, vertinimo, registravimo,</w:t>
            </w:r>
          </w:p>
          <w:p w:rsidR="00DB0269" w:rsidRPr="004364D0" w:rsidRDefault="00DB0269" w:rsidP="00DB0269">
            <w:pPr>
              <w:spacing w:line="251" w:lineRule="exact"/>
              <w:ind w:left="285"/>
              <w:rPr>
                <w:sz w:val="24"/>
                <w:szCs w:val="24"/>
              </w:rPr>
            </w:pPr>
            <w:r w:rsidRPr="004364D0">
              <w:rPr>
                <w:sz w:val="24"/>
                <w:szCs w:val="24"/>
              </w:rPr>
              <w:t>saugojimo</w:t>
            </w:r>
            <w:r w:rsidRPr="004364D0">
              <w:rPr>
                <w:spacing w:val="-7"/>
                <w:sz w:val="24"/>
                <w:szCs w:val="24"/>
              </w:rPr>
              <w:t xml:space="preserve"> </w:t>
            </w:r>
            <w:r w:rsidRPr="004364D0">
              <w:rPr>
                <w:sz w:val="24"/>
                <w:szCs w:val="24"/>
              </w:rPr>
              <w:t>ir</w:t>
            </w:r>
            <w:r w:rsidRPr="004364D0">
              <w:rPr>
                <w:spacing w:val="-6"/>
                <w:sz w:val="24"/>
                <w:szCs w:val="24"/>
              </w:rPr>
              <w:t xml:space="preserve"> </w:t>
            </w:r>
            <w:r w:rsidRPr="004364D0">
              <w:rPr>
                <w:sz w:val="24"/>
                <w:szCs w:val="24"/>
              </w:rPr>
              <w:t>eksponavimo</w:t>
            </w:r>
            <w:r w:rsidRPr="004364D0">
              <w:rPr>
                <w:spacing w:val="-7"/>
                <w:sz w:val="24"/>
                <w:szCs w:val="24"/>
              </w:rPr>
              <w:t xml:space="preserve"> </w:t>
            </w:r>
            <w:r w:rsidRPr="004364D0">
              <w:rPr>
                <w:sz w:val="24"/>
                <w:szCs w:val="24"/>
              </w:rPr>
              <w:t>tvarkos</w:t>
            </w:r>
            <w:r w:rsidRPr="004364D0">
              <w:rPr>
                <w:spacing w:val="-4"/>
                <w:sz w:val="24"/>
                <w:szCs w:val="24"/>
              </w:rPr>
              <w:t xml:space="preserve"> </w:t>
            </w:r>
            <w:r w:rsidRPr="004364D0">
              <w:rPr>
                <w:spacing w:val="-2"/>
                <w:sz w:val="24"/>
                <w:szCs w:val="24"/>
              </w:rPr>
              <w:t>aprašu;</w:t>
            </w:r>
          </w:p>
          <w:p w:rsidR="00DB0269" w:rsidRDefault="00DB0269" w:rsidP="00DB0269">
            <w:pPr>
              <w:pStyle w:val="TableParagraph"/>
              <w:ind w:left="108"/>
              <w:rPr>
                <w:sz w:val="24"/>
              </w:rPr>
            </w:pPr>
            <w:r w:rsidRPr="004364D0">
              <w:rPr>
                <w:sz w:val="24"/>
                <w:szCs w:val="24"/>
              </w:rPr>
              <w:t>informacijos</w:t>
            </w:r>
            <w:r w:rsidRPr="004364D0">
              <w:rPr>
                <w:spacing w:val="-8"/>
                <w:sz w:val="24"/>
                <w:szCs w:val="24"/>
              </w:rPr>
              <w:t xml:space="preserve"> </w:t>
            </w:r>
            <w:r w:rsidRPr="004364D0">
              <w:rPr>
                <w:sz w:val="24"/>
                <w:szCs w:val="24"/>
              </w:rPr>
              <w:t>apie</w:t>
            </w:r>
            <w:r w:rsidRPr="004364D0">
              <w:rPr>
                <w:spacing w:val="-8"/>
                <w:sz w:val="24"/>
                <w:szCs w:val="24"/>
              </w:rPr>
              <w:t xml:space="preserve"> </w:t>
            </w:r>
            <w:r w:rsidRPr="004364D0">
              <w:rPr>
                <w:sz w:val="24"/>
                <w:szCs w:val="24"/>
              </w:rPr>
              <w:t>pažeidimus</w:t>
            </w:r>
            <w:r w:rsidRPr="004364D0">
              <w:rPr>
                <w:spacing w:val="-8"/>
                <w:sz w:val="24"/>
                <w:szCs w:val="24"/>
              </w:rPr>
              <w:t xml:space="preserve"> </w:t>
            </w:r>
            <w:r w:rsidRPr="004364D0">
              <w:rPr>
                <w:sz w:val="24"/>
                <w:szCs w:val="24"/>
              </w:rPr>
              <w:t>teikimo</w:t>
            </w:r>
            <w:r w:rsidRPr="004364D0">
              <w:rPr>
                <w:spacing w:val="40"/>
                <w:sz w:val="24"/>
                <w:szCs w:val="24"/>
              </w:rPr>
              <w:t xml:space="preserve"> </w:t>
            </w:r>
            <w:r w:rsidRPr="004364D0">
              <w:rPr>
                <w:sz w:val="24"/>
                <w:szCs w:val="24"/>
              </w:rPr>
              <w:t>tvarka ir pranešėjų apsauga.</w:t>
            </w:r>
          </w:p>
        </w:tc>
        <w:tc>
          <w:tcPr>
            <w:tcW w:w="3079" w:type="dxa"/>
          </w:tcPr>
          <w:p w:rsidR="00DB0269" w:rsidRDefault="00DB0269" w:rsidP="00DB0269">
            <w:pPr>
              <w:pStyle w:val="TableParagraph"/>
              <w:ind w:left="82" w:right="70"/>
              <w:jc w:val="center"/>
              <w:rPr>
                <w:sz w:val="24"/>
              </w:rPr>
            </w:pPr>
            <w:r>
              <w:rPr>
                <w:sz w:val="24"/>
              </w:rPr>
              <w:t>Už personalo įdarbinimą atsakingas darbuotojas</w:t>
            </w:r>
          </w:p>
        </w:tc>
        <w:tc>
          <w:tcPr>
            <w:tcW w:w="3077" w:type="dxa"/>
          </w:tcPr>
          <w:p w:rsidR="00DB0269" w:rsidRPr="004364D0" w:rsidRDefault="00DB0269" w:rsidP="00DB0269">
            <w:pPr>
              <w:pStyle w:val="TableParagraph"/>
              <w:spacing w:line="268" w:lineRule="exact"/>
              <w:ind w:left="17" w:right="5"/>
              <w:jc w:val="center"/>
              <w:rPr>
                <w:sz w:val="24"/>
                <w:szCs w:val="24"/>
              </w:rPr>
            </w:pPr>
            <w:r w:rsidRPr="004364D0">
              <w:rPr>
                <w:sz w:val="24"/>
                <w:szCs w:val="24"/>
              </w:rPr>
              <w:t>Naujai</w:t>
            </w:r>
            <w:r w:rsidRPr="004364D0">
              <w:rPr>
                <w:spacing w:val="-14"/>
                <w:sz w:val="24"/>
                <w:szCs w:val="24"/>
              </w:rPr>
              <w:t xml:space="preserve"> </w:t>
            </w:r>
            <w:r w:rsidRPr="004364D0">
              <w:rPr>
                <w:sz w:val="24"/>
                <w:szCs w:val="24"/>
              </w:rPr>
              <w:t>priimto</w:t>
            </w:r>
            <w:r w:rsidRPr="004364D0">
              <w:rPr>
                <w:spacing w:val="-14"/>
                <w:sz w:val="24"/>
                <w:szCs w:val="24"/>
              </w:rPr>
              <w:t xml:space="preserve"> </w:t>
            </w:r>
            <w:r w:rsidRPr="004364D0">
              <w:rPr>
                <w:sz w:val="24"/>
                <w:szCs w:val="24"/>
              </w:rPr>
              <w:t>darbuotojo pirmomis</w:t>
            </w:r>
            <w:r w:rsidRPr="004364D0">
              <w:rPr>
                <w:spacing w:val="-5"/>
                <w:sz w:val="24"/>
                <w:szCs w:val="24"/>
              </w:rPr>
              <w:t xml:space="preserve"> </w:t>
            </w:r>
            <w:r w:rsidRPr="004364D0">
              <w:rPr>
                <w:sz w:val="24"/>
                <w:szCs w:val="24"/>
              </w:rPr>
              <w:t>darbo</w:t>
            </w:r>
            <w:r w:rsidRPr="004364D0">
              <w:rPr>
                <w:spacing w:val="-4"/>
                <w:sz w:val="24"/>
                <w:szCs w:val="24"/>
              </w:rPr>
              <w:t xml:space="preserve"> </w:t>
            </w:r>
            <w:r w:rsidRPr="004364D0">
              <w:rPr>
                <w:spacing w:val="-2"/>
                <w:sz w:val="24"/>
                <w:szCs w:val="24"/>
              </w:rPr>
              <w:t>dienomis</w:t>
            </w:r>
          </w:p>
        </w:tc>
        <w:tc>
          <w:tcPr>
            <w:tcW w:w="3079" w:type="dxa"/>
          </w:tcPr>
          <w:p w:rsidR="00DB0269" w:rsidRPr="004364D0" w:rsidRDefault="00B439ED" w:rsidP="00DB0269">
            <w:pPr>
              <w:pStyle w:val="TableParagraph"/>
              <w:ind w:right="308"/>
              <w:rPr>
                <w:sz w:val="24"/>
                <w:szCs w:val="24"/>
              </w:rPr>
            </w:pPr>
            <w:r>
              <w:rPr>
                <w:sz w:val="24"/>
                <w:szCs w:val="24"/>
              </w:rPr>
              <w:t>2024 metais n</w:t>
            </w:r>
            <w:r w:rsidR="00DB0269" w:rsidRPr="004364D0">
              <w:rPr>
                <w:sz w:val="24"/>
                <w:szCs w:val="24"/>
              </w:rPr>
              <w:t xml:space="preserve">aujai įdarbintų </w:t>
            </w:r>
            <w:r>
              <w:rPr>
                <w:sz w:val="24"/>
                <w:szCs w:val="24"/>
              </w:rPr>
              <w:t>da</w:t>
            </w:r>
            <w:r w:rsidR="00DB0269" w:rsidRPr="004364D0">
              <w:rPr>
                <w:sz w:val="24"/>
                <w:szCs w:val="24"/>
              </w:rPr>
              <w:t>rbuotojų</w:t>
            </w:r>
            <w:r w:rsidR="00DB0269" w:rsidRPr="004364D0">
              <w:rPr>
                <w:spacing w:val="-14"/>
                <w:sz w:val="24"/>
                <w:szCs w:val="24"/>
              </w:rPr>
              <w:t xml:space="preserve"> </w:t>
            </w:r>
            <w:r>
              <w:rPr>
                <w:sz w:val="24"/>
                <w:szCs w:val="24"/>
              </w:rPr>
              <w:t>nebuvo. Visi darbuotojai pasirašytinai supažindinami su įstaigos tvarkomis ir politikomis</w:t>
            </w:r>
          </w:p>
        </w:tc>
      </w:tr>
      <w:tr w:rsidR="00DB0269">
        <w:trPr>
          <w:trHeight w:val="1656"/>
        </w:trPr>
        <w:tc>
          <w:tcPr>
            <w:tcW w:w="847" w:type="dxa"/>
          </w:tcPr>
          <w:p w:rsidR="00DB0269" w:rsidRDefault="00DB0269" w:rsidP="00DB0269">
            <w:pPr>
              <w:pStyle w:val="TableParagraph"/>
              <w:spacing w:line="268" w:lineRule="exact"/>
              <w:ind w:left="107"/>
              <w:rPr>
                <w:spacing w:val="-2"/>
                <w:sz w:val="24"/>
              </w:rPr>
            </w:pPr>
            <w:r>
              <w:rPr>
                <w:spacing w:val="-2"/>
                <w:sz w:val="24"/>
              </w:rPr>
              <w:t>2.1.10.</w:t>
            </w:r>
          </w:p>
        </w:tc>
        <w:tc>
          <w:tcPr>
            <w:tcW w:w="5307" w:type="dxa"/>
          </w:tcPr>
          <w:p w:rsidR="00DB0269" w:rsidRPr="00B20446" w:rsidRDefault="00DB0269" w:rsidP="00DB0269">
            <w:pPr>
              <w:pStyle w:val="Default"/>
            </w:pPr>
            <w:r w:rsidRPr="00B20446">
              <w:t xml:space="preserve">Teikti apibendrintą informaciją interneto svetainėje apie darbuotojų pranešimus dėl ambulatorijoje vykdomų korupcinio pobūdžio veikų. </w:t>
            </w:r>
          </w:p>
          <w:p w:rsidR="00DB0269" w:rsidRPr="004364D0" w:rsidRDefault="00DB0269" w:rsidP="00DB0269">
            <w:pPr>
              <w:tabs>
                <w:tab w:val="left" w:pos="906"/>
                <w:tab w:val="left" w:pos="1896"/>
                <w:tab w:val="left" w:pos="2945"/>
                <w:tab w:val="left" w:pos="4229"/>
              </w:tabs>
              <w:ind w:left="109" w:right="95"/>
              <w:rPr>
                <w:spacing w:val="-2"/>
                <w:sz w:val="24"/>
                <w:szCs w:val="24"/>
              </w:rPr>
            </w:pPr>
          </w:p>
        </w:tc>
        <w:tc>
          <w:tcPr>
            <w:tcW w:w="3079" w:type="dxa"/>
          </w:tcPr>
          <w:p w:rsidR="00DB0269" w:rsidRDefault="00DB0269" w:rsidP="00DB0269">
            <w:pPr>
              <w:pStyle w:val="TableParagraph"/>
              <w:ind w:left="82" w:right="70"/>
              <w:jc w:val="center"/>
              <w:rPr>
                <w:sz w:val="24"/>
              </w:rPr>
            </w:pPr>
            <w:r w:rsidRPr="000C6CA1">
              <w:rPr>
                <w:sz w:val="24"/>
                <w:szCs w:val="24"/>
              </w:rPr>
              <w:t>Už</w:t>
            </w:r>
            <w:r w:rsidRPr="000C6CA1">
              <w:rPr>
                <w:spacing w:val="-13"/>
                <w:sz w:val="24"/>
                <w:szCs w:val="24"/>
              </w:rPr>
              <w:t xml:space="preserve"> </w:t>
            </w:r>
            <w:r w:rsidRPr="000C6CA1">
              <w:rPr>
                <w:sz w:val="24"/>
                <w:szCs w:val="24"/>
              </w:rPr>
              <w:t>korupcijos</w:t>
            </w:r>
            <w:r w:rsidRPr="000C6CA1">
              <w:rPr>
                <w:spacing w:val="-14"/>
                <w:sz w:val="24"/>
                <w:szCs w:val="24"/>
              </w:rPr>
              <w:t xml:space="preserve"> </w:t>
            </w:r>
            <w:r w:rsidRPr="000C6CA1">
              <w:rPr>
                <w:sz w:val="24"/>
                <w:szCs w:val="24"/>
              </w:rPr>
              <w:t>prevenciją</w:t>
            </w:r>
            <w:r w:rsidRPr="000C6CA1">
              <w:rPr>
                <w:spacing w:val="-12"/>
                <w:sz w:val="24"/>
                <w:szCs w:val="24"/>
              </w:rPr>
              <w:t xml:space="preserve"> </w:t>
            </w:r>
            <w:r w:rsidRPr="000C6CA1">
              <w:rPr>
                <w:sz w:val="24"/>
                <w:szCs w:val="24"/>
              </w:rPr>
              <w:t xml:space="preserve">ir kontrolę atsakingas </w:t>
            </w:r>
            <w:r w:rsidRPr="000C6CA1">
              <w:rPr>
                <w:spacing w:val="-2"/>
                <w:sz w:val="24"/>
                <w:szCs w:val="24"/>
              </w:rPr>
              <w:t>darbuotojas</w:t>
            </w:r>
          </w:p>
        </w:tc>
        <w:tc>
          <w:tcPr>
            <w:tcW w:w="3077" w:type="dxa"/>
          </w:tcPr>
          <w:p w:rsidR="00DB0269" w:rsidRPr="004364D0" w:rsidRDefault="00DB0269" w:rsidP="00DB0269">
            <w:pPr>
              <w:pStyle w:val="TableParagraph"/>
              <w:spacing w:line="268" w:lineRule="exact"/>
              <w:ind w:left="17" w:right="5"/>
              <w:jc w:val="center"/>
              <w:rPr>
                <w:sz w:val="24"/>
                <w:szCs w:val="24"/>
              </w:rPr>
            </w:pPr>
            <w:r>
              <w:rPr>
                <w:sz w:val="24"/>
                <w:szCs w:val="24"/>
              </w:rPr>
              <w:t xml:space="preserve">Nuolat </w:t>
            </w:r>
          </w:p>
        </w:tc>
        <w:tc>
          <w:tcPr>
            <w:tcW w:w="3079" w:type="dxa"/>
          </w:tcPr>
          <w:p w:rsidR="00DB0269" w:rsidRDefault="00B439ED" w:rsidP="00DB0269">
            <w:pPr>
              <w:pStyle w:val="Default"/>
            </w:pPr>
            <w:r>
              <w:t>2024 metais gautų pranešimų</w:t>
            </w:r>
            <w:r w:rsidRPr="00B20446">
              <w:t xml:space="preserve"> dėl ambulatorijoje vykdomų korupcinio pobūdžio veikų</w:t>
            </w:r>
            <w:r>
              <w:t xml:space="preserve"> nebuvo </w:t>
            </w:r>
          </w:p>
          <w:p w:rsidR="00DB0269" w:rsidRPr="004364D0" w:rsidRDefault="00DB0269" w:rsidP="00DB0269">
            <w:pPr>
              <w:pStyle w:val="TableParagraph"/>
              <w:ind w:right="308"/>
              <w:rPr>
                <w:sz w:val="24"/>
                <w:szCs w:val="24"/>
              </w:rPr>
            </w:pPr>
          </w:p>
        </w:tc>
      </w:tr>
      <w:tr w:rsidR="00DB0269">
        <w:trPr>
          <w:trHeight w:val="275"/>
        </w:trPr>
        <w:tc>
          <w:tcPr>
            <w:tcW w:w="15389" w:type="dxa"/>
            <w:gridSpan w:val="5"/>
          </w:tcPr>
          <w:p w:rsidR="00DB0269" w:rsidRDefault="00DB0269" w:rsidP="00DB0269">
            <w:pPr>
              <w:pStyle w:val="TableParagraph"/>
              <w:spacing w:line="256" w:lineRule="exact"/>
              <w:ind w:left="107"/>
              <w:rPr>
                <w:b/>
                <w:sz w:val="24"/>
              </w:rPr>
            </w:pPr>
            <w:r>
              <w:rPr>
                <w:b/>
                <w:sz w:val="24"/>
              </w:rPr>
              <w:t>3.</w:t>
            </w:r>
            <w:r>
              <w:rPr>
                <w:b/>
                <w:spacing w:val="-6"/>
                <w:sz w:val="24"/>
              </w:rPr>
              <w:t xml:space="preserve"> </w:t>
            </w:r>
            <w:r>
              <w:rPr>
                <w:b/>
                <w:sz w:val="24"/>
              </w:rPr>
              <w:t>TIKSLAS.</w:t>
            </w:r>
            <w:r>
              <w:rPr>
                <w:b/>
                <w:spacing w:val="-2"/>
                <w:sz w:val="24"/>
              </w:rPr>
              <w:t xml:space="preserve"> </w:t>
            </w:r>
            <w:r>
              <w:rPr>
                <w:b/>
                <w:sz w:val="24"/>
              </w:rPr>
              <w:t>Vykdyti</w:t>
            </w:r>
            <w:r>
              <w:rPr>
                <w:b/>
                <w:spacing w:val="-3"/>
                <w:sz w:val="24"/>
              </w:rPr>
              <w:t xml:space="preserve"> </w:t>
            </w:r>
            <w:r>
              <w:rPr>
                <w:b/>
                <w:sz w:val="24"/>
              </w:rPr>
              <w:t>atvirą</w:t>
            </w:r>
            <w:r>
              <w:rPr>
                <w:b/>
                <w:spacing w:val="-3"/>
                <w:sz w:val="24"/>
              </w:rPr>
              <w:t xml:space="preserve"> </w:t>
            </w:r>
            <w:r>
              <w:rPr>
                <w:b/>
                <w:sz w:val="24"/>
              </w:rPr>
              <w:t>ir</w:t>
            </w:r>
            <w:r>
              <w:rPr>
                <w:b/>
                <w:spacing w:val="-3"/>
                <w:sz w:val="24"/>
              </w:rPr>
              <w:t xml:space="preserve"> </w:t>
            </w:r>
            <w:r>
              <w:rPr>
                <w:b/>
                <w:sz w:val="24"/>
              </w:rPr>
              <w:t>aiškią</w:t>
            </w:r>
            <w:r>
              <w:rPr>
                <w:b/>
                <w:spacing w:val="-3"/>
                <w:sz w:val="24"/>
              </w:rPr>
              <w:t xml:space="preserve"> </w:t>
            </w:r>
            <w:r>
              <w:rPr>
                <w:b/>
                <w:sz w:val="24"/>
              </w:rPr>
              <w:t>komunikaciją,</w:t>
            </w:r>
            <w:r>
              <w:rPr>
                <w:b/>
                <w:spacing w:val="-3"/>
                <w:sz w:val="24"/>
              </w:rPr>
              <w:t xml:space="preserve"> </w:t>
            </w:r>
            <w:r>
              <w:rPr>
                <w:b/>
                <w:sz w:val="24"/>
              </w:rPr>
              <w:t>deklaruojant</w:t>
            </w:r>
            <w:r>
              <w:rPr>
                <w:b/>
                <w:spacing w:val="-3"/>
                <w:sz w:val="24"/>
              </w:rPr>
              <w:t xml:space="preserve"> </w:t>
            </w:r>
            <w:r>
              <w:rPr>
                <w:b/>
                <w:sz w:val="24"/>
              </w:rPr>
              <w:t>netoleranciją</w:t>
            </w:r>
            <w:r>
              <w:rPr>
                <w:b/>
                <w:spacing w:val="-3"/>
                <w:sz w:val="24"/>
              </w:rPr>
              <w:t xml:space="preserve"> </w:t>
            </w:r>
            <w:r>
              <w:rPr>
                <w:b/>
                <w:sz w:val="24"/>
              </w:rPr>
              <w:t>korupcijai</w:t>
            </w:r>
            <w:r>
              <w:rPr>
                <w:b/>
                <w:spacing w:val="-4"/>
                <w:sz w:val="24"/>
              </w:rPr>
              <w:t xml:space="preserve"> </w:t>
            </w:r>
            <w:r>
              <w:rPr>
                <w:b/>
                <w:sz w:val="24"/>
              </w:rPr>
              <w:t>ir</w:t>
            </w:r>
            <w:r>
              <w:rPr>
                <w:b/>
                <w:spacing w:val="-3"/>
                <w:sz w:val="24"/>
              </w:rPr>
              <w:t xml:space="preserve"> </w:t>
            </w:r>
            <w:r>
              <w:rPr>
                <w:b/>
                <w:sz w:val="24"/>
              </w:rPr>
              <w:t>formuojant</w:t>
            </w:r>
            <w:r>
              <w:rPr>
                <w:b/>
                <w:spacing w:val="-3"/>
                <w:sz w:val="24"/>
              </w:rPr>
              <w:t xml:space="preserve"> </w:t>
            </w:r>
            <w:r>
              <w:rPr>
                <w:b/>
                <w:sz w:val="24"/>
              </w:rPr>
              <w:t>skaidrios</w:t>
            </w:r>
            <w:r>
              <w:rPr>
                <w:b/>
                <w:spacing w:val="-4"/>
                <w:sz w:val="24"/>
              </w:rPr>
              <w:t xml:space="preserve"> </w:t>
            </w:r>
            <w:r>
              <w:rPr>
                <w:b/>
                <w:sz w:val="24"/>
              </w:rPr>
              <w:t>ir</w:t>
            </w:r>
            <w:r>
              <w:rPr>
                <w:b/>
                <w:spacing w:val="-4"/>
                <w:sz w:val="24"/>
              </w:rPr>
              <w:t xml:space="preserve"> </w:t>
            </w:r>
            <w:r>
              <w:rPr>
                <w:b/>
                <w:sz w:val="24"/>
              </w:rPr>
              <w:t>atviros</w:t>
            </w:r>
            <w:r>
              <w:rPr>
                <w:b/>
                <w:spacing w:val="3"/>
                <w:sz w:val="24"/>
              </w:rPr>
              <w:t xml:space="preserve"> </w:t>
            </w:r>
            <w:r>
              <w:rPr>
                <w:b/>
                <w:sz w:val="24"/>
              </w:rPr>
              <w:t>įstaigos</w:t>
            </w:r>
            <w:r>
              <w:rPr>
                <w:b/>
                <w:spacing w:val="-2"/>
                <w:sz w:val="24"/>
              </w:rPr>
              <w:t xml:space="preserve"> įvaizdį.</w:t>
            </w:r>
          </w:p>
        </w:tc>
      </w:tr>
      <w:tr w:rsidR="00DB0269">
        <w:trPr>
          <w:trHeight w:val="275"/>
        </w:trPr>
        <w:tc>
          <w:tcPr>
            <w:tcW w:w="15389" w:type="dxa"/>
            <w:gridSpan w:val="5"/>
          </w:tcPr>
          <w:p w:rsidR="00DB0269" w:rsidRDefault="00DB0269" w:rsidP="00DB0269">
            <w:pPr>
              <w:pStyle w:val="TableParagraph"/>
              <w:spacing w:line="256" w:lineRule="exact"/>
              <w:ind w:left="107"/>
              <w:rPr>
                <w:b/>
                <w:sz w:val="24"/>
              </w:rPr>
            </w:pPr>
            <w:r>
              <w:rPr>
                <w:b/>
                <w:sz w:val="24"/>
              </w:rPr>
              <w:t>3.1.</w:t>
            </w:r>
            <w:r>
              <w:rPr>
                <w:b/>
                <w:spacing w:val="-6"/>
                <w:sz w:val="24"/>
              </w:rPr>
              <w:t xml:space="preserve"> </w:t>
            </w:r>
            <w:r>
              <w:rPr>
                <w:b/>
                <w:sz w:val="24"/>
              </w:rPr>
              <w:t>UŽDAVINYS.</w:t>
            </w:r>
            <w:r>
              <w:rPr>
                <w:b/>
                <w:spacing w:val="-2"/>
                <w:sz w:val="24"/>
              </w:rPr>
              <w:t xml:space="preserve"> </w:t>
            </w:r>
            <w:r>
              <w:rPr>
                <w:b/>
                <w:sz w:val="24"/>
              </w:rPr>
              <w:t>Gerinti</w:t>
            </w:r>
            <w:r>
              <w:rPr>
                <w:b/>
                <w:spacing w:val="-4"/>
                <w:sz w:val="24"/>
              </w:rPr>
              <w:t xml:space="preserve"> </w:t>
            </w:r>
            <w:r>
              <w:rPr>
                <w:b/>
                <w:sz w:val="24"/>
              </w:rPr>
              <w:t>administracinių</w:t>
            </w:r>
            <w:r>
              <w:rPr>
                <w:b/>
                <w:spacing w:val="-2"/>
                <w:sz w:val="24"/>
              </w:rPr>
              <w:t xml:space="preserve"> </w:t>
            </w:r>
            <w:r>
              <w:rPr>
                <w:b/>
                <w:sz w:val="24"/>
              </w:rPr>
              <w:t>ir</w:t>
            </w:r>
            <w:r>
              <w:rPr>
                <w:b/>
                <w:spacing w:val="-3"/>
                <w:sz w:val="24"/>
              </w:rPr>
              <w:t xml:space="preserve"> </w:t>
            </w:r>
            <w:r>
              <w:rPr>
                <w:b/>
                <w:sz w:val="24"/>
              </w:rPr>
              <w:t>viešųjų</w:t>
            </w:r>
            <w:r>
              <w:rPr>
                <w:b/>
                <w:spacing w:val="-5"/>
                <w:sz w:val="24"/>
              </w:rPr>
              <w:t xml:space="preserve"> </w:t>
            </w:r>
            <w:r>
              <w:rPr>
                <w:b/>
                <w:sz w:val="24"/>
              </w:rPr>
              <w:t>paslaugų</w:t>
            </w:r>
            <w:r>
              <w:rPr>
                <w:b/>
                <w:spacing w:val="-3"/>
                <w:sz w:val="24"/>
              </w:rPr>
              <w:t xml:space="preserve"> </w:t>
            </w:r>
            <w:r>
              <w:rPr>
                <w:b/>
                <w:sz w:val="24"/>
              </w:rPr>
              <w:t>kokybę,</w:t>
            </w:r>
            <w:r>
              <w:rPr>
                <w:b/>
                <w:spacing w:val="-3"/>
                <w:sz w:val="24"/>
              </w:rPr>
              <w:t xml:space="preserve"> </w:t>
            </w:r>
            <w:r>
              <w:rPr>
                <w:b/>
                <w:sz w:val="24"/>
              </w:rPr>
              <w:t>didinti</w:t>
            </w:r>
            <w:r>
              <w:rPr>
                <w:b/>
                <w:spacing w:val="-4"/>
                <w:sz w:val="24"/>
              </w:rPr>
              <w:t xml:space="preserve"> </w:t>
            </w:r>
            <w:r>
              <w:rPr>
                <w:b/>
                <w:sz w:val="24"/>
              </w:rPr>
              <w:t>sprendimų</w:t>
            </w:r>
            <w:r>
              <w:rPr>
                <w:b/>
                <w:spacing w:val="-3"/>
                <w:sz w:val="24"/>
              </w:rPr>
              <w:t xml:space="preserve"> </w:t>
            </w:r>
            <w:r>
              <w:rPr>
                <w:b/>
                <w:sz w:val="24"/>
              </w:rPr>
              <w:t>ir</w:t>
            </w:r>
            <w:r>
              <w:rPr>
                <w:b/>
                <w:spacing w:val="-3"/>
                <w:sz w:val="24"/>
              </w:rPr>
              <w:t xml:space="preserve"> </w:t>
            </w:r>
            <w:r>
              <w:rPr>
                <w:b/>
                <w:sz w:val="24"/>
              </w:rPr>
              <w:t>procedūrų</w:t>
            </w:r>
            <w:r>
              <w:rPr>
                <w:b/>
                <w:spacing w:val="-3"/>
                <w:sz w:val="24"/>
              </w:rPr>
              <w:t xml:space="preserve"> </w:t>
            </w:r>
            <w:r>
              <w:rPr>
                <w:b/>
                <w:spacing w:val="-2"/>
                <w:sz w:val="24"/>
              </w:rPr>
              <w:t>skaidrumą.</w:t>
            </w:r>
          </w:p>
        </w:tc>
      </w:tr>
      <w:tr w:rsidR="00DB0269">
        <w:trPr>
          <w:trHeight w:val="554"/>
        </w:trPr>
        <w:tc>
          <w:tcPr>
            <w:tcW w:w="847" w:type="dxa"/>
          </w:tcPr>
          <w:p w:rsidR="00DB0269" w:rsidRDefault="00DB0269" w:rsidP="00DB0269">
            <w:pPr>
              <w:pStyle w:val="TableParagraph"/>
              <w:spacing w:line="274" w:lineRule="exact"/>
              <w:ind w:left="107" w:right="87"/>
              <w:rPr>
                <w:b/>
                <w:sz w:val="24"/>
              </w:rPr>
            </w:pPr>
            <w:r>
              <w:rPr>
                <w:b/>
                <w:spacing w:val="-4"/>
                <w:sz w:val="24"/>
              </w:rPr>
              <w:t xml:space="preserve">Eil. </w:t>
            </w:r>
            <w:r>
              <w:rPr>
                <w:b/>
                <w:spacing w:val="-5"/>
                <w:sz w:val="24"/>
              </w:rPr>
              <w:t>Nr.</w:t>
            </w:r>
          </w:p>
        </w:tc>
        <w:tc>
          <w:tcPr>
            <w:tcW w:w="5307" w:type="dxa"/>
          </w:tcPr>
          <w:p w:rsidR="00DB0269" w:rsidRDefault="00DB0269" w:rsidP="00DB0269">
            <w:pPr>
              <w:pStyle w:val="TableParagraph"/>
              <w:spacing w:line="275" w:lineRule="exact"/>
              <w:ind w:left="9"/>
              <w:jc w:val="center"/>
              <w:rPr>
                <w:b/>
                <w:sz w:val="24"/>
              </w:rPr>
            </w:pPr>
            <w:r>
              <w:rPr>
                <w:b/>
                <w:spacing w:val="-2"/>
                <w:sz w:val="24"/>
              </w:rPr>
              <w:t>Priemonės</w:t>
            </w:r>
          </w:p>
        </w:tc>
        <w:tc>
          <w:tcPr>
            <w:tcW w:w="3079" w:type="dxa"/>
          </w:tcPr>
          <w:p w:rsidR="00DB0269" w:rsidRDefault="00DB0269" w:rsidP="00DB0269">
            <w:pPr>
              <w:pStyle w:val="TableParagraph"/>
              <w:spacing w:line="275" w:lineRule="exact"/>
              <w:ind w:left="82" w:right="75"/>
              <w:jc w:val="center"/>
              <w:rPr>
                <w:b/>
                <w:sz w:val="24"/>
              </w:rPr>
            </w:pPr>
            <w:r>
              <w:rPr>
                <w:b/>
                <w:spacing w:val="-2"/>
                <w:sz w:val="24"/>
              </w:rPr>
              <w:t>Vykdytojai</w:t>
            </w:r>
          </w:p>
        </w:tc>
        <w:tc>
          <w:tcPr>
            <w:tcW w:w="3077" w:type="dxa"/>
          </w:tcPr>
          <w:p w:rsidR="00DB0269" w:rsidRDefault="00DB0269" w:rsidP="00DB0269">
            <w:pPr>
              <w:pStyle w:val="TableParagraph"/>
              <w:spacing w:line="275" w:lineRule="exact"/>
              <w:ind w:left="17" w:right="10"/>
              <w:jc w:val="center"/>
              <w:rPr>
                <w:b/>
                <w:sz w:val="24"/>
              </w:rPr>
            </w:pPr>
            <w:r>
              <w:rPr>
                <w:b/>
                <w:sz w:val="24"/>
              </w:rPr>
              <w:t>Įgyvendinimo</w:t>
            </w:r>
            <w:r>
              <w:rPr>
                <w:b/>
                <w:spacing w:val="-4"/>
                <w:sz w:val="24"/>
              </w:rPr>
              <w:t xml:space="preserve"> </w:t>
            </w:r>
            <w:r>
              <w:rPr>
                <w:b/>
                <w:spacing w:val="-2"/>
                <w:sz w:val="24"/>
              </w:rPr>
              <w:t>terminas</w:t>
            </w:r>
          </w:p>
        </w:tc>
        <w:tc>
          <w:tcPr>
            <w:tcW w:w="3079" w:type="dxa"/>
          </w:tcPr>
          <w:p w:rsidR="00DB0269" w:rsidRDefault="00DB0269" w:rsidP="00DB0269">
            <w:pPr>
              <w:pStyle w:val="TableParagraph"/>
              <w:spacing w:line="274" w:lineRule="exact"/>
              <w:ind w:left="543" w:right="507" w:hanging="20"/>
              <w:rPr>
                <w:b/>
                <w:sz w:val="24"/>
              </w:rPr>
            </w:pPr>
            <w:r>
              <w:rPr>
                <w:b/>
                <w:sz w:val="24"/>
              </w:rPr>
              <w:t>Laukiamo</w:t>
            </w:r>
            <w:r>
              <w:rPr>
                <w:b/>
                <w:spacing w:val="-15"/>
                <w:sz w:val="24"/>
              </w:rPr>
              <w:t xml:space="preserve"> </w:t>
            </w:r>
            <w:r>
              <w:rPr>
                <w:b/>
                <w:sz w:val="24"/>
              </w:rPr>
              <w:t>rezultato vertinimo</w:t>
            </w:r>
            <w:r>
              <w:rPr>
                <w:b/>
                <w:spacing w:val="-4"/>
                <w:sz w:val="24"/>
              </w:rPr>
              <w:t xml:space="preserve"> </w:t>
            </w:r>
            <w:r>
              <w:rPr>
                <w:b/>
                <w:spacing w:val="-2"/>
                <w:sz w:val="24"/>
              </w:rPr>
              <w:t>kriterijai</w:t>
            </w:r>
          </w:p>
        </w:tc>
      </w:tr>
    </w:tbl>
    <w:p w:rsidR="00CA4934" w:rsidRDefault="00CA4934">
      <w:pPr>
        <w:spacing w:line="274" w:lineRule="exact"/>
        <w:rPr>
          <w:sz w:val="24"/>
        </w:rPr>
        <w:sectPr w:rsidR="00CA4934">
          <w:type w:val="continuous"/>
          <w:pgSz w:w="16840" w:h="11910" w:orient="landscape"/>
          <w:pgMar w:top="700" w:right="600" w:bottom="280" w:left="620" w:header="567" w:footer="567" w:gutter="0"/>
          <w:cols w:space="1296"/>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07"/>
        <w:gridCol w:w="3079"/>
        <w:gridCol w:w="3077"/>
        <w:gridCol w:w="3079"/>
      </w:tblGrid>
      <w:tr w:rsidR="00CA4934">
        <w:trPr>
          <w:trHeight w:val="2484"/>
        </w:trPr>
        <w:tc>
          <w:tcPr>
            <w:tcW w:w="847" w:type="dxa"/>
          </w:tcPr>
          <w:p w:rsidR="00CA4934" w:rsidRDefault="00335952">
            <w:pPr>
              <w:pStyle w:val="TableParagraph"/>
              <w:spacing w:line="268" w:lineRule="exact"/>
              <w:ind w:left="107"/>
              <w:rPr>
                <w:sz w:val="24"/>
              </w:rPr>
            </w:pPr>
            <w:r>
              <w:rPr>
                <w:spacing w:val="-2"/>
                <w:sz w:val="24"/>
              </w:rPr>
              <w:t>3.1.</w:t>
            </w:r>
            <w:r w:rsidR="00B439ED">
              <w:rPr>
                <w:spacing w:val="-2"/>
                <w:sz w:val="24"/>
              </w:rPr>
              <w:t>1</w:t>
            </w:r>
            <w:r>
              <w:rPr>
                <w:spacing w:val="-2"/>
                <w:sz w:val="24"/>
              </w:rPr>
              <w:t>.</w:t>
            </w:r>
          </w:p>
        </w:tc>
        <w:tc>
          <w:tcPr>
            <w:tcW w:w="5307" w:type="dxa"/>
          </w:tcPr>
          <w:p w:rsidR="00CA4934" w:rsidRDefault="00335952">
            <w:pPr>
              <w:pStyle w:val="TableParagraph"/>
              <w:spacing w:line="268" w:lineRule="exact"/>
              <w:ind w:left="108"/>
              <w:rPr>
                <w:sz w:val="24"/>
              </w:rPr>
            </w:pPr>
            <w:r>
              <w:rPr>
                <w:sz w:val="24"/>
              </w:rPr>
              <w:t>Pildyti</w:t>
            </w:r>
            <w:r>
              <w:rPr>
                <w:spacing w:val="-3"/>
                <w:sz w:val="24"/>
              </w:rPr>
              <w:t xml:space="preserve"> </w:t>
            </w:r>
            <w:r>
              <w:rPr>
                <w:sz w:val="24"/>
              </w:rPr>
              <w:t>informaciją</w:t>
            </w:r>
            <w:r>
              <w:rPr>
                <w:spacing w:val="-4"/>
                <w:sz w:val="24"/>
              </w:rPr>
              <w:t xml:space="preserve"> </w:t>
            </w:r>
            <w:r>
              <w:rPr>
                <w:sz w:val="24"/>
              </w:rPr>
              <w:t>apie</w:t>
            </w:r>
            <w:r>
              <w:rPr>
                <w:spacing w:val="-3"/>
                <w:sz w:val="24"/>
              </w:rPr>
              <w:t xml:space="preserve"> </w:t>
            </w:r>
            <w:r>
              <w:rPr>
                <w:sz w:val="24"/>
              </w:rPr>
              <w:t>pacientams</w:t>
            </w:r>
            <w:r>
              <w:rPr>
                <w:spacing w:val="-3"/>
                <w:sz w:val="24"/>
              </w:rPr>
              <w:t xml:space="preserve"> </w:t>
            </w:r>
            <w:r>
              <w:rPr>
                <w:spacing w:val="-2"/>
                <w:sz w:val="24"/>
              </w:rPr>
              <w:t>suteiktas</w:t>
            </w:r>
          </w:p>
          <w:p w:rsidR="00CA4934" w:rsidRDefault="00335952">
            <w:pPr>
              <w:pStyle w:val="TableParagraph"/>
              <w:ind w:left="108"/>
              <w:rPr>
                <w:sz w:val="24"/>
              </w:rPr>
            </w:pPr>
            <w:r>
              <w:rPr>
                <w:sz w:val="24"/>
              </w:rPr>
              <w:t>mokamas paslaugas statistinėse formose Nr. 066/a- LK</w:t>
            </w:r>
            <w:r>
              <w:rPr>
                <w:spacing w:val="-8"/>
                <w:sz w:val="24"/>
              </w:rPr>
              <w:t xml:space="preserve"> </w:t>
            </w:r>
            <w:r>
              <w:rPr>
                <w:sz w:val="24"/>
              </w:rPr>
              <w:t>„Stacionare</w:t>
            </w:r>
            <w:r>
              <w:rPr>
                <w:spacing w:val="-6"/>
                <w:sz w:val="24"/>
              </w:rPr>
              <w:t xml:space="preserve"> </w:t>
            </w:r>
            <w:r>
              <w:rPr>
                <w:sz w:val="24"/>
              </w:rPr>
              <w:t>gydomo</w:t>
            </w:r>
            <w:r>
              <w:rPr>
                <w:spacing w:val="-5"/>
                <w:sz w:val="24"/>
              </w:rPr>
              <w:t xml:space="preserve"> </w:t>
            </w:r>
            <w:r>
              <w:rPr>
                <w:sz w:val="24"/>
              </w:rPr>
              <w:t>asmens</w:t>
            </w:r>
            <w:r>
              <w:rPr>
                <w:spacing w:val="-8"/>
                <w:sz w:val="24"/>
              </w:rPr>
              <w:t xml:space="preserve"> </w:t>
            </w:r>
            <w:r>
              <w:rPr>
                <w:sz w:val="24"/>
              </w:rPr>
              <w:t>statistinė</w:t>
            </w:r>
            <w:r>
              <w:rPr>
                <w:spacing w:val="-8"/>
                <w:sz w:val="24"/>
              </w:rPr>
              <w:t xml:space="preserve"> </w:t>
            </w:r>
            <w:r>
              <w:rPr>
                <w:sz w:val="24"/>
              </w:rPr>
              <w:t>kortelė“</w:t>
            </w:r>
            <w:r>
              <w:rPr>
                <w:spacing w:val="-7"/>
                <w:sz w:val="24"/>
              </w:rPr>
              <w:t xml:space="preserve"> </w:t>
            </w:r>
            <w:r>
              <w:rPr>
                <w:sz w:val="24"/>
              </w:rPr>
              <w:t xml:space="preserve">ir 025/aLK „Asmens ambulatorinio gydymo statistinė </w:t>
            </w:r>
            <w:r>
              <w:rPr>
                <w:spacing w:val="-2"/>
                <w:sz w:val="24"/>
              </w:rPr>
              <w:t>kortelė“.</w:t>
            </w:r>
          </w:p>
        </w:tc>
        <w:tc>
          <w:tcPr>
            <w:tcW w:w="3079" w:type="dxa"/>
          </w:tcPr>
          <w:p w:rsidR="00CA4934" w:rsidRDefault="00B439ED" w:rsidP="00B439ED">
            <w:pPr>
              <w:pStyle w:val="TableParagraph"/>
              <w:spacing w:line="343" w:lineRule="auto"/>
              <w:ind w:left="457" w:right="446"/>
              <w:jc w:val="center"/>
              <w:rPr>
                <w:sz w:val="24"/>
              </w:rPr>
            </w:pPr>
            <w:r>
              <w:rPr>
                <w:sz w:val="24"/>
              </w:rPr>
              <w:t>Bendrosios praktikos slaugytoja, vykdanti kasininko fukcijas</w:t>
            </w:r>
          </w:p>
          <w:p w:rsidR="0045394C" w:rsidRDefault="0045394C" w:rsidP="00B439ED">
            <w:pPr>
              <w:pStyle w:val="TableParagraph"/>
              <w:spacing w:line="343" w:lineRule="auto"/>
              <w:ind w:left="457" w:right="446"/>
              <w:jc w:val="center"/>
              <w:rPr>
                <w:sz w:val="24"/>
              </w:rPr>
            </w:pPr>
            <w:r>
              <w:rPr>
                <w:sz w:val="24"/>
              </w:rPr>
              <w:t>Vyriausioji buhalterė</w:t>
            </w:r>
            <w:bookmarkStart w:id="0" w:name="_GoBack"/>
            <w:bookmarkEnd w:id="0"/>
          </w:p>
        </w:tc>
        <w:tc>
          <w:tcPr>
            <w:tcW w:w="3077" w:type="dxa"/>
          </w:tcPr>
          <w:p w:rsidR="00CA4934" w:rsidRDefault="00335952">
            <w:pPr>
              <w:pStyle w:val="TableParagraph"/>
              <w:spacing w:line="268" w:lineRule="exact"/>
              <w:ind w:left="17" w:right="6"/>
              <w:jc w:val="center"/>
              <w:rPr>
                <w:sz w:val="24"/>
              </w:rPr>
            </w:pPr>
            <w:r>
              <w:rPr>
                <w:spacing w:val="-2"/>
                <w:sz w:val="24"/>
              </w:rPr>
              <w:t>Nuolat</w:t>
            </w:r>
          </w:p>
        </w:tc>
        <w:tc>
          <w:tcPr>
            <w:tcW w:w="3079" w:type="dxa"/>
          </w:tcPr>
          <w:p w:rsidR="00CA4934" w:rsidRPr="002A1D9F" w:rsidRDefault="00335952">
            <w:pPr>
              <w:pStyle w:val="TableParagraph"/>
              <w:rPr>
                <w:sz w:val="24"/>
              </w:rPr>
            </w:pPr>
            <w:r w:rsidRPr="002A1D9F">
              <w:rPr>
                <w:sz w:val="24"/>
              </w:rPr>
              <w:t>Į „Sveidrą“ įvest</w:t>
            </w:r>
            <w:r w:rsidR="002A1D9F" w:rsidRPr="002A1D9F">
              <w:rPr>
                <w:sz w:val="24"/>
              </w:rPr>
              <w:t>a</w:t>
            </w:r>
            <w:r w:rsidRPr="002A1D9F">
              <w:rPr>
                <w:sz w:val="24"/>
              </w:rPr>
              <w:t xml:space="preserve"> duomenų sum</w:t>
            </w:r>
            <w:r w:rsidR="002A1D9F" w:rsidRPr="002A1D9F">
              <w:rPr>
                <w:sz w:val="24"/>
              </w:rPr>
              <w:t>a</w:t>
            </w:r>
            <w:r w:rsidRPr="002A1D9F">
              <w:rPr>
                <w:sz w:val="24"/>
              </w:rPr>
              <w:t>, už kurias pacientams buvo suteikta mokamų</w:t>
            </w:r>
            <w:r w:rsidRPr="002A1D9F">
              <w:rPr>
                <w:spacing w:val="-12"/>
                <w:sz w:val="24"/>
              </w:rPr>
              <w:t xml:space="preserve"> </w:t>
            </w:r>
            <w:r w:rsidRPr="002A1D9F">
              <w:rPr>
                <w:sz w:val="24"/>
              </w:rPr>
              <w:t>paslaugų</w:t>
            </w:r>
            <w:r w:rsidR="002A1D9F" w:rsidRPr="002A1D9F">
              <w:rPr>
                <w:sz w:val="24"/>
              </w:rPr>
              <w:t xml:space="preserve"> 2024 m. buvo 9015 Eur</w:t>
            </w:r>
            <w:r w:rsidRPr="002A1D9F">
              <w:rPr>
                <w:sz w:val="24"/>
              </w:rPr>
              <w:t>,</w:t>
            </w:r>
            <w:r w:rsidRPr="002A1D9F">
              <w:rPr>
                <w:spacing w:val="-12"/>
                <w:sz w:val="24"/>
              </w:rPr>
              <w:t xml:space="preserve"> </w:t>
            </w:r>
            <w:r w:rsidR="002A1D9F" w:rsidRPr="002A1D9F">
              <w:rPr>
                <w:sz w:val="24"/>
              </w:rPr>
              <w:t>ši suma lygi 73 proc.</w:t>
            </w:r>
          </w:p>
          <w:p w:rsidR="00CA4934" w:rsidRDefault="00335952" w:rsidP="00F85806">
            <w:pPr>
              <w:pStyle w:val="TableParagraph"/>
              <w:rPr>
                <w:sz w:val="24"/>
              </w:rPr>
            </w:pPr>
            <w:r w:rsidRPr="002A1D9F">
              <w:rPr>
                <w:sz w:val="24"/>
              </w:rPr>
              <w:t>proc., analogiškų</w:t>
            </w:r>
            <w:r w:rsidRPr="002A1D9F">
              <w:rPr>
                <w:spacing w:val="-2"/>
                <w:sz w:val="24"/>
              </w:rPr>
              <w:t xml:space="preserve"> </w:t>
            </w:r>
            <w:r w:rsidRPr="002A1D9F">
              <w:rPr>
                <w:sz w:val="24"/>
              </w:rPr>
              <w:t>sumų,</w:t>
            </w:r>
            <w:r w:rsidRPr="002A1D9F">
              <w:rPr>
                <w:spacing w:val="-1"/>
                <w:sz w:val="24"/>
              </w:rPr>
              <w:t xml:space="preserve"> </w:t>
            </w:r>
            <w:r w:rsidRPr="002A1D9F">
              <w:rPr>
                <w:spacing w:val="-2"/>
                <w:sz w:val="24"/>
              </w:rPr>
              <w:t>nurodytų</w:t>
            </w:r>
            <w:r w:rsidR="00F85806" w:rsidRPr="002A1D9F">
              <w:rPr>
                <w:spacing w:val="-2"/>
                <w:sz w:val="24"/>
              </w:rPr>
              <w:t xml:space="preserve"> </w:t>
            </w:r>
            <w:r w:rsidR="00F85806" w:rsidRPr="002A1D9F">
              <w:rPr>
                <w:sz w:val="24"/>
              </w:rPr>
              <w:t>Ambulatorijos</w:t>
            </w:r>
            <w:r w:rsidRPr="002A1D9F">
              <w:rPr>
                <w:spacing w:val="-15"/>
                <w:sz w:val="24"/>
              </w:rPr>
              <w:t xml:space="preserve"> </w:t>
            </w:r>
            <w:r w:rsidRPr="002A1D9F">
              <w:rPr>
                <w:sz w:val="24"/>
              </w:rPr>
              <w:t>finansinėse</w:t>
            </w:r>
            <w:r w:rsidRPr="002A1D9F">
              <w:rPr>
                <w:spacing w:val="-15"/>
                <w:sz w:val="24"/>
              </w:rPr>
              <w:t xml:space="preserve"> </w:t>
            </w:r>
            <w:r w:rsidRPr="002A1D9F">
              <w:rPr>
                <w:sz w:val="24"/>
              </w:rPr>
              <w:t>veiklos ataskaitose</w:t>
            </w:r>
          </w:p>
        </w:tc>
      </w:tr>
      <w:tr w:rsidR="000C6CA1">
        <w:trPr>
          <w:trHeight w:val="2484"/>
        </w:trPr>
        <w:tc>
          <w:tcPr>
            <w:tcW w:w="847" w:type="dxa"/>
          </w:tcPr>
          <w:p w:rsidR="000C6CA1" w:rsidRDefault="000C6CA1">
            <w:pPr>
              <w:pStyle w:val="TableParagraph"/>
              <w:spacing w:line="268" w:lineRule="exact"/>
              <w:ind w:left="107"/>
              <w:rPr>
                <w:spacing w:val="-2"/>
                <w:sz w:val="24"/>
              </w:rPr>
            </w:pPr>
            <w:r>
              <w:rPr>
                <w:spacing w:val="-2"/>
                <w:sz w:val="24"/>
              </w:rPr>
              <w:lastRenderedPageBreak/>
              <w:t>3.1.</w:t>
            </w:r>
            <w:r w:rsidR="00B439ED">
              <w:rPr>
                <w:spacing w:val="-2"/>
                <w:sz w:val="24"/>
              </w:rPr>
              <w:t>2</w:t>
            </w:r>
            <w:r>
              <w:rPr>
                <w:spacing w:val="-2"/>
                <w:sz w:val="24"/>
              </w:rPr>
              <w:t>.</w:t>
            </w:r>
          </w:p>
        </w:tc>
        <w:tc>
          <w:tcPr>
            <w:tcW w:w="5307" w:type="dxa"/>
          </w:tcPr>
          <w:p w:rsidR="000C6CA1" w:rsidRPr="000C6CA1" w:rsidRDefault="000C6CA1" w:rsidP="000C6CA1">
            <w:pPr>
              <w:pStyle w:val="Default"/>
            </w:pPr>
            <w:r w:rsidRPr="000C6CA1">
              <w:t xml:space="preserve">Visa apimtimi per Išankstinę pacientų registracijos informacinę sistemą (toliau – IPR IS) vykdyti registraciją ambulatorinėms asmens sveikatos priežiūros paslaugoms gauti. </w:t>
            </w:r>
          </w:p>
          <w:p w:rsidR="000C6CA1" w:rsidRPr="000C6CA1" w:rsidRDefault="000C6CA1">
            <w:pPr>
              <w:pStyle w:val="TableParagraph"/>
              <w:spacing w:line="268" w:lineRule="exact"/>
              <w:ind w:left="108"/>
              <w:rPr>
                <w:sz w:val="24"/>
                <w:szCs w:val="24"/>
              </w:rPr>
            </w:pPr>
          </w:p>
        </w:tc>
        <w:tc>
          <w:tcPr>
            <w:tcW w:w="3079" w:type="dxa"/>
          </w:tcPr>
          <w:p w:rsidR="009C6936" w:rsidRDefault="009C6936" w:rsidP="000C6CA1">
            <w:pPr>
              <w:pStyle w:val="Default"/>
              <w:jc w:val="center"/>
            </w:pPr>
          </w:p>
          <w:p w:rsidR="000C6CA1" w:rsidRPr="000C6CA1" w:rsidRDefault="000C6CA1" w:rsidP="000C6CA1">
            <w:pPr>
              <w:pStyle w:val="Default"/>
              <w:jc w:val="center"/>
            </w:pPr>
            <w:r w:rsidRPr="000C6CA1">
              <w:t xml:space="preserve">Vyriausiasis gydytojas </w:t>
            </w:r>
          </w:p>
          <w:p w:rsidR="000C6CA1" w:rsidRPr="000C6CA1" w:rsidRDefault="000C6CA1" w:rsidP="000C6CA1">
            <w:pPr>
              <w:pStyle w:val="Default"/>
              <w:jc w:val="center"/>
            </w:pPr>
            <w:r w:rsidRPr="000C6CA1">
              <w:t>Apylinkės administratorius</w:t>
            </w:r>
          </w:p>
          <w:p w:rsidR="000C6CA1" w:rsidRPr="000C6CA1" w:rsidRDefault="000C6CA1" w:rsidP="009C6936">
            <w:pPr>
              <w:pStyle w:val="TableParagraph"/>
              <w:ind w:left="457" w:right="446"/>
              <w:jc w:val="center"/>
              <w:rPr>
                <w:sz w:val="24"/>
                <w:szCs w:val="24"/>
              </w:rPr>
            </w:pPr>
            <w:r w:rsidRPr="000C6CA1">
              <w:rPr>
                <w:sz w:val="24"/>
                <w:szCs w:val="24"/>
              </w:rPr>
              <w:t xml:space="preserve">Bendrosios praktikos slaugytojai </w:t>
            </w:r>
          </w:p>
        </w:tc>
        <w:tc>
          <w:tcPr>
            <w:tcW w:w="3077" w:type="dxa"/>
          </w:tcPr>
          <w:p w:rsidR="000C6CA1" w:rsidRPr="000C6CA1" w:rsidRDefault="000C6CA1">
            <w:pPr>
              <w:pStyle w:val="TableParagraph"/>
              <w:spacing w:line="268" w:lineRule="exact"/>
              <w:ind w:left="17" w:right="6"/>
              <w:jc w:val="center"/>
              <w:rPr>
                <w:spacing w:val="-2"/>
                <w:sz w:val="24"/>
                <w:szCs w:val="24"/>
              </w:rPr>
            </w:pPr>
            <w:r w:rsidRPr="000C6CA1">
              <w:rPr>
                <w:spacing w:val="-2"/>
                <w:sz w:val="24"/>
                <w:szCs w:val="24"/>
              </w:rPr>
              <w:t xml:space="preserve">Nuolat </w:t>
            </w:r>
          </w:p>
        </w:tc>
        <w:tc>
          <w:tcPr>
            <w:tcW w:w="3079" w:type="dxa"/>
          </w:tcPr>
          <w:p w:rsidR="000C6CA1" w:rsidRPr="00914B8B" w:rsidRDefault="00914B8B" w:rsidP="000C6CA1">
            <w:pPr>
              <w:pStyle w:val="Default"/>
              <w:rPr>
                <w:color w:val="auto"/>
              </w:rPr>
            </w:pPr>
            <w:r w:rsidRPr="00914B8B">
              <w:rPr>
                <w:color w:val="auto"/>
              </w:rPr>
              <w:t>2024 m. savarankiškai per IPR IS užsiregistravo 2 pacientai, 99,9 proc. pacientų registravosi telefonu arba gyvai. Skubi pagalba pacientams suteikiama tą pačią dieną, o planinė per 1-5 darbo dienas.</w:t>
            </w:r>
          </w:p>
          <w:p w:rsidR="000C6CA1" w:rsidRPr="000C6CA1" w:rsidRDefault="000C6CA1">
            <w:pPr>
              <w:pStyle w:val="TableParagraph"/>
              <w:rPr>
                <w:sz w:val="24"/>
                <w:szCs w:val="24"/>
              </w:rPr>
            </w:pPr>
          </w:p>
        </w:tc>
      </w:tr>
      <w:tr w:rsidR="00CA4934">
        <w:trPr>
          <w:trHeight w:val="1931"/>
        </w:trPr>
        <w:tc>
          <w:tcPr>
            <w:tcW w:w="847" w:type="dxa"/>
          </w:tcPr>
          <w:p w:rsidR="00CA4934" w:rsidRDefault="00335952">
            <w:pPr>
              <w:pStyle w:val="TableParagraph"/>
              <w:spacing w:line="268" w:lineRule="exact"/>
              <w:ind w:left="107"/>
              <w:rPr>
                <w:sz w:val="24"/>
              </w:rPr>
            </w:pPr>
            <w:r>
              <w:rPr>
                <w:spacing w:val="-2"/>
                <w:sz w:val="24"/>
              </w:rPr>
              <w:t>3.1.</w:t>
            </w:r>
            <w:r w:rsidR="00B439ED">
              <w:rPr>
                <w:spacing w:val="-2"/>
                <w:sz w:val="24"/>
              </w:rPr>
              <w:t>3</w:t>
            </w:r>
            <w:r>
              <w:rPr>
                <w:spacing w:val="-2"/>
                <w:sz w:val="24"/>
              </w:rPr>
              <w:t>.</w:t>
            </w:r>
          </w:p>
        </w:tc>
        <w:tc>
          <w:tcPr>
            <w:tcW w:w="5307" w:type="dxa"/>
          </w:tcPr>
          <w:p w:rsidR="00CA4934" w:rsidRDefault="00335952">
            <w:pPr>
              <w:pStyle w:val="TableParagraph"/>
              <w:ind w:left="108" w:right="194"/>
              <w:rPr>
                <w:sz w:val="24"/>
              </w:rPr>
            </w:pPr>
            <w:r>
              <w:rPr>
                <w:sz w:val="24"/>
              </w:rPr>
              <w:t>Paramos</w:t>
            </w:r>
            <w:r>
              <w:rPr>
                <w:spacing w:val="-7"/>
                <w:sz w:val="24"/>
              </w:rPr>
              <w:t xml:space="preserve"> </w:t>
            </w:r>
            <w:r>
              <w:rPr>
                <w:sz w:val="24"/>
              </w:rPr>
              <w:t>gavimo</w:t>
            </w:r>
            <w:r>
              <w:rPr>
                <w:spacing w:val="-7"/>
                <w:sz w:val="24"/>
              </w:rPr>
              <w:t xml:space="preserve"> </w:t>
            </w:r>
            <w:r>
              <w:rPr>
                <w:sz w:val="24"/>
              </w:rPr>
              <w:t>ir</w:t>
            </w:r>
            <w:r>
              <w:rPr>
                <w:spacing w:val="-7"/>
                <w:sz w:val="24"/>
              </w:rPr>
              <w:t xml:space="preserve"> </w:t>
            </w:r>
            <w:r>
              <w:rPr>
                <w:sz w:val="24"/>
              </w:rPr>
              <w:t>teikimo</w:t>
            </w:r>
            <w:r>
              <w:rPr>
                <w:spacing w:val="-7"/>
                <w:sz w:val="24"/>
              </w:rPr>
              <w:t xml:space="preserve"> </w:t>
            </w:r>
            <w:r>
              <w:rPr>
                <w:sz w:val="24"/>
              </w:rPr>
              <w:t>apskaitos</w:t>
            </w:r>
            <w:r>
              <w:rPr>
                <w:spacing w:val="-8"/>
                <w:sz w:val="24"/>
              </w:rPr>
              <w:t xml:space="preserve"> </w:t>
            </w:r>
            <w:r>
              <w:rPr>
                <w:sz w:val="24"/>
              </w:rPr>
              <w:t>ir</w:t>
            </w:r>
            <w:r>
              <w:rPr>
                <w:spacing w:val="-7"/>
                <w:sz w:val="24"/>
              </w:rPr>
              <w:t xml:space="preserve"> </w:t>
            </w:r>
            <w:r>
              <w:rPr>
                <w:sz w:val="24"/>
              </w:rPr>
              <w:t>viešinimo sistemos įgyvendinimas.</w:t>
            </w:r>
          </w:p>
        </w:tc>
        <w:tc>
          <w:tcPr>
            <w:tcW w:w="3079" w:type="dxa"/>
          </w:tcPr>
          <w:p w:rsidR="00CA4934" w:rsidRDefault="00335952">
            <w:pPr>
              <w:pStyle w:val="TableParagraph"/>
              <w:spacing w:line="268" w:lineRule="exact"/>
              <w:ind w:left="82" w:right="71"/>
              <w:jc w:val="center"/>
              <w:rPr>
                <w:sz w:val="24"/>
              </w:rPr>
            </w:pPr>
            <w:r>
              <w:rPr>
                <w:sz w:val="24"/>
              </w:rPr>
              <w:t>Vyr.</w:t>
            </w:r>
            <w:r>
              <w:rPr>
                <w:spacing w:val="-3"/>
                <w:sz w:val="24"/>
              </w:rPr>
              <w:t xml:space="preserve"> </w:t>
            </w:r>
            <w:r>
              <w:rPr>
                <w:spacing w:val="-2"/>
                <w:sz w:val="24"/>
              </w:rPr>
              <w:t>buhalteris</w:t>
            </w:r>
          </w:p>
        </w:tc>
        <w:tc>
          <w:tcPr>
            <w:tcW w:w="3077" w:type="dxa"/>
          </w:tcPr>
          <w:p w:rsidR="00CA4934" w:rsidRDefault="00335952">
            <w:pPr>
              <w:pStyle w:val="TableParagraph"/>
              <w:spacing w:line="268" w:lineRule="exact"/>
              <w:ind w:left="17" w:right="6"/>
              <w:jc w:val="center"/>
              <w:rPr>
                <w:sz w:val="24"/>
              </w:rPr>
            </w:pPr>
            <w:r>
              <w:rPr>
                <w:spacing w:val="-2"/>
                <w:sz w:val="24"/>
              </w:rPr>
              <w:t>Nuolat</w:t>
            </w:r>
          </w:p>
        </w:tc>
        <w:tc>
          <w:tcPr>
            <w:tcW w:w="3079" w:type="dxa"/>
          </w:tcPr>
          <w:p w:rsidR="00CA4934" w:rsidRDefault="008C77F7">
            <w:pPr>
              <w:pStyle w:val="TableParagraph"/>
              <w:rPr>
                <w:sz w:val="24"/>
              </w:rPr>
            </w:pPr>
            <w:r>
              <w:rPr>
                <w:sz w:val="24"/>
              </w:rPr>
              <w:t>Ataskaita</w:t>
            </w:r>
            <w:r w:rsidR="00335952">
              <w:rPr>
                <w:sz w:val="24"/>
              </w:rPr>
              <w:t xml:space="preserve"> apie </w:t>
            </w:r>
            <w:r>
              <w:rPr>
                <w:sz w:val="24"/>
              </w:rPr>
              <w:t xml:space="preserve">2024 m. apie paramos </w:t>
            </w:r>
            <w:r w:rsidR="00335952">
              <w:rPr>
                <w:sz w:val="24"/>
              </w:rPr>
              <w:t>davėjų</w:t>
            </w:r>
            <w:r w:rsidR="00335952">
              <w:rPr>
                <w:spacing w:val="-2"/>
                <w:sz w:val="24"/>
              </w:rPr>
              <w:t xml:space="preserve"> </w:t>
            </w:r>
            <w:r>
              <w:rPr>
                <w:spacing w:val="-2"/>
                <w:sz w:val="24"/>
              </w:rPr>
              <w:t>ASPĮ</w:t>
            </w:r>
            <w:r w:rsidR="00335952">
              <w:rPr>
                <w:spacing w:val="-1"/>
                <w:sz w:val="24"/>
              </w:rPr>
              <w:t xml:space="preserve"> </w:t>
            </w:r>
            <w:r w:rsidR="00335952">
              <w:rPr>
                <w:spacing w:val="-2"/>
                <w:sz w:val="24"/>
              </w:rPr>
              <w:t>suteiktą</w:t>
            </w:r>
            <w:r>
              <w:rPr>
                <w:spacing w:val="-2"/>
                <w:sz w:val="24"/>
              </w:rPr>
              <w:t xml:space="preserve"> </w:t>
            </w:r>
            <w:r w:rsidR="00335952">
              <w:rPr>
                <w:sz w:val="24"/>
              </w:rPr>
              <w:t>paramą</w:t>
            </w:r>
            <w:r w:rsidR="00335952">
              <w:rPr>
                <w:spacing w:val="-10"/>
                <w:sz w:val="24"/>
              </w:rPr>
              <w:t xml:space="preserve"> </w:t>
            </w:r>
            <w:r w:rsidR="00335952">
              <w:rPr>
                <w:sz w:val="24"/>
              </w:rPr>
              <w:t>ir</w:t>
            </w:r>
            <w:r w:rsidR="00335952">
              <w:rPr>
                <w:spacing w:val="-10"/>
                <w:sz w:val="24"/>
              </w:rPr>
              <w:t xml:space="preserve"> </w:t>
            </w:r>
            <w:r w:rsidR="00335952">
              <w:rPr>
                <w:sz w:val="24"/>
              </w:rPr>
              <w:t>jų</w:t>
            </w:r>
            <w:r w:rsidR="00335952">
              <w:rPr>
                <w:spacing w:val="-10"/>
                <w:sz w:val="24"/>
              </w:rPr>
              <w:t xml:space="preserve"> </w:t>
            </w:r>
            <w:r w:rsidR="00335952">
              <w:rPr>
                <w:sz w:val="24"/>
              </w:rPr>
              <w:t>laimėtus</w:t>
            </w:r>
            <w:r w:rsidR="00335952">
              <w:rPr>
                <w:spacing w:val="-10"/>
                <w:sz w:val="24"/>
              </w:rPr>
              <w:t xml:space="preserve"> </w:t>
            </w:r>
            <w:r>
              <w:rPr>
                <w:spacing w:val="-10"/>
                <w:sz w:val="24"/>
              </w:rPr>
              <w:t>ASPĮ</w:t>
            </w:r>
            <w:r w:rsidR="00F85806">
              <w:rPr>
                <w:sz w:val="24"/>
              </w:rPr>
              <w:t xml:space="preserve"> </w:t>
            </w:r>
            <w:r w:rsidR="00335952">
              <w:rPr>
                <w:sz w:val="24"/>
              </w:rPr>
              <w:t>organizuojamus viešuosius</w:t>
            </w:r>
          </w:p>
          <w:p w:rsidR="00CA4934" w:rsidRDefault="008C77F7">
            <w:pPr>
              <w:pStyle w:val="TableParagraph"/>
              <w:spacing w:line="264" w:lineRule="exact"/>
              <w:rPr>
                <w:sz w:val="24"/>
              </w:rPr>
            </w:pPr>
            <w:r>
              <w:rPr>
                <w:spacing w:val="-2"/>
                <w:sz w:val="24"/>
              </w:rPr>
              <w:t>p</w:t>
            </w:r>
            <w:r w:rsidR="00335952">
              <w:rPr>
                <w:spacing w:val="-2"/>
                <w:sz w:val="24"/>
              </w:rPr>
              <w:t>irkimus</w:t>
            </w:r>
            <w:r>
              <w:rPr>
                <w:spacing w:val="-2"/>
                <w:sz w:val="24"/>
              </w:rPr>
              <w:t xml:space="preserve"> </w:t>
            </w:r>
            <w:r>
              <w:t>paskelbta i</w:t>
            </w:r>
            <w:r w:rsidRPr="00496618">
              <w:t>nterneto svetainėje</w:t>
            </w:r>
          </w:p>
        </w:tc>
      </w:tr>
      <w:tr w:rsidR="00CA4934">
        <w:trPr>
          <w:trHeight w:val="2484"/>
        </w:trPr>
        <w:tc>
          <w:tcPr>
            <w:tcW w:w="847" w:type="dxa"/>
          </w:tcPr>
          <w:p w:rsidR="00CA4934" w:rsidRDefault="00335952">
            <w:pPr>
              <w:pStyle w:val="TableParagraph"/>
              <w:spacing w:line="268" w:lineRule="exact"/>
              <w:ind w:left="107"/>
              <w:rPr>
                <w:sz w:val="24"/>
              </w:rPr>
            </w:pPr>
            <w:r>
              <w:rPr>
                <w:spacing w:val="-2"/>
                <w:sz w:val="24"/>
              </w:rPr>
              <w:t>3.1.</w:t>
            </w:r>
            <w:r w:rsidR="00B439ED">
              <w:rPr>
                <w:spacing w:val="-2"/>
                <w:sz w:val="24"/>
              </w:rPr>
              <w:t>4</w:t>
            </w:r>
            <w:r>
              <w:rPr>
                <w:spacing w:val="-2"/>
                <w:sz w:val="24"/>
              </w:rPr>
              <w:t>.</w:t>
            </w:r>
          </w:p>
        </w:tc>
        <w:tc>
          <w:tcPr>
            <w:tcW w:w="5307" w:type="dxa"/>
          </w:tcPr>
          <w:p w:rsidR="00CA4934" w:rsidRDefault="00335952">
            <w:pPr>
              <w:pStyle w:val="TableParagraph"/>
              <w:spacing w:line="268" w:lineRule="exact"/>
              <w:ind w:left="108"/>
              <w:jc w:val="both"/>
              <w:rPr>
                <w:sz w:val="24"/>
              </w:rPr>
            </w:pPr>
            <w:r>
              <w:rPr>
                <w:sz w:val="24"/>
              </w:rPr>
              <w:t>Periodiškai</w:t>
            </w:r>
            <w:r>
              <w:rPr>
                <w:spacing w:val="-4"/>
                <w:sz w:val="24"/>
              </w:rPr>
              <w:t xml:space="preserve"> </w:t>
            </w:r>
            <w:r>
              <w:rPr>
                <w:sz w:val="24"/>
              </w:rPr>
              <w:t>organizuojamas</w:t>
            </w:r>
            <w:r>
              <w:rPr>
                <w:spacing w:val="-2"/>
                <w:sz w:val="24"/>
              </w:rPr>
              <w:t xml:space="preserve"> darbuotojų</w:t>
            </w:r>
          </w:p>
          <w:p w:rsidR="00CA4934" w:rsidRDefault="00335952">
            <w:pPr>
              <w:pStyle w:val="TableParagraph"/>
              <w:ind w:left="108" w:right="377"/>
              <w:jc w:val="both"/>
              <w:rPr>
                <w:sz w:val="24"/>
              </w:rPr>
            </w:pPr>
            <w:r>
              <w:rPr>
                <w:sz w:val="24"/>
              </w:rPr>
              <w:t>antikorupcinis</w:t>
            </w:r>
            <w:r>
              <w:rPr>
                <w:spacing w:val="-15"/>
                <w:sz w:val="24"/>
              </w:rPr>
              <w:t xml:space="preserve"> </w:t>
            </w:r>
            <w:r>
              <w:rPr>
                <w:sz w:val="24"/>
              </w:rPr>
              <w:t>švietimas,</w:t>
            </w:r>
            <w:r>
              <w:rPr>
                <w:spacing w:val="-14"/>
                <w:sz w:val="24"/>
              </w:rPr>
              <w:t xml:space="preserve"> </w:t>
            </w:r>
            <w:r>
              <w:rPr>
                <w:sz w:val="24"/>
              </w:rPr>
              <w:t>organizuojami</w:t>
            </w:r>
            <w:r>
              <w:rPr>
                <w:spacing w:val="-14"/>
                <w:sz w:val="24"/>
              </w:rPr>
              <w:t xml:space="preserve"> </w:t>
            </w:r>
            <w:r>
              <w:rPr>
                <w:sz w:val="24"/>
              </w:rPr>
              <w:t>mokymai apie interesų konfliktus bei kaip juos tinkamai</w:t>
            </w:r>
          </w:p>
          <w:p w:rsidR="00CA4934" w:rsidRDefault="00335952">
            <w:pPr>
              <w:pStyle w:val="TableParagraph"/>
              <w:ind w:left="108" w:right="1176"/>
              <w:jc w:val="both"/>
              <w:rPr>
                <w:sz w:val="24"/>
              </w:rPr>
            </w:pPr>
            <w:r>
              <w:rPr>
                <w:sz w:val="24"/>
              </w:rPr>
              <w:t>valdyti</w:t>
            </w:r>
            <w:r>
              <w:rPr>
                <w:spacing w:val="-10"/>
                <w:sz w:val="24"/>
              </w:rPr>
              <w:t xml:space="preserve"> </w:t>
            </w:r>
            <w:r>
              <w:rPr>
                <w:sz w:val="24"/>
              </w:rPr>
              <w:t>ir</w:t>
            </w:r>
            <w:r>
              <w:rPr>
                <w:spacing w:val="-10"/>
                <w:sz w:val="24"/>
              </w:rPr>
              <w:t xml:space="preserve"> </w:t>
            </w:r>
            <w:r>
              <w:rPr>
                <w:sz w:val="24"/>
              </w:rPr>
              <w:t>medžiagos</w:t>
            </w:r>
            <w:r>
              <w:rPr>
                <w:spacing w:val="-11"/>
                <w:sz w:val="24"/>
              </w:rPr>
              <w:t xml:space="preserve"> </w:t>
            </w:r>
            <w:r>
              <w:rPr>
                <w:sz w:val="24"/>
              </w:rPr>
              <w:t>aktualiais</w:t>
            </w:r>
            <w:r>
              <w:rPr>
                <w:spacing w:val="-11"/>
                <w:sz w:val="24"/>
              </w:rPr>
              <w:t xml:space="preserve"> </w:t>
            </w:r>
            <w:r>
              <w:rPr>
                <w:sz w:val="24"/>
              </w:rPr>
              <w:t>korupcijos prevencijos</w:t>
            </w:r>
            <w:r>
              <w:rPr>
                <w:spacing w:val="-11"/>
                <w:sz w:val="24"/>
              </w:rPr>
              <w:t xml:space="preserve"> </w:t>
            </w:r>
            <w:r>
              <w:rPr>
                <w:sz w:val="24"/>
              </w:rPr>
              <w:t>ar</w:t>
            </w:r>
            <w:r>
              <w:rPr>
                <w:spacing w:val="-10"/>
                <w:sz w:val="24"/>
              </w:rPr>
              <w:t xml:space="preserve"> </w:t>
            </w:r>
            <w:r>
              <w:rPr>
                <w:sz w:val="24"/>
              </w:rPr>
              <w:t>interesų</w:t>
            </w:r>
            <w:r>
              <w:rPr>
                <w:spacing w:val="-10"/>
                <w:sz w:val="24"/>
              </w:rPr>
              <w:t xml:space="preserve"> </w:t>
            </w:r>
            <w:r>
              <w:rPr>
                <w:sz w:val="24"/>
              </w:rPr>
              <w:t>konflikto</w:t>
            </w:r>
            <w:r>
              <w:rPr>
                <w:spacing w:val="-10"/>
                <w:sz w:val="24"/>
              </w:rPr>
              <w:t xml:space="preserve"> </w:t>
            </w:r>
            <w:r>
              <w:rPr>
                <w:sz w:val="24"/>
              </w:rPr>
              <w:t>valdymo klausimais rengimas.</w:t>
            </w:r>
          </w:p>
        </w:tc>
        <w:tc>
          <w:tcPr>
            <w:tcW w:w="3079" w:type="dxa"/>
          </w:tcPr>
          <w:p w:rsidR="00CA4934" w:rsidRDefault="008C77F7">
            <w:pPr>
              <w:pStyle w:val="TableParagraph"/>
              <w:spacing w:before="267"/>
              <w:ind w:left="82" w:right="69"/>
              <w:jc w:val="center"/>
              <w:rPr>
                <w:sz w:val="24"/>
              </w:rPr>
            </w:pPr>
            <w:r>
              <w:rPr>
                <w:sz w:val="24"/>
              </w:rPr>
              <w:t>Įstaigos vadovas</w:t>
            </w:r>
          </w:p>
          <w:p w:rsidR="008C77F7" w:rsidRDefault="008C77F7">
            <w:pPr>
              <w:pStyle w:val="TableParagraph"/>
              <w:spacing w:before="267"/>
              <w:ind w:left="82" w:right="69"/>
              <w:jc w:val="center"/>
              <w:rPr>
                <w:sz w:val="24"/>
              </w:rPr>
            </w:pPr>
            <w:r w:rsidRPr="000C6CA1">
              <w:rPr>
                <w:sz w:val="24"/>
                <w:szCs w:val="24"/>
              </w:rPr>
              <w:t>Už</w:t>
            </w:r>
            <w:r w:rsidRPr="000C6CA1">
              <w:rPr>
                <w:spacing w:val="-13"/>
                <w:sz w:val="24"/>
                <w:szCs w:val="24"/>
              </w:rPr>
              <w:t xml:space="preserve"> </w:t>
            </w:r>
            <w:r w:rsidRPr="000C6CA1">
              <w:rPr>
                <w:sz w:val="24"/>
                <w:szCs w:val="24"/>
              </w:rPr>
              <w:t>korupcijos</w:t>
            </w:r>
            <w:r w:rsidRPr="000C6CA1">
              <w:rPr>
                <w:spacing w:val="-14"/>
                <w:sz w:val="24"/>
                <w:szCs w:val="24"/>
              </w:rPr>
              <w:t xml:space="preserve"> </w:t>
            </w:r>
            <w:r w:rsidRPr="000C6CA1">
              <w:rPr>
                <w:sz w:val="24"/>
                <w:szCs w:val="24"/>
              </w:rPr>
              <w:t>prevenciją</w:t>
            </w:r>
            <w:r w:rsidRPr="000C6CA1">
              <w:rPr>
                <w:spacing w:val="-12"/>
                <w:sz w:val="24"/>
                <w:szCs w:val="24"/>
              </w:rPr>
              <w:t xml:space="preserve"> </w:t>
            </w:r>
            <w:r w:rsidRPr="000C6CA1">
              <w:rPr>
                <w:sz w:val="24"/>
                <w:szCs w:val="24"/>
              </w:rPr>
              <w:t xml:space="preserve">ir kontrolę atsakingas </w:t>
            </w:r>
            <w:r w:rsidRPr="000C6CA1">
              <w:rPr>
                <w:spacing w:val="-2"/>
                <w:sz w:val="24"/>
                <w:szCs w:val="24"/>
              </w:rPr>
              <w:t>darbuotojas</w:t>
            </w:r>
          </w:p>
        </w:tc>
        <w:tc>
          <w:tcPr>
            <w:tcW w:w="3077" w:type="dxa"/>
          </w:tcPr>
          <w:p w:rsidR="00CA4934" w:rsidRDefault="00335952">
            <w:pPr>
              <w:pStyle w:val="TableParagraph"/>
              <w:ind w:left="17"/>
              <w:jc w:val="center"/>
              <w:rPr>
                <w:sz w:val="24"/>
              </w:rPr>
            </w:pPr>
            <w:r>
              <w:rPr>
                <w:sz w:val="24"/>
              </w:rPr>
              <w:t>Mokymų</w:t>
            </w:r>
            <w:r>
              <w:rPr>
                <w:spacing w:val="-14"/>
                <w:sz w:val="24"/>
              </w:rPr>
              <w:t xml:space="preserve"> </w:t>
            </w:r>
            <w:r>
              <w:rPr>
                <w:sz w:val="24"/>
              </w:rPr>
              <w:t>organizavimas</w:t>
            </w:r>
            <w:r>
              <w:rPr>
                <w:spacing w:val="-10"/>
                <w:sz w:val="24"/>
              </w:rPr>
              <w:t xml:space="preserve"> </w:t>
            </w:r>
            <w:r>
              <w:rPr>
                <w:sz w:val="24"/>
              </w:rPr>
              <w:t>–</w:t>
            </w:r>
            <w:r>
              <w:rPr>
                <w:spacing w:val="-14"/>
                <w:sz w:val="24"/>
              </w:rPr>
              <w:t xml:space="preserve"> </w:t>
            </w:r>
            <w:r>
              <w:rPr>
                <w:sz w:val="24"/>
              </w:rPr>
              <w:t>ne mažiau nei kartą per metus.</w:t>
            </w:r>
          </w:p>
          <w:p w:rsidR="00CA4934" w:rsidRDefault="00335952">
            <w:pPr>
              <w:pStyle w:val="TableParagraph"/>
              <w:ind w:left="327" w:right="313" w:hanging="1"/>
              <w:jc w:val="center"/>
              <w:rPr>
                <w:sz w:val="24"/>
              </w:rPr>
            </w:pPr>
            <w:r>
              <w:rPr>
                <w:sz w:val="24"/>
              </w:rPr>
              <w:t>Medžiagos aktualiais korupcijos</w:t>
            </w:r>
            <w:r>
              <w:rPr>
                <w:spacing w:val="-15"/>
                <w:sz w:val="24"/>
              </w:rPr>
              <w:t xml:space="preserve"> </w:t>
            </w:r>
            <w:r>
              <w:rPr>
                <w:sz w:val="24"/>
              </w:rPr>
              <w:t>prevencijos</w:t>
            </w:r>
            <w:r>
              <w:rPr>
                <w:spacing w:val="-15"/>
                <w:sz w:val="24"/>
              </w:rPr>
              <w:t xml:space="preserve"> </w:t>
            </w:r>
            <w:r>
              <w:rPr>
                <w:sz w:val="24"/>
              </w:rPr>
              <w:t>ar</w:t>
            </w:r>
          </w:p>
          <w:p w:rsidR="00CA4934" w:rsidRDefault="00335952">
            <w:pPr>
              <w:pStyle w:val="TableParagraph"/>
              <w:ind w:left="178" w:right="162" w:hanging="1"/>
              <w:jc w:val="center"/>
              <w:rPr>
                <w:sz w:val="24"/>
              </w:rPr>
            </w:pPr>
            <w:r>
              <w:rPr>
                <w:sz w:val="24"/>
              </w:rPr>
              <w:t>interesų konflikto valdymo klausimais</w:t>
            </w:r>
            <w:r>
              <w:rPr>
                <w:spacing w:val="-14"/>
                <w:sz w:val="24"/>
              </w:rPr>
              <w:t xml:space="preserve"> </w:t>
            </w:r>
            <w:r>
              <w:rPr>
                <w:sz w:val="24"/>
              </w:rPr>
              <w:t>rengimas</w:t>
            </w:r>
            <w:r>
              <w:rPr>
                <w:spacing w:val="-13"/>
                <w:sz w:val="24"/>
              </w:rPr>
              <w:t xml:space="preserve"> </w:t>
            </w:r>
            <w:r>
              <w:rPr>
                <w:sz w:val="24"/>
              </w:rPr>
              <w:t>–</w:t>
            </w:r>
            <w:r>
              <w:rPr>
                <w:spacing w:val="-14"/>
                <w:sz w:val="24"/>
              </w:rPr>
              <w:t xml:space="preserve"> </w:t>
            </w:r>
            <w:r>
              <w:rPr>
                <w:sz w:val="24"/>
              </w:rPr>
              <w:t>pagal poreikį, atsinaujinus teisės aktams, atsiradus aktualiai</w:t>
            </w:r>
          </w:p>
          <w:p w:rsidR="00CA4934" w:rsidRDefault="00335952">
            <w:pPr>
              <w:pStyle w:val="TableParagraph"/>
              <w:spacing w:line="264" w:lineRule="exact"/>
              <w:ind w:left="17" w:right="9"/>
              <w:jc w:val="center"/>
              <w:rPr>
                <w:sz w:val="24"/>
              </w:rPr>
            </w:pPr>
            <w:r>
              <w:rPr>
                <w:spacing w:val="-2"/>
                <w:sz w:val="24"/>
              </w:rPr>
              <w:t>informacijai.</w:t>
            </w:r>
          </w:p>
        </w:tc>
        <w:tc>
          <w:tcPr>
            <w:tcW w:w="3079" w:type="dxa"/>
          </w:tcPr>
          <w:p w:rsidR="00CA4934" w:rsidRDefault="008C77F7">
            <w:pPr>
              <w:pStyle w:val="TableParagraph"/>
              <w:spacing w:line="268" w:lineRule="exact"/>
              <w:rPr>
                <w:sz w:val="24"/>
              </w:rPr>
            </w:pPr>
            <w:r>
              <w:rPr>
                <w:sz w:val="24"/>
              </w:rPr>
              <w:t xml:space="preserve">2024 m. įstaigos vadovas dalyvavo </w:t>
            </w:r>
            <w:r w:rsidR="00335952">
              <w:rPr>
                <w:sz w:val="24"/>
              </w:rPr>
              <w:t>Suorganizuoti</w:t>
            </w:r>
            <w:r w:rsidR="00335952">
              <w:rPr>
                <w:spacing w:val="-4"/>
                <w:sz w:val="24"/>
              </w:rPr>
              <w:t xml:space="preserve"> </w:t>
            </w:r>
            <w:r w:rsidR="00335952">
              <w:rPr>
                <w:spacing w:val="-2"/>
                <w:sz w:val="24"/>
              </w:rPr>
              <w:t>mokymai,</w:t>
            </w:r>
          </w:p>
          <w:p w:rsidR="00CA4934" w:rsidRDefault="00335952">
            <w:pPr>
              <w:pStyle w:val="TableParagraph"/>
              <w:rPr>
                <w:sz w:val="24"/>
              </w:rPr>
            </w:pPr>
            <w:r>
              <w:rPr>
                <w:sz w:val="24"/>
              </w:rPr>
              <w:t>teikiama</w:t>
            </w:r>
            <w:r>
              <w:rPr>
                <w:spacing w:val="-15"/>
                <w:sz w:val="24"/>
              </w:rPr>
              <w:t xml:space="preserve"> </w:t>
            </w:r>
            <w:r>
              <w:rPr>
                <w:sz w:val="24"/>
              </w:rPr>
              <w:t>medžiaga</w:t>
            </w:r>
            <w:r>
              <w:rPr>
                <w:spacing w:val="-15"/>
                <w:sz w:val="24"/>
              </w:rPr>
              <w:t xml:space="preserve"> </w:t>
            </w:r>
            <w:r>
              <w:rPr>
                <w:sz w:val="24"/>
              </w:rPr>
              <w:t xml:space="preserve">aktualiais korupcijos prevencijos </w:t>
            </w:r>
            <w:r>
              <w:rPr>
                <w:spacing w:val="-2"/>
                <w:sz w:val="24"/>
              </w:rPr>
              <w:t>klausimais.</w:t>
            </w:r>
          </w:p>
        </w:tc>
      </w:tr>
      <w:tr w:rsidR="00CA4934">
        <w:trPr>
          <w:trHeight w:val="554"/>
        </w:trPr>
        <w:tc>
          <w:tcPr>
            <w:tcW w:w="15389" w:type="dxa"/>
            <w:gridSpan w:val="5"/>
          </w:tcPr>
          <w:p w:rsidR="00CA4934" w:rsidRDefault="00335952">
            <w:pPr>
              <w:pStyle w:val="TableParagraph"/>
              <w:spacing w:line="276" w:lineRule="exact"/>
              <w:ind w:left="107" w:right="145"/>
              <w:rPr>
                <w:b/>
                <w:sz w:val="24"/>
              </w:rPr>
            </w:pPr>
            <w:r>
              <w:rPr>
                <w:b/>
                <w:sz w:val="24"/>
              </w:rPr>
              <w:t>4.</w:t>
            </w:r>
            <w:r>
              <w:rPr>
                <w:b/>
                <w:spacing w:val="-3"/>
                <w:sz w:val="24"/>
              </w:rPr>
              <w:t xml:space="preserve"> </w:t>
            </w:r>
            <w:r>
              <w:rPr>
                <w:b/>
                <w:sz w:val="24"/>
              </w:rPr>
              <w:t>TIKSLAS.</w:t>
            </w:r>
            <w:r>
              <w:rPr>
                <w:b/>
                <w:spacing w:val="-2"/>
                <w:sz w:val="24"/>
              </w:rPr>
              <w:t xml:space="preserve"> </w:t>
            </w:r>
            <w:r>
              <w:rPr>
                <w:b/>
                <w:sz w:val="24"/>
              </w:rPr>
              <w:t>Siekti</w:t>
            </w:r>
            <w:r>
              <w:rPr>
                <w:b/>
                <w:spacing w:val="-3"/>
                <w:sz w:val="24"/>
              </w:rPr>
              <w:t xml:space="preserve"> </w:t>
            </w:r>
            <w:r>
              <w:rPr>
                <w:b/>
                <w:sz w:val="24"/>
              </w:rPr>
              <w:t>skaidrumo,</w:t>
            </w:r>
            <w:r>
              <w:rPr>
                <w:b/>
                <w:spacing w:val="-3"/>
                <w:sz w:val="24"/>
              </w:rPr>
              <w:t xml:space="preserve"> </w:t>
            </w:r>
            <w:r>
              <w:rPr>
                <w:b/>
                <w:sz w:val="24"/>
              </w:rPr>
              <w:t>efektyvumo</w:t>
            </w:r>
            <w:r>
              <w:rPr>
                <w:b/>
                <w:spacing w:val="-3"/>
                <w:sz w:val="24"/>
              </w:rPr>
              <w:t xml:space="preserve"> </w:t>
            </w:r>
            <w:r>
              <w:rPr>
                <w:b/>
                <w:sz w:val="24"/>
              </w:rPr>
              <w:t>viešųjų</w:t>
            </w:r>
            <w:r>
              <w:rPr>
                <w:b/>
                <w:spacing w:val="-4"/>
                <w:sz w:val="24"/>
              </w:rPr>
              <w:t xml:space="preserve"> </w:t>
            </w:r>
            <w:r>
              <w:rPr>
                <w:b/>
                <w:sz w:val="24"/>
              </w:rPr>
              <w:t>pirkimų</w:t>
            </w:r>
            <w:r>
              <w:rPr>
                <w:b/>
                <w:spacing w:val="-3"/>
                <w:sz w:val="24"/>
              </w:rPr>
              <w:t xml:space="preserve"> </w:t>
            </w:r>
            <w:r>
              <w:rPr>
                <w:b/>
                <w:sz w:val="24"/>
              </w:rPr>
              <w:t>srityje</w:t>
            </w:r>
            <w:r>
              <w:rPr>
                <w:b/>
                <w:spacing w:val="-4"/>
                <w:sz w:val="24"/>
              </w:rPr>
              <w:t xml:space="preserve"> </w:t>
            </w:r>
            <w:r>
              <w:rPr>
                <w:b/>
                <w:sz w:val="24"/>
              </w:rPr>
              <w:t>bei</w:t>
            </w:r>
            <w:r>
              <w:rPr>
                <w:b/>
                <w:spacing w:val="-3"/>
                <w:sz w:val="24"/>
              </w:rPr>
              <w:t xml:space="preserve"> </w:t>
            </w:r>
            <w:r>
              <w:rPr>
                <w:b/>
                <w:sz w:val="24"/>
              </w:rPr>
              <w:t>užtikrinti</w:t>
            </w:r>
            <w:r>
              <w:rPr>
                <w:b/>
                <w:spacing w:val="-3"/>
                <w:sz w:val="24"/>
              </w:rPr>
              <w:t xml:space="preserve"> </w:t>
            </w:r>
            <w:r>
              <w:rPr>
                <w:b/>
                <w:sz w:val="24"/>
              </w:rPr>
              <w:t>pagrindinį</w:t>
            </w:r>
            <w:r>
              <w:rPr>
                <w:b/>
                <w:spacing w:val="-3"/>
                <w:sz w:val="24"/>
              </w:rPr>
              <w:t xml:space="preserve"> </w:t>
            </w:r>
            <w:r>
              <w:rPr>
                <w:b/>
                <w:sz w:val="24"/>
              </w:rPr>
              <w:t>viešųjų</w:t>
            </w:r>
            <w:r>
              <w:rPr>
                <w:b/>
                <w:spacing w:val="-4"/>
                <w:sz w:val="24"/>
              </w:rPr>
              <w:t xml:space="preserve"> </w:t>
            </w:r>
            <w:r>
              <w:rPr>
                <w:b/>
                <w:sz w:val="24"/>
              </w:rPr>
              <w:t>pirkimų</w:t>
            </w:r>
            <w:r>
              <w:rPr>
                <w:b/>
                <w:spacing w:val="-3"/>
                <w:sz w:val="24"/>
              </w:rPr>
              <w:t xml:space="preserve"> </w:t>
            </w:r>
            <w:r>
              <w:rPr>
                <w:b/>
                <w:sz w:val="24"/>
              </w:rPr>
              <w:t>tikslą –</w:t>
            </w:r>
            <w:r>
              <w:rPr>
                <w:b/>
                <w:spacing w:val="-3"/>
                <w:sz w:val="24"/>
              </w:rPr>
              <w:t xml:space="preserve"> </w:t>
            </w:r>
            <w:r>
              <w:rPr>
                <w:b/>
                <w:sz w:val="24"/>
              </w:rPr>
              <w:t>racionaliai</w:t>
            </w:r>
            <w:r>
              <w:rPr>
                <w:b/>
                <w:spacing w:val="-3"/>
                <w:sz w:val="24"/>
              </w:rPr>
              <w:t xml:space="preserve"> </w:t>
            </w:r>
            <w:r>
              <w:rPr>
                <w:b/>
                <w:sz w:val="24"/>
              </w:rPr>
              <w:t>naudoti</w:t>
            </w:r>
            <w:r>
              <w:rPr>
                <w:b/>
                <w:spacing w:val="-3"/>
                <w:sz w:val="24"/>
              </w:rPr>
              <w:t xml:space="preserve"> </w:t>
            </w:r>
            <w:r>
              <w:rPr>
                <w:b/>
                <w:sz w:val="24"/>
              </w:rPr>
              <w:t xml:space="preserve">skirtas </w:t>
            </w:r>
            <w:r>
              <w:rPr>
                <w:b/>
                <w:spacing w:val="-2"/>
                <w:sz w:val="24"/>
              </w:rPr>
              <w:t>lėšas.</w:t>
            </w:r>
          </w:p>
        </w:tc>
      </w:tr>
      <w:tr w:rsidR="00CA4934">
        <w:trPr>
          <w:trHeight w:val="275"/>
        </w:trPr>
        <w:tc>
          <w:tcPr>
            <w:tcW w:w="15389" w:type="dxa"/>
            <w:gridSpan w:val="5"/>
          </w:tcPr>
          <w:p w:rsidR="00CA4934" w:rsidRDefault="00335952">
            <w:pPr>
              <w:pStyle w:val="TableParagraph"/>
              <w:spacing w:line="256" w:lineRule="exact"/>
              <w:ind w:left="107"/>
              <w:rPr>
                <w:b/>
                <w:sz w:val="24"/>
              </w:rPr>
            </w:pPr>
            <w:r>
              <w:rPr>
                <w:b/>
                <w:sz w:val="24"/>
              </w:rPr>
              <w:t>4.1.</w:t>
            </w:r>
            <w:r>
              <w:rPr>
                <w:b/>
                <w:spacing w:val="-4"/>
                <w:sz w:val="24"/>
              </w:rPr>
              <w:t xml:space="preserve"> </w:t>
            </w:r>
            <w:r>
              <w:rPr>
                <w:b/>
                <w:sz w:val="24"/>
              </w:rPr>
              <w:t>UŽDAVINYS.</w:t>
            </w:r>
            <w:r>
              <w:rPr>
                <w:b/>
                <w:spacing w:val="-3"/>
                <w:sz w:val="24"/>
              </w:rPr>
              <w:t xml:space="preserve"> </w:t>
            </w:r>
            <w:r>
              <w:rPr>
                <w:b/>
                <w:sz w:val="24"/>
              </w:rPr>
              <w:t>Skaidrinti</w:t>
            </w:r>
            <w:r>
              <w:rPr>
                <w:b/>
                <w:spacing w:val="-3"/>
                <w:sz w:val="24"/>
              </w:rPr>
              <w:t xml:space="preserve"> </w:t>
            </w:r>
            <w:r>
              <w:rPr>
                <w:b/>
                <w:sz w:val="24"/>
              </w:rPr>
              <w:t>viešųjų</w:t>
            </w:r>
            <w:r>
              <w:rPr>
                <w:b/>
                <w:spacing w:val="-5"/>
                <w:sz w:val="24"/>
              </w:rPr>
              <w:t xml:space="preserve"> </w:t>
            </w:r>
            <w:r>
              <w:rPr>
                <w:b/>
                <w:sz w:val="24"/>
              </w:rPr>
              <w:t>pirkimų</w:t>
            </w:r>
            <w:r>
              <w:rPr>
                <w:b/>
                <w:spacing w:val="-3"/>
                <w:sz w:val="24"/>
              </w:rPr>
              <w:t xml:space="preserve"> </w:t>
            </w:r>
            <w:r>
              <w:rPr>
                <w:b/>
                <w:spacing w:val="-2"/>
                <w:sz w:val="24"/>
              </w:rPr>
              <w:t>procesą.</w:t>
            </w:r>
          </w:p>
        </w:tc>
      </w:tr>
      <w:tr w:rsidR="00CA4934">
        <w:trPr>
          <w:trHeight w:val="1380"/>
        </w:trPr>
        <w:tc>
          <w:tcPr>
            <w:tcW w:w="847" w:type="dxa"/>
          </w:tcPr>
          <w:p w:rsidR="00CA4934" w:rsidRDefault="00335952">
            <w:pPr>
              <w:pStyle w:val="TableParagraph"/>
              <w:spacing w:line="268" w:lineRule="exact"/>
              <w:ind w:left="107"/>
              <w:rPr>
                <w:sz w:val="24"/>
              </w:rPr>
            </w:pPr>
            <w:r>
              <w:rPr>
                <w:spacing w:val="-2"/>
                <w:sz w:val="24"/>
              </w:rPr>
              <w:t>4.1.1.</w:t>
            </w:r>
          </w:p>
        </w:tc>
        <w:tc>
          <w:tcPr>
            <w:tcW w:w="5307" w:type="dxa"/>
          </w:tcPr>
          <w:p w:rsidR="00CA4934" w:rsidRDefault="00335952">
            <w:pPr>
              <w:pStyle w:val="TableParagraph"/>
              <w:spacing w:before="267"/>
              <w:ind w:left="108" w:right="194"/>
              <w:rPr>
                <w:sz w:val="24"/>
              </w:rPr>
            </w:pPr>
            <w:r>
              <w:rPr>
                <w:sz w:val="24"/>
              </w:rPr>
              <w:t>Atlikti</w:t>
            </w:r>
            <w:r>
              <w:rPr>
                <w:spacing w:val="-8"/>
                <w:sz w:val="24"/>
              </w:rPr>
              <w:t xml:space="preserve"> </w:t>
            </w:r>
            <w:r>
              <w:rPr>
                <w:sz w:val="24"/>
              </w:rPr>
              <w:t>vykdomų</w:t>
            </w:r>
            <w:r>
              <w:rPr>
                <w:spacing w:val="-8"/>
                <w:sz w:val="24"/>
              </w:rPr>
              <w:t xml:space="preserve"> </w:t>
            </w:r>
            <w:r>
              <w:rPr>
                <w:sz w:val="24"/>
              </w:rPr>
              <w:t>pirkimų</w:t>
            </w:r>
            <w:r>
              <w:rPr>
                <w:spacing w:val="-6"/>
                <w:sz w:val="24"/>
              </w:rPr>
              <w:t xml:space="preserve"> </w:t>
            </w:r>
            <w:r>
              <w:rPr>
                <w:sz w:val="24"/>
              </w:rPr>
              <w:t>stebėseną</w:t>
            </w:r>
            <w:r>
              <w:rPr>
                <w:spacing w:val="-9"/>
                <w:sz w:val="24"/>
              </w:rPr>
              <w:t xml:space="preserve"> </w:t>
            </w:r>
            <w:r>
              <w:rPr>
                <w:sz w:val="24"/>
              </w:rPr>
              <w:t>pagal</w:t>
            </w:r>
            <w:r>
              <w:rPr>
                <w:spacing w:val="-8"/>
                <w:sz w:val="24"/>
              </w:rPr>
              <w:t xml:space="preserve"> </w:t>
            </w:r>
            <w:r>
              <w:rPr>
                <w:sz w:val="24"/>
              </w:rPr>
              <w:t>nurodytus Viešųjų pirkimų tarnybos rekomenduojamus</w:t>
            </w:r>
          </w:p>
          <w:p w:rsidR="00CA4934" w:rsidRDefault="00335952">
            <w:pPr>
              <w:pStyle w:val="TableParagraph"/>
              <w:spacing w:line="276" w:lineRule="exact"/>
              <w:ind w:left="108" w:right="194"/>
              <w:rPr>
                <w:sz w:val="24"/>
              </w:rPr>
            </w:pPr>
            <w:r>
              <w:rPr>
                <w:sz w:val="24"/>
              </w:rPr>
              <w:t>pirkimų</w:t>
            </w:r>
            <w:r>
              <w:rPr>
                <w:spacing w:val="-7"/>
                <w:sz w:val="24"/>
              </w:rPr>
              <w:t xml:space="preserve"> </w:t>
            </w:r>
            <w:r>
              <w:rPr>
                <w:sz w:val="24"/>
              </w:rPr>
              <w:t>vertinimo</w:t>
            </w:r>
            <w:r>
              <w:rPr>
                <w:spacing w:val="-7"/>
                <w:sz w:val="24"/>
              </w:rPr>
              <w:t xml:space="preserve"> </w:t>
            </w:r>
            <w:r>
              <w:rPr>
                <w:sz w:val="24"/>
              </w:rPr>
              <w:t>rodiklius,</w:t>
            </w:r>
            <w:r>
              <w:rPr>
                <w:spacing w:val="-7"/>
                <w:sz w:val="24"/>
              </w:rPr>
              <w:t xml:space="preserve"> </w:t>
            </w:r>
            <w:r>
              <w:rPr>
                <w:sz w:val="24"/>
              </w:rPr>
              <w:t>juos</w:t>
            </w:r>
            <w:r>
              <w:rPr>
                <w:spacing w:val="-8"/>
                <w:sz w:val="24"/>
              </w:rPr>
              <w:t xml:space="preserve"> </w:t>
            </w:r>
            <w:r>
              <w:rPr>
                <w:sz w:val="24"/>
              </w:rPr>
              <w:t>adaptuoti</w:t>
            </w:r>
            <w:r>
              <w:rPr>
                <w:spacing w:val="-7"/>
                <w:sz w:val="24"/>
              </w:rPr>
              <w:t xml:space="preserve"> </w:t>
            </w:r>
            <w:r>
              <w:rPr>
                <w:sz w:val="24"/>
              </w:rPr>
              <w:t>ir</w:t>
            </w:r>
            <w:r>
              <w:rPr>
                <w:spacing w:val="-7"/>
                <w:sz w:val="24"/>
              </w:rPr>
              <w:t xml:space="preserve"> </w:t>
            </w:r>
            <w:r>
              <w:rPr>
                <w:sz w:val="24"/>
              </w:rPr>
              <w:t xml:space="preserve">ne mažiau kaip keturis rodiklius paviešinti </w:t>
            </w:r>
            <w:r w:rsidR="00F85806">
              <w:rPr>
                <w:sz w:val="24"/>
              </w:rPr>
              <w:t>Ambulatorijos</w:t>
            </w:r>
          </w:p>
        </w:tc>
        <w:tc>
          <w:tcPr>
            <w:tcW w:w="3079" w:type="dxa"/>
          </w:tcPr>
          <w:p w:rsidR="00CA4934" w:rsidRDefault="00335952">
            <w:pPr>
              <w:pStyle w:val="TableParagraph"/>
              <w:spacing w:line="268" w:lineRule="exact"/>
              <w:ind w:left="82" w:right="72"/>
              <w:jc w:val="center"/>
              <w:rPr>
                <w:sz w:val="24"/>
              </w:rPr>
            </w:pPr>
            <w:r>
              <w:rPr>
                <w:sz w:val="24"/>
              </w:rPr>
              <w:t>Viešųjų</w:t>
            </w:r>
            <w:r>
              <w:rPr>
                <w:spacing w:val="-1"/>
                <w:sz w:val="24"/>
              </w:rPr>
              <w:t xml:space="preserve"> </w:t>
            </w:r>
            <w:r>
              <w:rPr>
                <w:sz w:val="24"/>
              </w:rPr>
              <w:t xml:space="preserve">pirkimų </w:t>
            </w:r>
            <w:r>
              <w:rPr>
                <w:spacing w:val="-2"/>
                <w:sz w:val="24"/>
              </w:rPr>
              <w:t>specialistas</w:t>
            </w:r>
          </w:p>
        </w:tc>
        <w:tc>
          <w:tcPr>
            <w:tcW w:w="3077" w:type="dxa"/>
          </w:tcPr>
          <w:p w:rsidR="00F85806" w:rsidRDefault="00335952" w:rsidP="00F85806">
            <w:pPr>
              <w:pStyle w:val="TableParagraph"/>
              <w:spacing w:before="267"/>
              <w:ind w:left="17" w:right="5"/>
              <w:jc w:val="center"/>
              <w:rPr>
                <w:spacing w:val="-2"/>
                <w:sz w:val="24"/>
              </w:rPr>
            </w:pPr>
            <w:r>
              <w:rPr>
                <w:sz w:val="24"/>
              </w:rPr>
              <w:t>202</w:t>
            </w:r>
            <w:r w:rsidR="00F85806">
              <w:rPr>
                <w:sz w:val="24"/>
              </w:rPr>
              <w:t>5</w:t>
            </w:r>
            <w:r>
              <w:rPr>
                <w:sz w:val="24"/>
              </w:rPr>
              <w:t xml:space="preserve"> m.</w:t>
            </w:r>
            <w:r>
              <w:rPr>
                <w:spacing w:val="2"/>
                <w:sz w:val="24"/>
              </w:rPr>
              <w:t xml:space="preserve"> </w:t>
            </w:r>
            <w:r>
              <w:rPr>
                <w:sz w:val="24"/>
              </w:rPr>
              <w:t>I</w:t>
            </w:r>
            <w:r>
              <w:rPr>
                <w:spacing w:val="-6"/>
                <w:sz w:val="24"/>
              </w:rPr>
              <w:t xml:space="preserve"> </w:t>
            </w:r>
            <w:r>
              <w:rPr>
                <w:spacing w:val="-2"/>
                <w:sz w:val="24"/>
              </w:rPr>
              <w:t>ketvirtis</w:t>
            </w:r>
          </w:p>
          <w:p w:rsidR="00F85806" w:rsidRDefault="00F85806" w:rsidP="00F85806">
            <w:pPr>
              <w:pStyle w:val="TableParagraph"/>
              <w:spacing w:before="267"/>
              <w:ind w:left="17" w:right="5"/>
              <w:jc w:val="center"/>
              <w:rPr>
                <w:spacing w:val="-2"/>
                <w:sz w:val="24"/>
              </w:rPr>
            </w:pPr>
          </w:p>
          <w:p w:rsidR="00CA4934" w:rsidRDefault="00CA4934">
            <w:pPr>
              <w:pStyle w:val="TableParagraph"/>
              <w:spacing w:before="267"/>
              <w:ind w:left="17" w:right="5"/>
              <w:jc w:val="center"/>
              <w:rPr>
                <w:spacing w:val="-2"/>
                <w:sz w:val="24"/>
              </w:rPr>
            </w:pPr>
          </w:p>
          <w:p w:rsidR="00F85806" w:rsidRDefault="00F85806">
            <w:pPr>
              <w:pStyle w:val="TableParagraph"/>
              <w:spacing w:before="267"/>
              <w:ind w:left="17" w:right="5"/>
              <w:jc w:val="center"/>
              <w:rPr>
                <w:sz w:val="24"/>
              </w:rPr>
            </w:pPr>
          </w:p>
        </w:tc>
        <w:tc>
          <w:tcPr>
            <w:tcW w:w="3079" w:type="dxa"/>
          </w:tcPr>
          <w:p w:rsidR="00F85806" w:rsidRDefault="00F85806" w:rsidP="00F85806">
            <w:pPr>
              <w:pStyle w:val="TableParagraph"/>
              <w:spacing w:before="267"/>
              <w:rPr>
                <w:sz w:val="24"/>
              </w:rPr>
            </w:pPr>
            <w:r>
              <w:rPr>
                <w:sz w:val="24"/>
              </w:rPr>
              <w:t>Ambulatorijos</w:t>
            </w:r>
            <w:r w:rsidR="00335952">
              <w:rPr>
                <w:spacing w:val="-15"/>
                <w:sz w:val="24"/>
              </w:rPr>
              <w:t xml:space="preserve"> </w:t>
            </w:r>
            <w:r w:rsidR="00335952">
              <w:rPr>
                <w:sz w:val="24"/>
              </w:rPr>
              <w:t>interneto</w:t>
            </w:r>
            <w:r w:rsidR="00335952">
              <w:rPr>
                <w:spacing w:val="-15"/>
                <w:sz w:val="24"/>
              </w:rPr>
              <w:t xml:space="preserve"> </w:t>
            </w:r>
            <w:r w:rsidR="00335952">
              <w:rPr>
                <w:sz w:val="24"/>
              </w:rPr>
              <w:t>svetainėje paskelbt</w:t>
            </w:r>
            <w:r>
              <w:rPr>
                <w:sz w:val="24"/>
              </w:rPr>
              <w:t>a viešųjų pirkimų ataskaita</w:t>
            </w:r>
            <w:r w:rsidR="00914B8B">
              <w:rPr>
                <w:sz w:val="24"/>
              </w:rPr>
              <w:t xml:space="preserve"> už 2024 metus</w:t>
            </w:r>
          </w:p>
          <w:p w:rsidR="00CA4934" w:rsidRDefault="00CA4934">
            <w:pPr>
              <w:pStyle w:val="TableParagraph"/>
              <w:spacing w:line="276" w:lineRule="exact"/>
              <w:ind w:right="507"/>
              <w:rPr>
                <w:sz w:val="24"/>
              </w:rPr>
            </w:pPr>
          </w:p>
        </w:tc>
      </w:tr>
    </w:tbl>
    <w:p w:rsidR="00CA4934" w:rsidRDefault="00CA4934">
      <w:pPr>
        <w:spacing w:line="276" w:lineRule="exact"/>
        <w:rPr>
          <w:sz w:val="24"/>
        </w:rPr>
        <w:sectPr w:rsidR="00CA4934">
          <w:type w:val="continuous"/>
          <w:pgSz w:w="16840" w:h="11910" w:orient="landscape"/>
          <w:pgMar w:top="700" w:right="600" w:bottom="280" w:left="620" w:header="567" w:footer="567" w:gutter="0"/>
          <w:cols w:space="1296"/>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5307"/>
        <w:gridCol w:w="3079"/>
        <w:gridCol w:w="3077"/>
        <w:gridCol w:w="3079"/>
      </w:tblGrid>
      <w:tr w:rsidR="00CA4934">
        <w:trPr>
          <w:trHeight w:val="1380"/>
        </w:trPr>
        <w:tc>
          <w:tcPr>
            <w:tcW w:w="847" w:type="dxa"/>
          </w:tcPr>
          <w:p w:rsidR="00CA4934" w:rsidRDefault="00CA4934">
            <w:pPr>
              <w:pStyle w:val="TableParagraph"/>
              <w:ind w:left="0"/>
              <w:rPr>
                <w:sz w:val="24"/>
              </w:rPr>
            </w:pPr>
          </w:p>
        </w:tc>
        <w:tc>
          <w:tcPr>
            <w:tcW w:w="5307" w:type="dxa"/>
          </w:tcPr>
          <w:p w:rsidR="00CA4934" w:rsidRDefault="00335952">
            <w:pPr>
              <w:pStyle w:val="TableParagraph"/>
              <w:ind w:left="108" w:right="194"/>
              <w:rPr>
                <w:sz w:val="24"/>
              </w:rPr>
            </w:pPr>
            <w:r>
              <w:rPr>
                <w:sz w:val="24"/>
              </w:rPr>
              <w:t>interneto svetainėje vadovaujantis Lietuvos Respublikos</w:t>
            </w:r>
            <w:r>
              <w:rPr>
                <w:spacing w:val="-9"/>
                <w:sz w:val="24"/>
              </w:rPr>
              <w:t xml:space="preserve"> </w:t>
            </w:r>
            <w:r>
              <w:rPr>
                <w:sz w:val="24"/>
              </w:rPr>
              <w:t>sveikatos</w:t>
            </w:r>
            <w:r>
              <w:rPr>
                <w:spacing w:val="-9"/>
                <w:sz w:val="24"/>
              </w:rPr>
              <w:t xml:space="preserve"> </w:t>
            </w:r>
            <w:r>
              <w:rPr>
                <w:sz w:val="24"/>
              </w:rPr>
              <w:t>apsaugos</w:t>
            </w:r>
            <w:r>
              <w:rPr>
                <w:spacing w:val="-9"/>
                <w:sz w:val="24"/>
              </w:rPr>
              <w:t xml:space="preserve"> </w:t>
            </w:r>
            <w:r>
              <w:rPr>
                <w:sz w:val="24"/>
              </w:rPr>
              <w:t>ministro</w:t>
            </w:r>
            <w:r>
              <w:rPr>
                <w:spacing w:val="-9"/>
                <w:sz w:val="24"/>
              </w:rPr>
              <w:t xml:space="preserve"> </w:t>
            </w:r>
            <w:r>
              <w:rPr>
                <w:sz w:val="24"/>
              </w:rPr>
              <w:t>2020</w:t>
            </w:r>
            <w:r>
              <w:rPr>
                <w:spacing w:val="-9"/>
                <w:sz w:val="24"/>
              </w:rPr>
              <w:t xml:space="preserve"> </w:t>
            </w:r>
            <w:r>
              <w:rPr>
                <w:sz w:val="24"/>
              </w:rPr>
              <w:t>m. liepos 14 d. įsakymu Nr. V-1651 „Dėl pirkimų</w:t>
            </w:r>
          </w:p>
          <w:p w:rsidR="00CA4934" w:rsidRDefault="00335952">
            <w:pPr>
              <w:pStyle w:val="TableParagraph"/>
              <w:spacing w:line="270" w:lineRule="atLeast"/>
              <w:ind w:left="108" w:right="194"/>
              <w:rPr>
                <w:sz w:val="24"/>
              </w:rPr>
            </w:pPr>
            <w:r>
              <w:rPr>
                <w:sz w:val="24"/>
              </w:rPr>
              <w:t>vykdytojų</w:t>
            </w:r>
            <w:r>
              <w:rPr>
                <w:spacing w:val="-9"/>
                <w:sz w:val="24"/>
              </w:rPr>
              <w:t xml:space="preserve"> </w:t>
            </w:r>
            <w:r>
              <w:rPr>
                <w:sz w:val="24"/>
              </w:rPr>
              <w:t>sveikatos</w:t>
            </w:r>
            <w:r>
              <w:rPr>
                <w:spacing w:val="-10"/>
                <w:sz w:val="24"/>
              </w:rPr>
              <w:t xml:space="preserve"> </w:t>
            </w:r>
            <w:r>
              <w:rPr>
                <w:sz w:val="24"/>
              </w:rPr>
              <w:t>priežiūros</w:t>
            </w:r>
            <w:r>
              <w:rPr>
                <w:spacing w:val="-10"/>
                <w:sz w:val="24"/>
              </w:rPr>
              <w:t xml:space="preserve"> </w:t>
            </w:r>
            <w:r>
              <w:rPr>
                <w:sz w:val="24"/>
              </w:rPr>
              <w:t>sistemoje</w:t>
            </w:r>
            <w:r>
              <w:rPr>
                <w:spacing w:val="-10"/>
                <w:sz w:val="24"/>
              </w:rPr>
              <w:t xml:space="preserve"> </w:t>
            </w:r>
            <w:r>
              <w:rPr>
                <w:sz w:val="24"/>
              </w:rPr>
              <w:t>viešųjų pirkimų vertinimo rodiklių paviešinimo“.</w:t>
            </w:r>
          </w:p>
        </w:tc>
        <w:tc>
          <w:tcPr>
            <w:tcW w:w="3079" w:type="dxa"/>
          </w:tcPr>
          <w:p w:rsidR="00CA4934" w:rsidRDefault="00CA4934">
            <w:pPr>
              <w:pStyle w:val="TableParagraph"/>
              <w:ind w:left="0"/>
              <w:rPr>
                <w:sz w:val="24"/>
              </w:rPr>
            </w:pPr>
          </w:p>
        </w:tc>
        <w:tc>
          <w:tcPr>
            <w:tcW w:w="3077" w:type="dxa"/>
          </w:tcPr>
          <w:p w:rsidR="00CA4934" w:rsidRDefault="00CA4934">
            <w:pPr>
              <w:pStyle w:val="TableParagraph"/>
              <w:ind w:left="0"/>
              <w:rPr>
                <w:sz w:val="24"/>
              </w:rPr>
            </w:pPr>
          </w:p>
        </w:tc>
        <w:tc>
          <w:tcPr>
            <w:tcW w:w="3079" w:type="dxa"/>
          </w:tcPr>
          <w:p w:rsidR="00CA4934" w:rsidRDefault="00CA4934">
            <w:pPr>
              <w:pStyle w:val="TableParagraph"/>
              <w:ind w:left="0"/>
              <w:rPr>
                <w:sz w:val="24"/>
              </w:rPr>
            </w:pPr>
          </w:p>
        </w:tc>
      </w:tr>
      <w:tr w:rsidR="00CA4934">
        <w:trPr>
          <w:trHeight w:val="1379"/>
        </w:trPr>
        <w:tc>
          <w:tcPr>
            <w:tcW w:w="847" w:type="dxa"/>
          </w:tcPr>
          <w:p w:rsidR="00CA4934" w:rsidRDefault="00335952">
            <w:pPr>
              <w:pStyle w:val="TableParagraph"/>
              <w:spacing w:line="268" w:lineRule="exact"/>
              <w:ind w:left="107"/>
              <w:rPr>
                <w:sz w:val="24"/>
              </w:rPr>
            </w:pPr>
            <w:r>
              <w:rPr>
                <w:spacing w:val="-2"/>
                <w:sz w:val="24"/>
              </w:rPr>
              <w:t>4.1.2.</w:t>
            </w:r>
          </w:p>
        </w:tc>
        <w:tc>
          <w:tcPr>
            <w:tcW w:w="5307" w:type="dxa"/>
          </w:tcPr>
          <w:p w:rsidR="00CA4934" w:rsidRDefault="00335952">
            <w:pPr>
              <w:pStyle w:val="TableParagraph"/>
              <w:ind w:left="108" w:right="194"/>
              <w:rPr>
                <w:sz w:val="24"/>
              </w:rPr>
            </w:pPr>
            <w:r>
              <w:rPr>
                <w:sz w:val="24"/>
              </w:rPr>
              <w:t>Kontroliuoti</w:t>
            </w:r>
            <w:r>
              <w:rPr>
                <w:spacing w:val="-10"/>
                <w:sz w:val="24"/>
              </w:rPr>
              <w:t xml:space="preserve"> </w:t>
            </w:r>
            <w:r>
              <w:rPr>
                <w:sz w:val="24"/>
              </w:rPr>
              <w:t>viešųjų</w:t>
            </w:r>
            <w:r>
              <w:rPr>
                <w:spacing w:val="-10"/>
                <w:sz w:val="24"/>
              </w:rPr>
              <w:t xml:space="preserve"> </w:t>
            </w:r>
            <w:r>
              <w:rPr>
                <w:sz w:val="24"/>
              </w:rPr>
              <w:t>pirkimų</w:t>
            </w:r>
            <w:r>
              <w:rPr>
                <w:spacing w:val="-10"/>
                <w:sz w:val="24"/>
              </w:rPr>
              <w:t xml:space="preserve"> </w:t>
            </w:r>
            <w:r>
              <w:rPr>
                <w:sz w:val="24"/>
              </w:rPr>
              <w:t>metinio</w:t>
            </w:r>
            <w:r>
              <w:rPr>
                <w:spacing w:val="-10"/>
                <w:sz w:val="24"/>
              </w:rPr>
              <w:t xml:space="preserve"> </w:t>
            </w:r>
            <w:r>
              <w:rPr>
                <w:sz w:val="24"/>
              </w:rPr>
              <w:t>plano sudarymą ir jo vykdymą</w:t>
            </w:r>
          </w:p>
        </w:tc>
        <w:tc>
          <w:tcPr>
            <w:tcW w:w="3079" w:type="dxa"/>
          </w:tcPr>
          <w:p w:rsidR="00CA4934" w:rsidRDefault="00335952">
            <w:pPr>
              <w:pStyle w:val="TableParagraph"/>
              <w:ind w:left="1466" w:right="112" w:hanging="1260"/>
              <w:rPr>
                <w:sz w:val="24"/>
              </w:rPr>
            </w:pPr>
            <w:r>
              <w:rPr>
                <w:sz w:val="24"/>
              </w:rPr>
              <w:t>Viešųjų</w:t>
            </w:r>
            <w:r>
              <w:rPr>
                <w:spacing w:val="-15"/>
                <w:sz w:val="24"/>
              </w:rPr>
              <w:t xml:space="preserve"> </w:t>
            </w:r>
            <w:r>
              <w:rPr>
                <w:sz w:val="24"/>
              </w:rPr>
              <w:t>pirkimų</w:t>
            </w:r>
            <w:r>
              <w:rPr>
                <w:spacing w:val="-15"/>
                <w:sz w:val="24"/>
              </w:rPr>
              <w:t xml:space="preserve"> </w:t>
            </w:r>
            <w:r>
              <w:rPr>
                <w:sz w:val="24"/>
              </w:rPr>
              <w:t xml:space="preserve">iniciatoriai </w:t>
            </w:r>
            <w:r>
              <w:rPr>
                <w:spacing w:val="-6"/>
                <w:sz w:val="24"/>
              </w:rPr>
              <w:t>ir</w:t>
            </w:r>
          </w:p>
          <w:p w:rsidR="00CA4934" w:rsidRDefault="00335952">
            <w:pPr>
              <w:pStyle w:val="TableParagraph"/>
              <w:ind w:left="180"/>
              <w:rPr>
                <w:sz w:val="24"/>
              </w:rPr>
            </w:pPr>
            <w:r>
              <w:rPr>
                <w:sz w:val="24"/>
              </w:rPr>
              <w:t>Viešųjų</w:t>
            </w:r>
            <w:r>
              <w:rPr>
                <w:spacing w:val="-1"/>
                <w:sz w:val="24"/>
              </w:rPr>
              <w:t xml:space="preserve"> </w:t>
            </w:r>
            <w:r>
              <w:rPr>
                <w:sz w:val="24"/>
              </w:rPr>
              <w:t xml:space="preserve">pirkimų </w:t>
            </w:r>
            <w:r>
              <w:rPr>
                <w:spacing w:val="-2"/>
                <w:sz w:val="24"/>
              </w:rPr>
              <w:t>specialistas</w:t>
            </w:r>
          </w:p>
        </w:tc>
        <w:tc>
          <w:tcPr>
            <w:tcW w:w="3077" w:type="dxa"/>
          </w:tcPr>
          <w:p w:rsidR="00CA4934" w:rsidRDefault="00335952">
            <w:pPr>
              <w:pStyle w:val="TableParagraph"/>
              <w:spacing w:line="268" w:lineRule="exact"/>
              <w:ind w:left="17" w:right="6"/>
              <w:jc w:val="center"/>
              <w:rPr>
                <w:sz w:val="24"/>
              </w:rPr>
            </w:pPr>
            <w:r>
              <w:rPr>
                <w:spacing w:val="-2"/>
                <w:sz w:val="24"/>
              </w:rPr>
              <w:t>Nuolat</w:t>
            </w:r>
          </w:p>
        </w:tc>
        <w:tc>
          <w:tcPr>
            <w:tcW w:w="3079" w:type="dxa"/>
          </w:tcPr>
          <w:p w:rsidR="00CA4934" w:rsidRDefault="00914B8B">
            <w:pPr>
              <w:pStyle w:val="TableParagraph"/>
              <w:rPr>
                <w:sz w:val="24"/>
              </w:rPr>
            </w:pPr>
            <w:r>
              <w:rPr>
                <w:sz w:val="24"/>
              </w:rPr>
              <w:t>2025 metų viešųjų pirkimų planas paskelbtas įstaigos internetinėje svetainėje adresu lekeciuambulatorija.lt</w:t>
            </w:r>
          </w:p>
        </w:tc>
      </w:tr>
      <w:tr w:rsidR="00CA4934">
        <w:trPr>
          <w:trHeight w:val="830"/>
        </w:trPr>
        <w:tc>
          <w:tcPr>
            <w:tcW w:w="847" w:type="dxa"/>
          </w:tcPr>
          <w:p w:rsidR="00CA4934" w:rsidRDefault="00335952">
            <w:pPr>
              <w:pStyle w:val="TableParagraph"/>
              <w:spacing w:line="268" w:lineRule="exact"/>
              <w:ind w:left="107"/>
              <w:rPr>
                <w:sz w:val="24"/>
              </w:rPr>
            </w:pPr>
            <w:r>
              <w:rPr>
                <w:spacing w:val="-2"/>
                <w:sz w:val="24"/>
              </w:rPr>
              <w:t>4.1.4.</w:t>
            </w:r>
          </w:p>
        </w:tc>
        <w:tc>
          <w:tcPr>
            <w:tcW w:w="5307" w:type="dxa"/>
          </w:tcPr>
          <w:p w:rsidR="00CA4934" w:rsidRDefault="00335952">
            <w:pPr>
              <w:pStyle w:val="TableParagraph"/>
              <w:spacing w:line="268" w:lineRule="exact"/>
              <w:ind w:left="108"/>
              <w:rPr>
                <w:sz w:val="24"/>
              </w:rPr>
            </w:pPr>
            <w:r>
              <w:rPr>
                <w:sz w:val="24"/>
              </w:rPr>
              <w:t>Konsoliduotų</w:t>
            </w:r>
            <w:r>
              <w:rPr>
                <w:spacing w:val="-1"/>
                <w:sz w:val="24"/>
              </w:rPr>
              <w:t xml:space="preserve"> </w:t>
            </w:r>
            <w:r>
              <w:rPr>
                <w:sz w:val="24"/>
              </w:rPr>
              <w:t xml:space="preserve">viešųjų pirkimų </w:t>
            </w:r>
            <w:r>
              <w:rPr>
                <w:spacing w:val="-2"/>
                <w:sz w:val="24"/>
              </w:rPr>
              <w:t>vykdymas.</w:t>
            </w:r>
          </w:p>
        </w:tc>
        <w:tc>
          <w:tcPr>
            <w:tcW w:w="3079" w:type="dxa"/>
          </w:tcPr>
          <w:p w:rsidR="00CA4934" w:rsidRDefault="00335952">
            <w:pPr>
              <w:pStyle w:val="TableParagraph"/>
              <w:spacing w:line="268" w:lineRule="exact"/>
              <w:ind w:left="82" w:right="72"/>
              <w:jc w:val="center"/>
              <w:rPr>
                <w:sz w:val="24"/>
              </w:rPr>
            </w:pPr>
            <w:r>
              <w:rPr>
                <w:sz w:val="24"/>
              </w:rPr>
              <w:t>Viešųjų</w:t>
            </w:r>
            <w:r>
              <w:rPr>
                <w:spacing w:val="-1"/>
                <w:sz w:val="24"/>
              </w:rPr>
              <w:t xml:space="preserve"> </w:t>
            </w:r>
            <w:r>
              <w:rPr>
                <w:sz w:val="24"/>
              </w:rPr>
              <w:t xml:space="preserve">pirkimų </w:t>
            </w:r>
            <w:r>
              <w:rPr>
                <w:spacing w:val="-2"/>
                <w:sz w:val="24"/>
              </w:rPr>
              <w:t>specialistas</w:t>
            </w:r>
          </w:p>
        </w:tc>
        <w:tc>
          <w:tcPr>
            <w:tcW w:w="3077" w:type="dxa"/>
          </w:tcPr>
          <w:p w:rsidR="00CA4934" w:rsidRDefault="00335952">
            <w:pPr>
              <w:pStyle w:val="TableParagraph"/>
              <w:spacing w:line="268" w:lineRule="exact"/>
              <w:ind w:left="17" w:right="6"/>
              <w:jc w:val="center"/>
              <w:rPr>
                <w:sz w:val="24"/>
              </w:rPr>
            </w:pPr>
            <w:r>
              <w:rPr>
                <w:spacing w:val="-2"/>
                <w:sz w:val="24"/>
              </w:rPr>
              <w:t>Nuolat</w:t>
            </w:r>
          </w:p>
        </w:tc>
        <w:tc>
          <w:tcPr>
            <w:tcW w:w="3079" w:type="dxa"/>
          </w:tcPr>
          <w:p w:rsidR="00CA4934" w:rsidRDefault="00914B8B">
            <w:pPr>
              <w:pStyle w:val="TableParagraph"/>
              <w:rPr>
                <w:sz w:val="24"/>
              </w:rPr>
            </w:pPr>
            <w:r>
              <w:rPr>
                <w:sz w:val="24"/>
              </w:rPr>
              <w:t xml:space="preserve">2024 metais atlikti </w:t>
            </w:r>
            <w:r w:rsidR="00335952">
              <w:rPr>
                <w:sz w:val="24"/>
              </w:rPr>
              <w:t xml:space="preserve"> </w:t>
            </w:r>
            <w:r w:rsidR="005775EF">
              <w:rPr>
                <w:sz w:val="24"/>
              </w:rPr>
              <w:t>du</w:t>
            </w:r>
            <w:r w:rsidR="00335952">
              <w:rPr>
                <w:sz w:val="24"/>
              </w:rPr>
              <w:t xml:space="preserve"> konsoliduoti viešieji</w:t>
            </w:r>
          </w:p>
          <w:p w:rsidR="00CA4934" w:rsidRDefault="00914B8B">
            <w:pPr>
              <w:pStyle w:val="TableParagraph"/>
              <w:spacing w:line="266" w:lineRule="exact"/>
              <w:rPr>
                <w:sz w:val="24"/>
              </w:rPr>
            </w:pPr>
            <w:r>
              <w:rPr>
                <w:spacing w:val="-2"/>
                <w:sz w:val="24"/>
              </w:rPr>
              <w:t>P</w:t>
            </w:r>
            <w:r w:rsidR="00335952">
              <w:rPr>
                <w:spacing w:val="-2"/>
                <w:sz w:val="24"/>
              </w:rPr>
              <w:t>irkimai</w:t>
            </w:r>
            <w:r>
              <w:rPr>
                <w:spacing w:val="-2"/>
                <w:sz w:val="24"/>
              </w:rPr>
              <w:t xml:space="preserve"> per CPO IS</w:t>
            </w:r>
          </w:p>
        </w:tc>
      </w:tr>
    </w:tbl>
    <w:p w:rsidR="00CA4934" w:rsidRDefault="00CA4934">
      <w:pPr>
        <w:pStyle w:val="Pagrindinistekstas"/>
        <w:ind w:left="0"/>
        <w:rPr>
          <w:b/>
          <w:sz w:val="20"/>
        </w:rPr>
      </w:pPr>
    </w:p>
    <w:p w:rsidR="00EE5837" w:rsidRDefault="00EE5837" w:rsidP="00EE5837">
      <w:pPr>
        <w:spacing w:line="276" w:lineRule="exact"/>
        <w:rPr>
          <w:sz w:val="24"/>
        </w:rPr>
        <w:sectPr w:rsidR="00EE5837">
          <w:type w:val="continuous"/>
          <w:pgSz w:w="16840" w:h="11910" w:orient="landscape"/>
          <w:pgMar w:top="700" w:right="600" w:bottom="280" w:left="620" w:header="567" w:footer="567" w:gutter="0"/>
          <w:cols w:space="1296"/>
        </w:sectPr>
      </w:pPr>
    </w:p>
    <w:p w:rsidR="00EC5CB7" w:rsidRDefault="00EC5CB7">
      <w:pPr>
        <w:pStyle w:val="Pagrindinistekstas"/>
        <w:spacing w:before="93"/>
        <w:ind w:left="0"/>
        <w:rPr>
          <w:b/>
          <w:sz w:val="20"/>
        </w:rPr>
      </w:pPr>
    </w:p>
    <w:p w:rsidR="00CA4934" w:rsidRPr="00EC5CB7" w:rsidRDefault="00EC5CB7">
      <w:pPr>
        <w:pStyle w:val="Pagrindinistekstas"/>
        <w:spacing w:before="93"/>
        <w:ind w:left="0"/>
        <w:rPr>
          <w:bCs/>
        </w:rPr>
      </w:pPr>
      <w:r w:rsidRPr="00EC5CB7">
        <w:rPr>
          <w:bCs/>
        </w:rPr>
        <w:t>Apylinkės administratorė, atsakinga už korupcijos prevenciją ir kontrolė                                                                                             Lina Plaušinaitienė</w:t>
      </w:r>
    </w:p>
    <w:sectPr w:rsidR="00CA4934" w:rsidRPr="00EC5CB7">
      <w:type w:val="continuous"/>
      <w:pgSz w:w="16840" w:h="11910" w:orient="landscape"/>
      <w:pgMar w:top="700" w:right="600" w:bottom="280" w:left="62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714ADD"/>
    <w:multiLevelType w:val="multilevel"/>
    <w:tmpl w:val="10F4E674"/>
    <w:lvl w:ilvl="0">
      <w:start w:val="1"/>
      <w:numFmt w:val="decimal"/>
      <w:lvlText w:val="%1."/>
      <w:lvlJc w:val="left"/>
      <w:pPr>
        <w:ind w:left="2" w:hanging="509"/>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2" w:hanging="509"/>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280" w:hanging="509"/>
      </w:pPr>
      <w:rPr>
        <w:rFonts w:hint="default"/>
        <w:lang w:val="lt-LT" w:eastAsia="en-US" w:bidi="ar-SA"/>
      </w:rPr>
    </w:lvl>
    <w:lvl w:ilvl="3">
      <w:numFmt w:val="bullet"/>
      <w:lvlText w:val="•"/>
      <w:lvlJc w:val="left"/>
      <w:pPr>
        <w:ind w:left="2342" w:hanging="509"/>
      </w:pPr>
      <w:rPr>
        <w:rFonts w:hint="default"/>
        <w:lang w:val="lt-LT" w:eastAsia="en-US" w:bidi="ar-SA"/>
      </w:rPr>
    </w:lvl>
    <w:lvl w:ilvl="4">
      <w:numFmt w:val="bullet"/>
      <w:lvlText w:val="•"/>
      <w:lvlJc w:val="left"/>
      <w:pPr>
        <w:ind w:left="3405" w:hanging="509"/>
      </w:pPr>
      <w:rPr>
        <w:rFonts w:hint="default"/>
        <w:lang w:val="lt-LT" w:eastAsia="en-US" w:bidi="ar-SA"/>
      </w:rPr>
    </w:lvl>
    <w:lvl w:ilvl="5">
      <w:numFmt w:val="bullet"/>
      <w:lvlText w:val="•"/>
      <w:lvlJc w:val="left"/>
      <w:pPr>
        <w:ind w:left="4468" w:hanging="509"/>
      </w:pPr>
      <w:rPr>
        <w:rFonts w:hint="default"/>
        <w:lang w:val="lt-LT" w:eastAsia="en-US" w:bidi="ar-SA"/>
      </w:rPr>
    </w:lvl>
    <w:lvl w:ilvl="6">
      <w:numFmt w:val="bullet"/>
      <w:lvlText w:val="•"/>
      <w:lvlJc w:val="left"/>
      <w:pPr>
        <w:ind w:left="5530" w:hanging="509"/>
      </w:pPr>
      <w:rPr>
        <w:rFonts w:hint="default"/>
        <w:lang w:val="lt-LT" w:eastAsia="en-US" w:bidi="ar-SA"/>
      </w:rPr>
    </w:lvl>
    <w:lvl w:ilvl="7">
      <w:numFmt w:val="bullet"/>
      <w:lvlText w:val="•"/>
      <w:lvlJc w:val="left"/>
      <w:pPr>
        <w:ind w:left="6593" w:hanging="509"/>
      </w:pPr>
      <w:rPr>
        <w:rFonts w:hint="default"/>
        <w:lang w:val="lt-LT" w:eastAsia="en-US" w:bidi="ar-SA"/>
      </w:rPr>
    </w:lvl>
    <w:lvl w:ilvl="8">
      <w:numFmt w:val="bullet"/>
      <w:lvlText w:val="•"/>
      <w:lvlJc w:val="left"/>
      <w:pPr>
        <w:ind w:left="7656" w:hanging="509"/>
      </w:pPr>
      <w:rPr>
        <w:rFonts w:hint="default"/>
        <w:lang w:val="lt-LT" w:eastAsia="en-US" w:bidi="ar-SA"/>
      </w:rPr>
    </w:lvl>
  </w:abstractNum>
  <w:abstractNum w:abstractNumId="1" w15:restartNumberingAfterBreak="0">
    <w:nsid w:val="3D440D00"/>
    <w:multiLevelType w:val="hybridMultilevel"/>
    <w:tmpl w:val="CB60D9BA"/>
    <w:lvl w:ilvl="0" w:tplc="3D2874CE">
      <w:numFmt w:val="bullet"/>
      <w:lvlText w:val="-"/>
      <w:lvlJc w:val="left"/>
      <w:pPr>
        <w:ind w:left="285" w:hanging="176"/>
      </w:pPr>
      <w:rPr>
        <w:rFonts w:ascii="Times New Roman" w:eastAsia="Times New Roman" w:hAnsi="Times New Roman" w:cs="Times New Roman" w:hint="default"/>
        <w:b w:val="0"/>
        <w:bCs w:val="0"/>
        <w:i w:val="0"/>
        <w:iCs w:val="0"/>
        <w:spacing w:val="0"/>
        <w:w w:val="100"/>
        <w:sz w:val="22"/>
        <w:szCs w:val="22"/>
        <w:lang w:val="lt-LT" w:eastAsia="en-US" w:bidi="ar-SA"/>
      </w:rPr>
    </w:lvl>
    <w:lvl w:ilvl="1" w:tplc="8834B7D2">
      <w:numFmt w:val="bullet"/>
      <w:lvlText w:val="•"/>
      <w:lvlJc w:val="left"/>
      <w:pPr>
        <w:ind w:left="704" w:hanging="176"/>
      </w:pPr>
      <w:rPr>
        <w:rFonts w:hint="default"/>
        <w:lang w:val="lt-LT" w:eastAsia="en-US" w:bidi="ar-SA"/>
      </w:rPr>
    </w:lvl>
    <w:lvl w:ilvl="2" w:tplc="775692FE">
      <w:numFmt w:val="bullet"/>
      <w:lvlText w:val="•"/>
      <w:lvlJc w:val="left"/>
      <w:pPr>
        <w:ind w:left="1128" w:hanging="176"/>
      </w:pPr>
      <w:rPr>
        <w:rFonts w:hint="default"/>
        <w:lang w:val="lt-LT" w:eastAsia="en-US" w:bidi="ar-SA"/>
      </w:rPr>
    </w:lvl>
    <w:lvl w:ilvl="3" w:tplc="8F86ABEC">
      <w:numFmt w:val="bullet"/>
      <w:lvlText w:val="•"/>
      <w:lvlJc w:val="left"/>
      <w:pPr>
        <w:ind w:left="1552" w:hanging="176"/>
      </w:pPr>
      <w:rPr>
        <w:rFonts w:hint="default"/>
        <w:lang w:val="lt-LT" w:eastAsia="en-US" w:bidi="ar-SA"/>
      </w:rPr>
    </w:lvl>
    <w:lvl w:ilvl="4" w:tplc="28FA64BC">
      <w:numFmt w:val="bullet"/>
      <w:lvlText w:val="•"/>
      <w:lvlJc w:val="left"/>
      <w:pPr>
        <w:ind w:left="1977" w:hanging="176"/>
      </w:pPr>
      <w:rPr>
        <w:rFonts w:hint="default"/>
        <w:lang w:val="lt-LT" w:eastAsia="en-US" w:bidi="ar-SA"/>
      </w:rPr>
    </w:lvl>
    <w:lvl w:ilvl="5" w:tplc="D5EEA638">
      <w:numFmt w:val="bullet"/>
      <w:lvlText w:val="•"/>
      <w:lvlJc w:val="left"/>
      <w:pPr>
        <w:ind w:left="2401" w:hanging="176"/>
      </w:pPr>
      <w:rPr>
        <w:rFonts w:hint="default"/>
        <w:lang w:val="lt-LT" w:eastAsia="en-US" w:bidi="ar-SA"/>
      </w:rPr>
    </w:lvl>
    <w:lvl w:ilvl="6" w:tplc="5080B1DE">
      <w:numFmt w:val="bullet"/>
      <w:lvlText w:val="•"/>
      <w:lvlJc w:val="left"/>
      <w:pPr>
        <w:ind w:left="2825" w:hanging="176"/>
      </w:pPr>
      <w:rPr>
        <w:rFonts w:hint="default"/>
        <w:lang w:val="lt-LT" w:eastAsia="en-US" w:bidi="ar-SA"/>
      </w:rPr>
    </w:lvl>
    <w:lvl w:ilvl="7" w:tplc="3738A6B4">
      <w:numFmt w:val="bullet"/>
      <w:lvlText w:val="•"/>
      <w:lvlJc w:val="left"/>
      <w:pPr>
        <w:ind w:left="3250" w:hanging="176"/>
      </w:pPr>
      <w:rPr>
        <w:rFonts w:hint="default"/>
        <w:lang w:val="lt-LT" w:eastAsia="en-US" w:bidi="ar-SA"/>
      </w:rPr>
    </w:lvl>
    <w:lvl w:ilvl="8" w:tplc="DB583A56">
      <w:numFmt w:val="bullet"/>
      <w:lvlText w:val="•"/>
      <w:lvlJc w:val="left"/>
      <w:pPr>
        <w:ind w:left="3674" w:hanging="176"/>
      </w:pPr>
      <w:rPr>
        <w:rFonts w:hint="default"/>
        <w:lang w:val="lt-LT" w:eastAsia="en-US" w:bidi="ar-SA"/>
      </w:rPr>
    </w:lvl>
  </w:abstractNum>
  <w:abstractNum w:abstractNumId="2" w15:restartNumberingAfterBreak="0">
    <w:nsid w:val="4632373F"/>
    <w:multiLevelType w:val="multilevel"/>
    <w:tmpl w:val="096CDD04"/>
    <w:lvl w:ilvl="0">
      <w:start w:val="1"/>
      <w:numFmt w:val="decimal"/>
      <w:lvlText w:val="%1."/>
      <w:lvlJc w:val="left"/>
      <w:pPr>
        <w:ind w:left="102" w:hanging="509"/>
        <w:jc w:val="right"/>
      </w:pPr>
      <w:rPr>
        <w:rFonts w:ascii="Times New Roman" w:eastAsia="Times New Roman" w:hAnsi="Times New Roman" w:cs="Times New Roman" w:hint="default"/>
        <w:b w:val="0"/>
        <w:bCs w:val="0"/>
        <w:i w:val="0"/>
        <w:iCs w:val="0"/>
        <w:spacing w:val="0"/>
        <w:w w:val="100"/>
        <w:sz w:val="24"/>
        <w:szCs w:val="24"/>
        <w:lang w:val="lt-LT" w:eastAsia="en-US" w:bidi="ar-SA"/>
      </w:rPr>
    </w:lvl>
    <w:lvl w:ilvl="1">
      <w:start w:val="1"/>
      <w:numFmt w:val="decimal"/>
      <w:lvlText w:val="%1.%2."/>
      <w:lvlJc w:val="left"/>
      <w:pPr>
        <w:ind w:left="102" w:hanging="509"/>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380" w:hanging="509"/>
      </w:pPr>
      <w:rPr>
        <w:rFonts w:hint="default"/>
        <w:lang w:val="lt-LT" w:eastAsia="en-US" w:bidi="ar-SA"/>
      </w:rPr>
    </w:lvl>
    <w:lvl w:ilvl="3">
      <w:numFmt w:val="bullet"/>
      <w:lvlText w:val="•"/>
      <w:lvlJc w:val="left"/>
      <w:pPr>
        <w:ind w:left="2438" w:hanging="509"/>
      </w:pPr>
      <w:rPr>
        <w:rFonts w:hint="default"/>
        <w:lang w:val="lt-LT" w:eastAsia="en-US" w:bidi="ar-SA"/>
      </w:rPr>
    </w:lvl>
    <w:lvl w:ilvl="4">
      <w:numFmt w:val="bullet"/>
      <w:lvlText w:val="•"/>
      <w:lvlJc w:val="left"/>
      <w:pPr>
        <w:ind w:left="3496" w:hanging="509"/>
      </w:pPr>
      <w:rPr>
        <w:rFonts w:hint="default"/>
        <w:lang w:val="lt-LT" w:eastAsia="en-US" w:bidi="ar-SA"/>
      </w:rPr>
    </w:lvl>
    <w:lvl w:ilvl="5">
      <w:numFmt w:val="bullet"/>
      <w:lvlText w:val="•"/>
      <w:lvlJc w:val="left"/>
      <w:pPr>
        <w:ind w:left="4554" w:hanging="509"/>
      </w:pPr>
      <w:rPr>
        <w:rFonts w:hint="default"/>
        <w:lang w:val="lt-LT" w:eastAsia="en-US" w:bidi="ar-SA"/>
      </w:rPr>
    </w:lvl>
    <w:lvl w:ilvl="6">
      <w:numFmt w:val="bullet"/>
      <w:lvlText w:val="•"/>
      <w:lvlJc w:val="left"/>
      <w:pPr>
        <w:ind w:left="5613" w:hanging="509"/>
      </w:pPr>
      <w:rPr>
        <w:rFonts w:hint="default"/>
        <w:lang w:val="lt-LT" w:eastAsia="en-US" w:bidi="ar-SA"/>
      </w:rPr>
    </w:lvl>
    <w:lvl w:ilvl="7">
      <w:numFmt w:val="bullet"/>
      <w:lvlText w:val="•"/>
      <w:lvlJc w:val="left"/>
      <w:pPr>
        <w:ind w:left="6671" w:hanging="509"/>
      </w:pPr>
      <w:rPr>
        <w:rFonts w:hint="default"/>
        <w:lang w:val="lt-LT" w:eastAsia="en-US" w:bidi="ar-SA"/>
      </w:rPr>
    </w:lvl>
    <w:lvl w:ilvl="8">
      <w:numFmt w:val="bullet"/>
      <w:lvlText w:val="•"/>
      <w:lvlJc w:val="left"/>
      <w:pPr>
        <w:ind w:left="7729" w:hanging="509"/>
      </w:pPr>
      <w:rPr>
        <w:rFonts w:hint="default"/>
        <w:lang w:val="lt-LT" w:eastAsia="en-US" w:bidi="ar-SA"/>
      </w:rPr>
    </w:lvl>
  </w:abstractNum>
  <w:abstractNum w:abstractNumId="3" w15:restartNumberingAfterBreak="0">
    <w:nsid w:val="53BC1F45"/>
    <w:multiLevelType w:val="multilevel"/>
    <w:tmpl w:val="80BE852E"/>
    <w:lvl w:ilvl="0">
      <w:start w:val="6"/>
      <w:numFmt w:val="decimal"/>
      <w:lvlText w:val="%1"/>
      <w:lvlJc w:val="left"/>
      <w:pPr>
        <w:ind w:left="2" w:hanging="567"/>
        <w:jc w:val="left"/>
      </w:pPr>
      <w:rPr>
        <w:rFonts w:hint="default"/>
        <w:lang w:val="lt-LT" w:eastAsia="en-US" w:bidi="ar-SA"/>
      </w:rPr>
    </w:lvl>
    <w:lvl w:ilvl="1">
      <w:start w:val="1"/>
      <w:numFmt w:val="decimal"/>
      <w:lvlText w:val="%1.%2."/>
      <w:lvlJc w:val="left"/>
      <w:pPr>
        <w:ind w:left="2" w:hanging="56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numFmt w:val="bullet"/>
      <w:lvlText w:val="•"/>
      <w:lvlJc w:val="left"/>
      <w:pPr>
        <w:ind w:left="1956" w:hanging="567"/>
      </w:pPr>
      <w:rPr>
        <w:rFonts w:hint="default"/>
        <w:lang w:val="lt-LT" w:eastAsia="en-US" w:bidi="ar-SA"/>
      </w:rPr>
    </w:lvl>
    <w:lvl w:ilvl="3">
      <w:numFmt w:val="bullet"/>
      <w:lvlText w:val="•"/>
      <w:lvlJc w:val="left"/>
      <w:pPr>
        <w:ind w:left="2934" w:hanging="567"/>
      </w:pPr>
      <w:rPr>
        <w:rFonts w:hint="default"/>
        <w:lang w:val="lt-LT" w:eastAsia="en-US" w:bidi="ar-SA"/>
      </w:rPr>
    </w:lvl>
    <w:lvl w:ilvl="4">
      <w:numFmt w:val="bullet"/>
      <w:lvlText w:val="•"/>
      <w:lvlJc w:val="left"/>
      <w:pPr>
        <w:ind w:left="3912" w:hanging="567"/>
      </w:pPr>
      <w:rPr>
        <w:rFonts w:hint="default"/>
        <w:lang w:val="lt-LT" w:eastAsia="en-US" w:bidi="ar-SA"/>
      </w:rPr>
    </w:lvl>
    <w:lvl w:ilvl="5">
      <w:numFmt w:val="bullet"/>
      <w:lvlText w:val="•"/>
      <w:lvlJc w:val="left"/>
      <w:pPr>
        <w:ind w:left="4890" w:hanging="567"/>
      </w:pPr>
      <w:rPr>
        <w:rFonts w:hint="default"/>
        <w:lang w:val="lt-LT" w:eastAsia="en-US" w:bidi="ar-SA"/>
      </w:rPr>
    </w:lvl>
    <w:lvl w:ilvl="6">
      <w:numFmt w:val="bullet"/>
      <w:lvlText w:val="•"/>
      <w:lvlJc w:val="left"/>
      <w:pPr>
        <w:ind w:left="5868" w:hanging="567"/>
      </w:pPr>
      <w:rPr>
        <w:rFonts w:hint="default"/>
        <w:lang w:val="lt-LT" w:eastAsia="en-US" w:bidi="ar-SA"/>
      </w:rPr>
    </w:lvl>
    <w:lvl w:ilvl="7">
      <w:numFmt w:val="bullet"/>
      <w:lvlText w:val="•"/>
      <w:lvlJc w:val="left"/>
      <w:pPr>
        <w:ind w:left="6846" w:hanging="567"/>
      </w:pPr>
      <w:rPr>
        <w:rFonts w:hint="default"/>
        <w:lang w:val="lt-LT" w:eastAsia="en-US" w:bidi="ar-SA"/>
      </w:rPr>
    </w:lvl>
    <w:lvl w:ilvl="8">
      <w:numFmt w:val="bullet"/>
      <w:lvlText w:val="•"/>
      <w:lvlJc w:val="left"/>
      <w:pPr>
        <w:ind w:left="7825" w:hanging="567"/>
      </w:pPr>
      <w:rPr>
        <w:rFonts w:hint="default"/>
        <w:lang w:val="lt-LT" w:eastAsia="en-US" w:bidi="ar-SA"/>
      </w:rPr>
    </w:lvl>
  </w:abstractNum>
  <w:abstractNum w:abstractNumId="4" w15:restartNumberingAfterBreak="0">
    <w:nsid w:val="6B322954"/>
    <w:multiLevelType w:val="multilevel"/>
    <w:tmpl w:val="751E95D0"/>
    <w:lvl w:ilvl="0">
      <w:start w:val="6"/>
      <w:numFmt w:val="decimal"/>
      <w:lvlText w:val="%1"/>
      <w:lvlJc w:val="left"/>
      <w:pPr>
        <w:ind w:left="102" w:hanging="567"/>
        <w:jc w:val="left"/>
      </w:pPr>
      <w:rPr>
        <w:rFonts w:hint="default"/>
        <w:lang w:val="lt-LT" w:eastAsia="en-US" w:bidi="ar-SA"/>
      </w:rPr>
    </w:lvl>
    <w:lvl w:ilvl="1">
      <w:start w:val="1"/>
      <w:numFmt w:val="decimal"/>
      <w:lvlText w:val="%1.%2."/>
      <w:lvlJc w:val="left"/>
      <w:pPr>
        <w:ind w:left="102" w:hanging="567"/>
        <w:jc w:val="left"/>
      </w:pPr>
      <w:rPr>
        <w:rFonts w:ascii="Times New Roman" w:eastAsia="Times New Roman" w:hAnsi="Times New Roman" w:cs="Times New Roman" w:hint="default"/>
        <w:b w:val="0"/>
        <w:bCs w:val="0"/>
        <w:i w:val="0"/>
        <w:iCs w:val="0"/>
        <w:spacing w:val="0"/>
        <w:w w:val="100"/>
        <w:sz w:val="24"/>
        <w:szCs w:val="24"/>
        <w:lang w:val="lt-LT" w:eastAsia="en-US" w:bidi="ar-SA"/>
      </w:rPr>
    </w:lvl>
    <w:lvl w:ilvl="2">
      <w:start w:val="2"/>
      <w:numFmt w:val="upperRoman"/>
      <w:lvlText w:val="%3"/>
      <w:lvlJc w:val="left"/>
      <w:pPr>
        <w:ind w:left="4938" w:hanging="247"/>
        <w:jc w:val="right"/>
      </w:pPr>
      <w:rPr>
        <w:rFonts w:ascii="Times New Roman" w:eastAsia="Times New Roman" w:hAnsi="Times New Roman" w:cs="Times New Roman" w:hint="default"/>
        <w:b/>
        <w:bCs/>
        <w:i w:val="0"/>
        <w:iCs w:val="0"/>
        <w:spacing w:val="0"/>
        <w:w w:val="100"/>
        <w:sz w:val="24"/>
        <w:szCs w:val="24"/>
        <w:lang w:val="lt-LT" w:eastAsia="en-US" w:bidi="ar-SA"/>
      </w:rPr>
    </w:lvl>
    <w:lvl w:ilvl="3">
      <w:numFmt w:val="bullet"/>
      <w:lvlText w:val="•"/>
      <w:lvlJc w:val="left"/>
      <w:pPr>
        <w:ind w:left="6030" w:hanging="247"/>
      </w:pPr>
      <w:rPr>
        <w:rFonts w:hint="default"/>
        <w:lang w:val="lt-LT" w:eastAsia="en-US" w:bidi="ar-SA"/>
      </w:rPr>
    </w:lvl>
    <w:lvl w:ilvl="4">
      <w:numFmt w:val="bullet"/>
      <w:lvlText w:val="•"/>
      <w:lvlJc w:val="left"/>
      <w:pPr>
        <w:ind w:left="6575" w:hanging="247"/>
      </w:pPr>
      <w:rPr>
        <w:rFonts w:hint="default"/>
        <w:lang w:val="lt-LT" w:eastAsia="en-US" w:bidi="ar-SA"/>
      </w:rPr>
    </w:lvl>
    <w:lvl w:ilvl="5">
      <w:numFmt w:val="bullet"/>
      <w:lvlText w:val="•"/>
      <w:lvlJc w:val="left"/>
      <w:pPr>
        <w:ind w:left="7120" w:hanging="247"/>
      </w:pPr>
      <w:rPr>
        <w:rFonts w:hint="default"/>
        <w:lang w:val="lt-LT" w:eastAsia="en-US" w:bidi="ar-SA"/>
      </w:rPr>
    </w:lvl>
    <w:lvl w:ilvl="6">
      <w:numFmt w:val="bullet"/>
      <w:lvlText w:val="•"/>
      <w:lvlJc w:val="left"/>
      <w:pPr>
        <w:ind w:left="7665" w:hanging="247"/>
      </w:pPr>
      <w:rPr>
        <w:rFonts w:hint="default"/>
        <w:lang w:val="lt-LT" w:eastAsia="en-US" w:bidi="ar-SA"/>
      </w:rPr>
    </w:lvl>
    <w:lvl w:ilvl="7">
      <w:numFmt w:val="bullet"/>
      <w:lvlText w:val="•"/>
      <w:lvlJc w:val="left"/>
      <w:pPr>
        <w:ind w:left="8210" w:hanging="247"/>
      </w:pPr>
      <w:rPr>
        <w:rFonts w:hint="default"/>
        <w:lang w:val="lt-LT" w:eastAsia="en-US" w:bidi="ar-SA"/>
      </w:rPr>
    </w:lvl>
    <w:lvl w:ilvl="8">
      <w:numFmt w:val="bullet"/>
      <w:lvlText w:val="•"/>
      <w:lvlJc w:val="left"/>
      <w:pPr>
        <w:ind w:left="8756" w:hanging="247"/>
      </w:pPr>
      <w:rPr>
        <w:rFonts w:hint="default"/>
        <w:lang w:val="lt-LT" w:eastAsia="en-US" w:bidi="ar-SA"/>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934"/>
    <w:rsid w:val="000C6CA1"/>
    <w:rsid w:val="0011101F"/>
    <w:rsid w:val="002A1D9F"/>
    <w:rsid w:val="002D5810"/>
    <w:rsid w:val="00335952"/>
    <w:rsid w:val="004364D0"/>
    <w:rsid w:val="0045394C"/>
    <w:rsid w:val="00496618"/>
    <w:rsid w:val="005775EF"/>
    <w:rsid w:val="00645E3F"/>
    <w:rsid w:val="006850D7"/>
    <w:rsid w:val="00730ADE"/>
    <w:rsid w:val="00742979"/>
    <w:rsid w:val="007B2A96"/>
    <w:rsid w:val="008C77F7"/>
    <w:rsid w:val="00914B8B"/>
    <w:rsid w:val="00951D09"/>
    <w:rsid w:val="00985BD8"/>
    <w:rsid w:val="009C6936"/>
    <w:rsid w:val="009D436A"/>
    <w:rsid w:val="00AC0080"/>
    <w:rsid w:val="00AC7288"/>
    <w:rsid w:val="00AF1724"/>
    <w:rsid w:val="00B20446"/>
    <w:rsid w:val="00B439ED"/>
    <w:rsid w:val="00B66C81"/>
    <w:rsid w:val="00BB7979"/>
    <w:rsid w:val="00C34826"/>
    <w:rsid w:val="00C5731E"/>
    <w:rsid w:val="00C86A5D"/>
    <w:rsid w:val="00C90138"/>
    <w:rsid w:val="00CA4934"/>
    <w:rsid w:val="00D25F01"/>
    <w:rsid w:val="00DA3A59"/>
    <w:rsid w:val="00DB0269"/>
    <w:rsid w:val="00E333F2"/>
    <w:rsid w:val="00EB42E0"/>
    <w:rsid w:val="00EC5CB7"/>
    <w:rsid w:val="00EE5837"/>
    <w:rsid w:val="00EF458C"/>
    <w:rsid w:val="00F3431F"/>
    <w:rsid w:val="00F53F94"/>
    <w:rsid w:val="00F8580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E4020"/>
  <w15:docId w15:val="{E105A43C-2D5D-4382-A894-A9490FD93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2"/>
    </w:pPr>
    <w:rPr>
      <w:sz w:val="24"/>
      <w:szCs w:val="24"/>
    </w:rPr>
  </w:style>
  <w:style w:type="paragraph" w:styleId="Sraopastraipa">
    <w:name w:val="List Paragraph"/>
    <w:basedOn w:val="prastasis"/>
    <w:uiPriority w:val="1"/>
    <w:qFormat/>
    <w:pPr>
      <w:ind w:left="102" w:firstLine="623"/>
      <w:jc w:val="both"/>
    </w:pPr>
  </w:style>
  <w:style w:type="paragraph" w:customStyle="1" w:styleId="TableParagraph">
    <w:name w:val="Table Paragraph"/>
    <w:basedOn w:val="prastasis"/>
    <w:uiPriority w:val="1"/>
    <w:qFormat/>
    <w:pPr>
      <w:ind w:left="109"/>
    </w:pPr>
  </w:style>
  <w:style w:type="paragraph" w:customStyle="1" w:styleId="Default">
    <w:name w:val="Default"/>
    <w:rsid w:val="00AC0080"/>
    <w:pPr>
      <w:widowControl/>
      <w:adjustRightInd w:val="0"/>
    </w:pPr>
    <w:rPr>
      <w:rFonts w:ascii="Times New Roman" w:hAnsi="Times New Roman" w:cs="Times New Roman"/>
      <w:color w:val="000000"/>
      <w:sz w:val="24"/>
      <w:szCs w:val="24"/>
      <w:lang w:val="lt-LT"/>
    </w:rPr>
  </w:style>
  <w:style w:type="paragraph" w:customStyle="1" w:styleId="Standard">
    <w:name w:val="Standard"/>
    <w:rsid w:val="00C86A5D"/>
    <w:pPr>
      <w:widowControl/>
      <w:suppressAutoHyphens/>
      <w:autoSpaceDE/>
      <w:spacing w:after="200" w:line="276" w:lineRule="auto"/>
      <w:textAlignment w:val="baseline"/>
    </w:pPr>
    <w:rPr>
      <w:rFonts w:ascii="Calibri" w:eastAsia="SimSun" w:hAnsi="Calibri" w:cs="Tahoma"/>
      <w:kern w:val="3"/>
      <w:lang w:val="lt-LT"/>
    </w:rPr>
  </w:style>
  <w:style w:type="paragraph" w:styleId="Debesliotekstas">
    <w:name w:val="Balloon Text"/>
    <w:basedOn w:val="prastasis"/>
    <w:link w:val="DebesliotekstasDiagrama"/>
    <w:uiPriority w:val="99"/>
    <w:semiHidden/>
    <w:unhideWhenUsed/>
    <w:rsid w:val="00E333F2"/>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333F2"/>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279</TotalTime>
  <Pages>5</Pages>
  <Words>5578</Words>
  <Characters>3181</Characters>
  <Application>Microsoft Office Word</Application>
  <DocSecurity>0</DocSecurity>
  <Lines>26</Lines>
  <Paragraphs>17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8742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Eglė Balčiūnaitė</dc:creator>
  <cp:lastModifiedBy>User</cp:lastModifiedBy>
  <cp:revision>38</cp:revision>
  <cp:lastPrinted>2025-03-05T08:38:00Z</cp:lastPrinted>
  <dcterms:created xsi:type="dcterms:W3CDTF">2025-03-03T12:19:00Z</dcterms:created>
  <dcterms:modified xsi:type="dcterms:W3CDTF">2025-03-06T11:10:00Z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Microsoft® Word 2013</vt:lpwstr>
  </property>
  <property fmtid="{D5CDD505-2E9C-101B-9397-08002B2CF9AE}" pid="4" name="LastSaved">
    <vt:filetime>2025-03-03T00:00:00Z</vt:filetime>
  </property>
  <property fmtid="{D5CDD505-2E9C-101B-9397-08002B2CF9AE}" pid="5" name="Producer">
    <vt:lpwstr>Microsoft® Word 2013</vt:lpwstr>
  </property>
</Properties>
</file>